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427BA7" w:rsidP="007951A0">
      <w:pPr>
        <w:jc w:val="center"/>
        <w:rPr>
          <w:color w:val="0070C0"/>
          <w:sz w:val="28"/>
          <w:szCs w:val="28"/>
        </w:rPr>
      </w:pPr>
      <w:r>
        <w:rPr>
          <w:color w:val="0070C0"/>
          <w:sz w:val="28"/>
          <w:szCs w:val="28"/>
        </w:rPr>
        <w:t>Week</w:t>
      </w:r>
      <w:r w:rsidR="000C053D">
        <w:rPr>
          <w:color w:val="0070C0"/>
          <w:sz w:val="28"/>
          <w:szCs w:val="28"/>
        </w:rPr>
        <w:t xml:space="preserve">s of </w:t>
      </w:r>
      <w:r w:rsidR="004D1C29">
        <w:rPr>
          <w:color w:val="0070C0"/>
          <w:sz w:val="28"/>
          <w:szCs w:val="28"/>
        </w:rPr>
        <w:t>April 4</w:t>
      </w:r>
      <w:r w:rsidR="004D1C29" w:rsidRPr="004D1C29">
        <w:rPr>
          <w:color w:val="0070C0"/>
          <w:sz w:val="28"/>
          <w:szCs w:val="28"/>
          <w:vertAlign w:val="superscript"/>
        </w:rPr>
        <w:t>th</w:t>
      </w:r>
      <w:r w:rsidR="004D1C29">
        <w:rPr>
          <w:color w:val="0070C0"/>
          <w:sz w:val="28"/>
          <w:szCs w:val="28"/>
        </w:rPr>
        <w:t xml:space="preserve"> - 11th</w:t>
      </w:r>
    </w:p>
    <w:p w:rsidR="004D1C29" w:rsidRDefault="004D1C29" w:rsidP="00C910E5">
      <w:pPr>
        <w:spacing w:before="100" w:beforeAutospacing="1" w:after="100" w:afterAutospacing="1" w:line="276" w:lineRule="auto"/>
        <w:rPr>
          <w:rFonts w:eastAsia="Times New Roman" w:cs="Times New Roman"/>
          <w:b/>
          <w:sz w:val="28"/>
          <w:szCs w:val="28"/>
          <w:lang w:val="en"/>
        </w:rPr>
      </w:pPr>
    </w:p>
    <w:p w:rsidR="0076332D" w:rsidRDefault="004D1C29" w:rsidP="00C910E5">
      <w:pPr>
        <w:spacing w:before="100" w:beforeAutospacing="1" w:after="100" w:afterAutospacing="1" w:line="276" w:lineRule="auto"/>
        <w:rPr>
          <w:rFonts w:eastAsia="Times New Roman" w:cs="Times New Roman"/>
          <w:b/>
          <w:sz w:val="28"/>
          <w:szCs w:val="28"/>
          <w:lang w:val="en"/>
        </w:rPr>
      </w:pPr>
      <w:r>
        <w:rPr>
          <w:rFonts w:eastAsia="Times New Roman" w:cs="Times New Roman"/>
          <w:b/>
          <w:sz w:val="28"/>
          <w:szCs w:val="28"/>
          <w:lang w:val="en"/>
        </w:rPr>
        <w:t>U.S. Uninsured Rate at 11.0%, Lowest in Eight-Year Trend</w:t>
      </w:r>
    </w:p>
    <w:p w:rsidR="008B114F" w:rsidRDefault="008B114F" w:rsidP="00C910E5">
      <w:pPr>
        <w:spacing w:before="100" w:beforeAutospacing="1" w:after="100" w:afterAutospacing="1" w:line="276" w:lineRule="auto"/>
        <w:rPr>
          <w:rFonts w:eastAsia="Times New Roman" w:cs="Times New Roman"/>
          <w:sz w:val="24"/>
          <w:szCs w:val="24"/>
        </w:rPr>
      </w:pPr>
      <w:r>
        <w:rPr>
          <w:rFonts w:eastAsia="Times New Roman" w:cs="Times New Roman"/>
          <w:sz w:val="24"/>
          <w:szCs w:val="24"/>
        </w:rPr>
        <w:t>Gallup</w:t>
      </w:r>
    </w:p>
    <w:p w:rsidR="004D1C29" w:rsidRDefault="004D1C29" w:rsidP="00C910E5">
      <w:pPr>
        <w:spacing w:before="100" w:beforeAutospacing="1" w:after="100" w:afterAutospacing="1" w:line="276" w:lineRule="auto"/>
        <w:rPr>
          <w:rFonts w:eastAsia="Times New Roman" w:cs="Times New Roman"/>
          <w:sz w:val="24"/>
          <w:szCs w:val="24"/>
        </w:rPr>
      </w:pPr>
      <w:r w:rsidRPr="004D1C29">
        <w:rPr>
          <w:rFonts w:eastAsia="Times New Roman" w:cs="Times New Roman"/>
          <w:sz w:val="24"/>
          <w:szCs w:val="24"/>
        </w:rPr>
        <w:t xml:space="preserve">In the first quarter of 2016, the uninsured rate among all U.S. adults was 11.0%, down from 11.9% in the fourth quarter of 2015. This marks a record low since Gallup and </w:t>
      </w:r>
      <w:proofErr w:type="spellStart"/>
      <w:r w:rsidRPr="004D1C29">
        <w:rPr>
          <w:rFonts w:eastAsia="Times New Roman" w:cs="Times New Roman"/>
          <w:sz w:val="24"/>
          <w:szCs w:val="24"/>
        </w:rPr>
        <w:t>Healthways</w:t>
      </w:r>
      <w:proofErr w:type="spellEnd"/>
      <w:r w:rsidRPr="004D1C29">
        <w:rPr>
          <w:rFonts w:eastAsia="Times New Roman" w:cs="Times New Roman"/>
          <w:sz w:val="24"/>
          <w:szCs w:val="24"/>
        </w:rPr>
        <w:t xml:space="preserve"> began tracking the uninsured rate in 2008. The uninsured rate has declined 6.1 percentage points since the fourth quarter of 2013, which was right before the individual mandate provision of the Affordable Care Act took effect in early 2014 that required Americans to carry health insurance.</w:t>
      </w:r>
    </w:p>
    <w:p w:rsidR="004D1C29" w:rsidRPr="004D1C29" w:rsidRDefault="004D1C29" w:rsidP="004D1C29">
      <w:pPr>
        <w:spacing w:before="100" w:beforeAutospacing="1" w:after="100" w:afterAutospacing="1" w:line="276" w:lineRule="auto"/>
        <w:rPr>
          <w:rFonts w:eastAsia="Times New Roman" w:cs="Times New Roman"/>
          <w:sz w:val="24"/>
          <w:szCs w:val="24"/>
        </w:rPr>
      </w:pPr>
      <w:r w:rsidRPr="004D1C29">
        <w:rPr>
          <w:rFonts w:eastAsia="Times New Roman" w:cs="Times New Roman"/>
          <w:sz w:val="24"/>
          <w:szCs w:val="24"/>
        </w:rPr>
        <w:t>Results for the first quarter are based on nearly 45,000 interviews with U.S. adults aged 18 and older, from Jan. 2 to March 31, 2016, conducted as part of the Gallup-</w:t>
      </w:r>
      <w:proofErr w:type="spellStart"/>
      <w:r w:rsidRPr="004D1C29">
        <w:rPr>
          <w:rFonts w:eastAsia="Times New Roman" w:cs="Times New Roman"/>
          <w:sz w:val="24"/>
          <w:szCs w:val="24"/>
        </w:rPr>
        <w:t>Healthways</w:t>
      </w:r>
      <w:proofErr w:type="spellEnd"/>
      <w:r w:rsidRPr="004D1C29">
        <w:rPr>
          <w:rFonts w:eastAsia="Times New Roman" w:cs="Times New Roman"/>
          <w:sz w:val="24"/>
          <w:szCs w:val="24"/>
        </w:rPr>
        <w:t xml:space="preserve"> Well-Being Index. Gallup and </w:t>
      </w:r>
      <w:proofErr w:type="spellStart"/>
      <w:r w:rsidRPr="004D1C29">
        <w:rPr>
          <w:rFonts w:eastAsia="Times New Roman" w:cs="Times New Roman"/>
          <w:sz w:val="24"/>
          <w:szCs w:val="24"/>
        </w:rPr>
        <w:t>Healthways</w:t>
      </w:r>
      <w:proofErr w:type="spellEnd"/>
      <w:r w:rsidRPr="004D1C29">
        <w:rPr>
          <w:rFonts w:eastAsia="Times New Roman" w:cs="Times New Roman"/>
          <w:sz w:val="24"/>
          <w:szCs w:val="24"/>
        </w:rPr>
        <w:t xml:space="preserve"> ask 500 U.S. adults each day whether they have health insurance, which, on an aggregated basis, allows for precise and ongoing measurement of the percentage of U.S. adults with and without health insurance and the net change in the uninsured rate over time.</w:t>
      </w:r>
    </w:p>
    <w:p w:rsidR="004D1C29" w:rsidRPr="004D1C29" w:rsidRDefault="004D1C29" w:rsidP="004D1C29">
      <w:pPr>
        <w:spacing w:before="100" w:beforeAutospacing="1" w:after="100" w:afterAutospacing="1" w:line="276" w:lineRule="auto"/>
        <w:rPr>
          <w:rFonts w:eastAsia="Times New Roman" w:cs="Times New Roman"/>
          <w:sz w:val="24"/>
          <w:szCs w:val="24"/>
        </w:rPr>
      </w:pPr>
      <w:r w:rsidRPr="004D1C29">
        <w:rPr>
          <w:rFonts w:eastAsia="Times New Roman" w:cs="Times New Roman"/>
          <w:sz w:val="24"/>
          <w:szCs w:val="24"/>
        </w:rPr>
        <w:t>The uninsured rate for the first quarter accounts for interviews conducted both before and after the Jan. 31 deadline to purchase a 2016 health plan from government insurance exchanges. The percentage without health insurance in the second quarter of 2016 may decline slightly, as it will be the first quarterly measurement this year to reflect interviews that were all conducted after the exchanges closed.</w:t>
      </w:r>
    </w:p>
    <w:p w:rsidR="004D1C29" w:rsidRPr="004D1C29" w:rsidRDefault="004D1C29" w:rsidP="004D1C29">
      <w:pPr>
        <w:spacing w:before="100" w:beforeAutospacing="1" w:after="100" w:afterAutospacing="1" w:line="276" w:lineRule="auto"/>
        <w:rPr>
          <w:rFonts w:eastAsia="Times New Roman" w:cs="Times New Roman"/>
          <w:sz w:val="24"/>
          <w:szCs w:val="24"/>
          <w:u w:val="single"/>
        </w:rPr>
      </w:pPr>
      <w:r w:rsidRPr="004D1C29">
        <w:rPr>
          <w:rFonts w:eastAsia="Times New Roman" w:cs="Times New Roman"/>
          <w:bCs/>
          <w:sz w:val="24"/>
          <w:szCs w:val="24"/>
          <w:u w:val="single"/>
        </w:rPr>
        <w:t>Uninsured Rate Declines Most Sharply Among Hispanics and Blacks</w:t>
      </w:r>
    </w:p>
    <w:p w:rsidR="004D1C29" w:rsidRPr="004D1C29" w:rsidRDefault="004D1C29" w:rsidP="004D1C29">
      <w:pPr>
        <w:spacing w:before="100" w:beforeAutospacing="1" w:after="100" w:afterAutospacing="1" w:line="276" w:lineRule="auto"/>
        <w:rPr>
          <w:rFonts w:eastAsia="Times New Roman" w:cs="Times New Roman"/>
          <w:sz w:val="24"/>
          <w:szCs w:val="24"/>
        </w:rPr>
      </w:pPr>
      <w:r w:rsidRPr="004D1C29">
        <w:rPr>
          <w:rFonts w:eastAsia="Times New Roman" w:cs="Times New Roman"/>
          <w:sz w:val="24"/>
          <w:szCs w:val="24"/>
        </w:rPr>
        <w:t>Across key subgroups, blacks and Hispanics have experienced the largest declines in their uninsured rates since the fourth quarter of 2013. The rate among Hispanics was 28.3% in the first quarter of 2016, still significantly higher than for all U.S. adults, but down 10.4 points from the fourth quarter of 2013. Similarly, the uninsured rate has declined 9.5 points among blacks over this same period to its current 11.4%. These larger declines for blacks and Hispanics partly reflect higher uninsured rates among those demographic groups relative to whites before the implementation of the new healthcare law.</w:t>
      </w:r>
    </w:p>
    <w:p w:rsidR="004D1C29" w:rsidRDefault="004D1C29" w:rsidP="00C910E5">
      <w:pPr>
        <w:spacing w:before="100" w:beforeAutospacing="1" w:after="100" w:afterAutospacing="1" w:line="276" w:lineRule="auto"/>
        <w:rPr>
          <w:rFonts w:eastAsia="Times New Roman" w:cs="Times New Roman"/>
          <w:sz w:val="24"/>
          <w:szCs w:val="24"/>
        </w:rPr>
      </w:pPr>
    </w:p>
    <w:p w:rsidR="004D1C29" w:rsidRPr="004D1C29" w:rsidRDefault="004D1C29" w:rsidP="00C910E5">
      <w:pPr>
        <w:spacing w:before="100" w:beforeAutospacing="1" w:after="100" w:afterAutospacing="1" w:line="276" w:lineRule="auto"/>
        <w:rPr>
          <w:rFonts w:eastAsia="Times New Roman" w:cs="Times New Roman"/>
          <w:sz w:val="24"/>
          <w:szCs w:val="24"/>
          <w:lang w:val="en"/>
        </w:rPr>
      </w:pPr>
      <w:r>
        <w:rPr>
          <w:rFonts w:ascii="Arial" w:hAnsi="Arial" w:cs="Arial"/>
          <w:noProof/>
          <w:color w:val="CCCCCC"/>
        </w:rPr>
        <w:drawing>
          <wp:inline distT="0" distB="0" distL="0" distR="0" wp14:anchorId="0C32D0AD" wp14:editId="4AAF2CF5">
            <wp:extent cx="5048250" cy="3333750"/>
            <wp:effectExtent l="0" t="0" r="0" b="0"/>
            <wp:docPr id="2" name="Picture 2" descr="percentage-uninsured-in-the-us-by-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centage-uninsured-in-the-us-by-qu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3333750"/>
                    </a:xfrm>
                    <a:prstGeom prst="rect">
                      <a:avLst/>
                    </a:prstGeom>
                    <a:noFill/>
                    <a:ln>
                      <a:noFill/>
                    </a:ln>
                  </pic:spPr>
                </pic:pic>
              </a:graphicData>
            </a:graphic>
          </wp:inline>
        </w:drawing>
      </w:r>
    </w:p>
    <w:p w:rsidR="008B114F" w:rsidRDefault="008B114F" w:rsidP="008B114F">
      <w:pPr>
        <w:spacing w:line="276" w:lineRule="auto"/>
        <w:rPr>
          <w:rFonts w:cs="Times New Roman"/>
          <w:sz w:val="24"/>
          <w:szCs w:val="24"/>
        </w:rPr>
      </w:pPr>
      <w:r w:rsidRPr="004D1C29">
        <w:rPr>
          <w:rFonts w:cs="Times New Roman"/>
          <w:sz w:val="24"/>
          <w:szCs w:val="24"/>
        </w:rPr>
        <w:t>The uninsured rate has declined significantly for all age groups below age 65 since late 2013. Seniors, most of whom were already covered by Medicare before the recent changes in health insurance took place, continue to almost universally report being insured.</w:t>
      </w:r>
    </w:p>
    <w:p w:rsidR="00EB5906" w:rsidRPr="00EB5906" w:rsidRDefault="00EB5906" w:rsidP="004D1C29">
      <w:pPr>
        <w:rPr>
          <w:rFonts w:cs="Times New Roman"/>
          <w:b/>
          <w:sz w:val="24"/>
          <w:szCs w:val="24"/>
        </w:rPr>
      </w:pPr>
    </w:p>
    <w:p w:rsidR="008B114F" w:rsidRDefault="008B114F" w:rsidP="004D1C29">
      <w:pPr>
        <w:rPr>
          <w:rFonts w:cs="Times New Roman"/>
          <w:b/>
          <w:sz w:val="24"/>
          <w:szCs w:val="24"/>
        </w:rPr>
      </w:pPr>
    </w:p>
    <w:p w:rsidR="008B114F" w:rsidRDefault="008B114F" w:rsidP="004D1C29">
      <w:pPr>
        <w:rPr>
          <w:rFonts w:cs="Times New Roman"/>
          <w:b/>
          <w:sz w:val="24"/>
          <w:szCs w:val="24"/>
        </w:rPr>
      </w:pPr>
    </w:p>
    <w:p w:rsidR="004D1C29" w:rsidRPr="00EB5906" w:rsidRDefault="004D1C29" w:rsidP="004D1C29">
      <w:pPr>
        <w:rPr>
          <w:rFonts w:cs="Times New Roman"/>
          <w:b/>
          <w:sz w:val="24"/>
          <w:szCs w:val="24"/>
        </w:rPr>
      </w:pPr>
      <w:r w:rsidRPr="00EB5906">
        <w:rPr>
          <w:rFonts w:cs="Times New Roman"/>
          <w:b/>
          <w:sz w:val="24"/>
          <w:szCs w:val="24"/>
        </w:rPr>
        <w:t>Percentage of Uninsured U.S. Adults, by Subgroup</w:t>
      </w:r>
    </w:p>
    <w:p w:rsidR="004D1C29" w:rsidRPr="00EB5906" w:rsidRDefault="004D1C29" w:rsidP="004D1C29">
      <w:pPr>
        <w:rPr>
          <w:rFonts w:cs="Times New Roman"/>
          <w:i/>
          <w:sz w:val="24"/>
          <w:szCs w:val="24"/>
        </w:rPr>
      </w:pPr>
      <w:r w:rsidRPr="00EB5906">
        <w:rPr>
          <w:rFonts w:cs="Times New Roman"/>
          <w:i/>
          <w:sz w:val="24"/>
          <w:szCs w:val="24"/>
        </w:rPr>
        <w:t>Do you have health insurance coverage?</w:t>
      </w:r>
    </w:p>
    <w:tbl>
      <w:tblPr>
        <w:tblW w:w="0" w:type="auto"/>
        <w:tblCellMar>
          <w:top w:w="15" w:type="dxa"/>
          <w:left w:w="15" w:type="dxa"/>
          <w:bottom w:w="15" w:type="dxa"/>
          <w:right w:w="15" w:type="dxa"/>
        </w:tblCellMar>
        <w:tblLook w:val="04A0" w:firstRow="1" w:lastRow="0" w:firstColumn="1" w:lastColumn="0" w:noHBand="0" w:noVBand="1"/>
      </w:tblPr>
      <w:tblGrid>
        <w:gridCol w:w="2520"/>
        <w:gridCol w:w="1260"/>
        <w:gridCol w:w="1530"/>
        <w:gridCol w:w="2520"/>
      </w:tblGrid>
      <w:tr w:rsidR="004D1C29" w:rsidRPr="004D1C29" w:rsidTr="008B114F">
        <w:trPr>
          <w:tblHeader/>
        </w:trPr>
        <w:tc>
          <w:tcPr>
            <w:tcW w:w="2520" w:type="dxa"/>
            <w:tcMar>
              <w:top w:w="0" w:type="dxa"/>
              <w:left w:w="0" w:type="dxa"/>
              <w:bottom w:w="0" w:type="dxa"/>
              <w:right w:w="0" w:type="dxa"/>
            </w:tcMar>
            <w:hideMark/>
          </w:tcPr>
          <w:p w:rsidR="004D1C29" w:rsidRPr="008B114F" w:rsidRDefault="004D1C29" w:rsidP="004D1C29">
            <w:pPr>
              <w:rPr>
                <w:rFonts w:cs="Times New Roman"/>
                <w:b/>
                <w:sz w:val="24"/>
                <w:szCs w:val="24"/>
              </w:rPr>
            </w:pPr>
          </w:p>
        </w:tc>
        <w:tc>
          <w:tcPr>
            <w:tcW w:w="1260" w:type="dxa"/>
            <w:tcBorders>
              <w:bottom w:val="single" w:sz="6" w:space="0" w:color="2B2B2B"/>
            </w:tcBorders>
            <w:tcMar>
              <w:top w:w="0" w:type="dxa"/>
              <w:left w:w="0" w:type="dxa"/>
              <w:bottom w:w="0" w:type="dxa"/>
              <w:right w:w="0" w:type="dxa"/>
            </w:tcMar>
            <w:vAlign w:val="bottom"/>
            <w:hideMark/>
          </w:tcPr>
          <w:p w:rsidR="004D1C29" w:rsidRPr="008B114F" w:rsidRDefault="004D1C29" w:rsidP="004D1C29">
            <w:pPr>
              <w:rPr>
                <w:rFonts w:cs="Times New Roman"/>
                <w:bCs/>
                <w:sz w:val="24"/>
                <w:szCs w:val="24"/>
              </w:rPr>
            </w:pPr>
            <w:r w:rsidRPr="008B114F">
              <w:rPr>
                <w:rFonts w:cs="Times New Roman"/>
                <w:bCs/>
                <w:sz w:val="24"/>
                <w:szCs w:val="24"/>
              </w:rPr>
              <w:t>Q4 2013%</w:t>
            </w:r>
          </w:p>
        </w:tc>
        <w:tc>
          <w:tcPr>
            <w:tcW w:w="1530" w:type="dxa"/>
            <w:tcBorders>
              <w:bottom w:val="single" w:sz="6" w:space="0" w:color="2B2B2B"/>
            </w:tcBorders>
            <w:tcMar>
              <w:top w:w="0" w:type="dxa"/>
              <w:left w:w="0" w:type="dxa"/>
              <w:bottom w:w="0" w:type="dxa"/>
              <w:right w:w="0" w:type="dxa"/>
            </w:tcMar>
            <w:vAlign w:val="bottom"/>
            <w:hideMark/>
          </w:tcPr>
          <w:p w:rsidR="004D1C29" w:rsidRPr="008B114F" w:rsidRDefault="004D1C29" w:rsidP="004D1C29">
            <w:pPr>
              <w:rPr>
                <w:rFonts w:cs="Times New Roman"/>
                <w:bCs/>
                <w:sz w:val="24"/>
                <w:szCs w:val="24"/>
              </w:rPr>
            </w:pPr>
            <w:r w:rsidRPr="008B114F">
              <w:rPr>
                <w:rFonts w:cs="Times New Roman"/>
                <w:bCs/>
                <w:sz w:val="24"/>
                <w:szCs w:val="24"/>
              </w:rPr>
              <w:t>Q1 2016%</w:t>
            </w:r>
          </w:p>
        </w:tc>
        <w:tc>
          <w:tcPr>
            <w:tcW w:w="2520" w:type="dxa"/>
            <w:tcBorders>
              <w:bottom w:val="single" w:sz="6" w:space="0" w:color="2B2B2B"/>
            </w:tcBorders>
            <w:tcMar>
              <w:top w:w="0" w:type="dxa"/>
              <w:left w:w="0" w:type="dxa"/>
              <w:bottom w:w="0" w:type="dxa"/>
              <w:right w:w="0" w:type="dxa"/>
            </w:tcMar>
            <w:vAlign w:val="bottom"/>
            <w:hideMark/>
          </w:tcPr>
          <w:p w:rsidR="004D1C29" w:rsidRPr="008B114F" w:rsidRDefault="004D1C29" w:rsidP="004D1C29">
            <w:pPr>
              <w:rPr>
                <w:rFonts w:cs="Times New Roman"/>
                <w:bCs/>
                <w:sz w:val="24"/>
                <w:szCs w:val="24"/>
              </w:rPr>
            </w:pPr>
            <w:r w:rsidRPr="008B114F">
              <w:rPr>
                <w:rFonts w:cs="Times New Roman"/>
                <w:bCs/>
                <w:sz w:val="24"/>
                <w:szCs w:val="24"/>
              </w:rPr>
              <w:t>Net change</w:t>
            </w:r>
            <w:r w:rsidR="00EB5906" w:rsidRPr="008B114F">
              <w:rPr>
                <w:rFonts w:cs="Times New Roman"/>
                <w:bCs/>
                <w:sz w:val="24"/>
                <w:szCs w:val="24"/>
              </w:rPr>
              <w:t xml:space="preserve"> </w:t>
            </w:r>
            <w:r w:rsidRPr="008B114F">
              <w:rPr>
                <w:rFonts w:cs="Times New Roman"/>
                <w:bCs/>
                <w:sz w:val="24"/>
                <w:szCs w:val="24"/>
              </w:rPr>
              <w:t>(pct. pts.)</w:t>
            </w:r>
          </w:p>
        </w:tc>
      </w:tr>
      <w:tr w:rsidR="004D1C29" w:rsidRPr="004D1C29" w:rsidTr="008B114F">
        <w:tc>
          <w:tcPr>
            <w:tcW w:w="2520" w:type="dxa"/>
            <w:tcBorders>
              <w:bottom w:val="single" w:sz="6" w:space="0" w:color="2B2B2B"/>
            </w:tcBorders>
            <w:tcMar>
              <w:top w:w="0" w:type="dxa"/>
              <w:left w:w="0" w:type="dxa"/>
              <w:bottom w:w="0" w:type="dxa"/>
              <w:right w:w="0" w:type="dxa"/>
            </w:tcMar>
            <w:vAlign w:val="bottom"/>
            <w:hideMark/>
          </w:tcPr>
          <w:p w:rsidR="004D1C29" w:rsidRPr="008B114F" w:rsidRDefault="004D1C29" w:rsidP="004D1C29">
            <w:pPr>
              <w:rPr>
                <w:rFonts w:cs="Times New Roman"/>
                <w:bCs/>
                <w:sz w:val="24"/>
                <w:szCs w:val="24"/>
              </w:rPr>
            </w:pPr>
            <w:r w:rsidRPr="008B114F">
              <w:rPr>
                <w:rFonts w:cs="Times New Roman"/>
                <w:bCs/>
                <w:sz w:val="24"/>
                <w:szCs w:val="24"/>
              </w:rPr>
              <w:t>National adults</w:t>
            </w:r>
          </w:p>
        </w:tc>
        <w:tc>
          <w:tcPr>
            <w:tcW w:w="126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17.1</w:t>
            </w:r>
          </w:p>
        </w:tc>
        <w:tc>
          <w:tcPr>
            <w:tcW w:w="153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11.0</w:t>
            </w:r>
          </w:p>
        </w:tc>
        <w:tc>
          <w:tcPr>
            <w:tcW w:w="252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6.1</w:t>
            </w:r>
          </w:p>
        </w:tc>
      </w:tr>
      <w:tr w:rsidR="004D1C29" w:rsidRPr="004D1C29" w:rsidTr="008B114F">
        <w:tc>
          <w:tcPr>
            <w:tcW w:w="2520" w:type="dxa"/>
            <w:tcBorders>
              <w:bottom w:val="single" w:sz="6" w:space="0" w:color="2B2B2B"/>
            </w:tcBorders>
            <w:tcMar>
              <w:top w:w="0" w:type="dxa"/>
              <w:left w:w="0" w:type="dxa"/>
              <w:bottom w:w="0" w:type="dxa"/>
              <w:right w:w="0" w:type="dxa"/>
            </w:tcMar>
            <w:vAlign w:val="bottom"/>
            <w:hideMark/>
          </w:tcPr>
          <w:p w:rsidR="004D1C29" w:rsidRPr="008B114F" w:rsidRDefault="004D1C29" w:rsidP="004D1C29">
            <w:pPr>
              <w:rPr>
                <w:rFonts w:cs="Times New Roman"/>
                <w:bCs/>
                <w:sz w:val="24"/>
                <w:szCs w:val="24"/>
              </w:rPr>
            </w:pPr>
            <w:r w:rsidRPr="008B114F">
              <w:rPr>
                <w:rFonts w:cs="Times New Roman"/>
                <w:bCs/>
                <w:sz w:val="24"/>
                <w:szCs w:val="24"/>
              </w:rPr>
              <w:t>18 to 25</w:t>
            </w:r>
          </w:p>
        </w:tc>
        <w:tc>
          <w:tcPr>
            <w:tcW w:w="126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23.5</w:t>
            </w:r>
          </w:p>
        </w:tc>
        <w:tc>
          <w:tcPr>
            <w:tcW w:w="153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14.8</w:t>
            </w:r>
          </w:p>
        </w:tc>
        <w:tc>
          <w:tcPr>
            <w:tcW w:w="252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8.7</w:t>
            </w:r>
          </w:p>
        </w:tc>
      </w:tr>
      <w:tr w:rsidR="004D1C29" w:rsidRPr="004D1C29" w:rsidTr="008B114F">
        <w:tc>
          <w:tcPr>
            <w:tcW w:w="2520" w:type="dxa"/>
            <w:tcBorders>
              <w:bottom w:val="single" w:sz="6" w:space="0" w:color="2B2B2B"/>
            </w:tcBorders>
            <w:tcMar>
              <w:top w:w="0" w:type="dxa"/>
              <w:left w:w="0" w:type="dxa"/>
              <w:bottom w:w="0" w:type="dxa"/>
              <w:right w:w="0" w:type="dxa"/>
            </w:tcMar>
            <w:vAlign w:val="bottom"/>
            <w:hideMark/>
          </w:tcPr>
          <w:p w:rsidR="004D1C29" w:rsidRPr="008B114F" w:rsidRDefault="004D1C29" w:rsidP="004D1C29">
            <w:pPr>
              <w:rPr>
                <w:rFonts w:cs="Times New Roman"/>
                <w:bCs/>
                <w:sz w:val="24"/>
                <w:szCs w:val="24"/>
              </w:rPr>
            </w:pPr>
            <w:r w:rsidRPr="008B114F">
              <w:rPr>
                <w:rFonts w:cs="Times New Roman"/>
                <w:bCs/>
                <w:sz w:val="24"/>
                <w:szCs w:val="24"/>
              </w:rPr>
              <w:t>26 to 34</w:t>
            </w:r>
          </w:p>
        </w:tc>
        <w:tc>
          <w:tcPr>
            <w:tcW w:w="126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28.2</w:t>
            </w:r>
          </w:p>
        </w:tc>
        <w:tc>
          <w:tcPr>
            <w:tcW w:w="153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18.5</w:t>
            </w:r>
          </w:p>
        </w:tc>
        <w:tc>
          <w:tcPr>
            <w:tcW w:w="252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9.7</w:t>
            </w:r>
          </w:p>
        </w:tc>
      </w:tr>
      <w:tr w:rsidR="004D1C29" w:rsidRPr="004D1C29" w:rsidTr="008B114F">
        <w:tc>
          <w:tcPr>
            <w:tcW w:w="2520" w:type="dxa"/>
            <w:tcBorders>
              <w:bottom w:val="single" w:sz="6" w:space="0" w:color="2B2B2B"/>
            </w:tcBorders>
            <w:tcMar>
              <w:top w:w="0" w:type="dxa"/>
              <w:left w:w="0" w:type="dxa"/>
              <w:bottom w:w="0" w:type="dxa"/>
              <w:right w:w="0" w:type="dxa"/>
            </w:tcMar>
            <w:vAlign w:val="bottom"/>
            <w:hideMark/>
          </w:tcPr>
          <w:p w:rsidR="004D1C29" w:rsidRPr="008B114F" w:rsidRDefault="004D1C29" w:rsidP="004D1C29">
            <w:pPr>
              <w:rPr>
                <w:rFonts w:cs="Times New Roman"/>
                <w:bCs/>
                <w:sz w:val="24"/>
                <w:szCs w:val="24"/>
              </w:rPr>
            </w:pPr>
            <w:r w:rsidRPr="008B114F">
              <w:rPr>
                <w:rFonts w:cs="Times New Roman"/>
                <w:bCs/>
                <w:sz w:val="24"/>
                <w:szCs w:val="24"/>
              </w:rPr>
              <w:t>35 to 64</w:t>
            </w:r>
          </w:p>
        </w:tc>
        <w:tc>
          <w:tcPr>
            <w:tcW w:w="126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18.0</w:t>
            </w:r>
          </w:p>
        </w:tc>
        <w:tc>
          <w:tcPr>
            <w:tcW w:w="153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10.7</w:t>
            </w:r>
          </w:p>
        </w:tc>
        <w:tc>
          <w:tcPr>
            <w:tcW w:w="252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7.3</w:t>
            </w:r>
          </w:p>
        </w:tc>
      </w:tr>
      <w:tr w:rsidR="004D1C29" w:rsidRPr="004D1C29" w:rsidTr="008B114F">
        <w:tc>
          <w:tcPr>
            <w:tcW w:w="2520" w:type="dxa"/>
            <w:tcBorders>
              <w:bottom w:val="single" w:sz="6" w:space="0" w:color="2B2B2B"/>
            </w:tcBorders>
            <w:tcMar>
              <w:top w:w="0" w:type="dxa"/>
              <w:left w:w="0" w:type="dxa"/>
              <w:bottom w:w="0" w:type="dxa"/>
              <w:right w:w="0" w:type="dxa"/>
            </w:tcMar>
            <w:vAlign w:val="bottom"/>
            <w:hideMark/>
          </w:tcPr>
          <w:p w:rsidR="004D1C29" w:rsidRPr="008B114F" w:rsidRDefault="004D1C29" w:rsidP="004D1C29">
            <w:pPr>
              <w:rPr>
                <w:rFonts w:cs="Times New Roman"/>
                <w:bCs/>
                <w:sz w:val="24"/>
                <w:szCs w:val="24"/>
              </w:rPr>
            </w:pPr>
            <w:r w:rsidRPr="008B114F">
              <w:rPr>
                <w:rFonts w:cs="Times New Roman"/>
                <w:bCs/>
                <w:sz w:val="24"/>
                <w:szCs w:val="24"/>
              </w:rPr>
              <w:t>65+</w:t>
            </w:r>
          </w:p>
        </w:tc>
        <w:tc>
          <w:tcPr>
            <w:tcW w:w="126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2.0</w:t>
            </w:r>
          </w:p>
        </w:tc>
        <w:tc>
          <w:tcPr>
            <w:tcW w:w="153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1.6</w:t>
            </w:r>
          </w:p>
        </w:tc>
        <w:tc>
          <w:tcPr>
            <w:tcW w:w="252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0.4</w:t>
            </w:r>
          </w:p>
        </w:tc>
      </w:tr>
      <w:tr w:rsidR="004D1C29" w:rsidRPr="004D1C29" w:rsidTr="008B114F">
        <w:tc>
          <w:tcPr>
            <w:tcW w:w="2520" w:type="dxa"/>
            <w:tcBorders>
              <w:bottom w:val="single" w:sz="6" w:space="0" w:color="2B2B2B"/>
            </w:tcBorders>
            <w:tcMar>
              <w:top w:w="0" w:type="dxa"/>
              <w:left w:w="0" w:type="dxa"/>
              <w:bottom w:w="0" w:type="dxa"/>
              <w:right w:w="0" w:type="dxa"/>
            </w:tcMar>
            <w:vAlign w:val="bottom"/>
            <w:hideMark/>
          </w:tcPr>
          <w:p w:rsidR="004D1C29" w:rsidRPr="008B114F" w:rsidRDefault="004D1C29" w:rsidP="004D1C29">
            <w:pPr>
              <w:rPr>
                <w:rFonts w:cs="Times New Roman"/>
                <w:bCs/>
                <w:sz w:val="24"/>
                <w:szCs w:val="24"/>
              </w:rPr>
            </w:pPr>
            <w:r w:rsidRPr="008B114F">
              <w:rPr>
                <w:rFonts w:cs="Times New Roman"/>
                <w:bCs/>
                <w:sz w:val="24"/>
                <w:szCs w:val="24"/>
              </w:rPr>
              <w:t>Whites</w:t>
            </w:r>
          </w:p>
        </w:tc>
        <w:tc>
          <w:tcPr>
            <w:tcW w:w="126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11.9</w:t>
            </w:r>
          </w:p>
        </w:tc>
        <w:tc>
          <w:tcPr>
            <w:tcW w:w="153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6.4</w:t>
            </w:r>
          </w:p>
        </w:tc>
        <w:tc>
          <w:tcPr>
            <w:tcW w:w="252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5.5</w:t>
            </w:r>
          </w:p>
        </w:tc>
      </w:tr>
      <w:tr w:rsidR="004D1C29" w:rsidRPr="004D1C29" w:rsidTr="008B114F">
        <w:tc>
          <w:tcPr>
            <w:tcW w:w="2520" w:type="dxa"/>
            <w:tcBorders>
              <w:bottom w:val="single" w:sz="6" w:space="0" w:color="2B2B2B"/>
            </w:tcBorders>
            <w:tcMar>
              <w:top w:w="0" w:type="dxa"/>
              <w:left w:w="0" w:type="dxa"/>
              <w:bottom w:w="0" w:type="dxa"/>
              <w:right w:w="0" w:type="dxa"/>
            </w:tcMar>
            <w:vAlign w:val="bottom"/>
            <w:hideMark/>
          </w:tcPr>
          <w:p w:rsidR="004D1C29" w:rsidRPr="008B114F" w:rsidRDefault="004D1C29" w:rsidP="004D1C29">
            <w:pPr>
              <w:rPr>
                <w:rFonts w:cs="Times New Roman"/>
                <w:bCs/>
                <w:sz w:val="24"/>
                <w:szCs w:val="24"/>
              </w:rPr>
            </w:pPr>
            <w:r w:rsidRPr="008B114F">
              <w:rPr>
                <w:rFonts w:cs="Times New Roman"/>
                <w:bCs/>
                <w:sz w:val="24"/>
                <w:szCs w:val="24"/>
              </w:rPr>
              <w:t>Blacks</w:t>
            </w:r>
          </w:p>
        </w:tc>
        <w:tc>
          <w:tcPr>
            <w:tcW w:w="126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20.9</w:t>
            </w:r>
          </w:p>
        </w:tc>
        <w:tc>
          <w:tcPr>
            <w:tcW w:w="153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11.4</w:t>
            </w:r>
          </w:p>
        </w:tc>
        <w:tc>
          <w:tcPr>
            <w:tcW w:w="252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9.5</w:t>
            </w:r>
          </w:p>
        </w:tc>
      </w:tr>
      <w:tr w:rsidR="004D1C29" w:rsidRPr="004D1C29" w:rsidTr="008B114F">
        <w:tc>
          <w:tcPr>
            <w:tcW w:w="2520" w:type="dxa"/>
            <w:tcBorders>
              <w:bottom w:val="single" w:sz="6" w:space="0" w:color="2B2B2B"/>
            </w:tcBorders>
            <w:tcMar>
              <w:top w:w="0" w:type="dxa"/>
              <w:left w:w="0" w:type="dxa"/>
              <w:bottom w:w="0" w:type="dxa"/>
              <w:right w:w="0" w:type="dxa"/>
            </w:tcMar>
            <w:vAlign w:val="bottom"/>
            <w:hideMark/>
          </w:tcPr>
          <w:p w:rsidR="004D1C29" w:rsidRPr="008B114F" w:rsidRDefault="004D1C29" w:rsidP="004D1C29">
            <w:pPr>
              <w:rPr>
                <w:rFonts w:cs="Times New Roman"/>
                <w:bCs/>
                <w:sz w:val="24"/>
                <w:szCs w:val="24"/>
              </w:rPr>
            </w:pPr>
            <w:r w:rsidRPr="008B114F">
              <w:rPr>
                <w:rFonts w:cs="Times New Roman"/>
                <w:bCs/>
                <w:sz w:val="24"/>
                <w:szCs w:val="24"/>
              </w:rPr>
              <w:t>Hispanics</w:t>
            </w:r>
          </w:p>
        </w:tc>
        <w:tc>
          <w:tcPr>
            <w:tcW w:w="126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38.7</w:t>
            </w:r>
          </w:p>
        </w:tc>
        <w:tc>
          <w:tcPr>
            <w:tcW w:w="153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28.3</w:t>
            </w:r>
          </w:p>
        </w:tc>
        <w:tc>
          <w:tcPr>
            <w:tcW w:w="252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10.4</w:t>
            </w:r>
          </w:p>
        </w:tc>
      </w:tr>
      <w:tr w:rsidR="004D1C29" w:rsidRPr="004D1C29" w:rsidTr="008B114F">
        <w:tc>
          <w:tcPr>
            <w:tcW w:w="2520" w:type="dxa"/>
            <w:tcBorders>
              <w:bottom w:val="single" w:sz="6" w:space="0" w:color="2B2B2B"/>
            </w:tcBorders>
            <w:tcMar>
              <w:top w:w="0" w:type="dxa"/>
              <w:left w:w="0" w:type="dxa"/>
              <w:bottom w:w="0" w:type="dxa"/>
              <w:right w:w="0" w:type="dxa"/>
            </w:tcMar>
            <w:vAlign w:val="bottom"/>
            <w:hideMark/>
          </w:tcPr>
          <w:p w:rsidR="004D1C29" w:rsidRPr="008B114F" w:rsidRDefault="004D1C29" w:rsidP="004D1C29">
            <w:pPr>
              <w:rPr>
                <w:rFonts w:cs="Times New Roman"/>
                <w:bCs/>
                <w:sz w:val="24"/>
                <w:szCs w:val="24"/>
              </w:rPr>
            </w:pPr>
            <w:r w:rsidRPr="008B114F">
              <w:rPr>
                <w:rFonts w:cs="Times New Roman"/>
                <w:bCs/>
                <w:sz w:val="24"/>
                <w:szCs w:val="24"/>
              </w:rPr>
              <w:t>Less than $36,000</w:t>
            </w:r>
          </w:p>
        </w:tc>
        <w:tc>
          <w:tcPr>
            <w:tcW w:w="126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30.7</w:t>
            </w:r>
          </w:p>
        </w:tc>
        <w:tc>
          <w:tcPr>
            <w:tcW w:w="153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20.0</w:t>
            </w:r>
          </w:p>
        </w:tc>
        <w:tc>
          <w:tcPr>
            <w:tcW w:w="252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10.7</w:t>
            </w:r>
          </w:p>
        </w:tc>
      </w:tr>
      <w:tr w:rsidR="004D1C29" w:rsidRPr="004D1C29" w:rsidTr="008B114F">
        <w:tc>
          <w:tcPr>
            <w:tcW w:w="2520" w:type="dxa"/>
            <w:tcBorders>
              <w:bottom w:val="single" w:sz="6" w:space="0" w:color="2B2B2B"/>
            </w:tcBorders>
            <w:tcMar>
              <w:top w:w="0" w:type="dxa"/>
              <w:left w:w="0" w:type="dxa"/>
              <w:bottom w:w="0" w:type="dxa"/>
              <w:right w:w="0" w:type="dxa"/>
            </w:tcMar>
            <w:vAlign w:val="bottom"/>
            <w:hideMark/>
          </w:tcPr>
          <w:p w:rsidR="004D1C29" w:rsidRPr="008B114F" w:rsidRDefault="004D1C29" w:rsidP="004D1C29">
            <w:pPr>
              <w:rPr>
                <w:rFonts w:cs="Times New Roman"/>
                <w:bCs/>
                <w:sz w:val="24"/>
                <w:szCs w:val="24"/>
              </w:rPr>
            </w:pPr>
            <w:r w:rsidRPr="008B114F">
              <w:rPr>
                <w:rFonts w:cs="Times New Roman"/>
                <w:bCs/>
                <w:sz w:val="24"/>
                <w:szCs w:val="24"/>
              </w:rPr>
              <w:t>$36,000 to $89,999</w:t>
            </w:r>
          </w:p>
        </w:tc>
        <w:tc>
          <w:tcPr>
            <w:tcW w:w="126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11.7</w:t>
            </w:r>
          </w:p>
        </w:tc>
        <w:tc>
          <w:tcPr>
            <w:tcW w:w="153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8.2</w:t>
            </w:r>
          </w:p>
        </w:tc>
        <w:tc>
          <w:tcPr>
            <w:tcW w:w="252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3.5</w:t>
            </w:r>
          </w:p>
        </w:tc>
      </w:tr>
      <w:tr w:rsidR="004D1C29" w:rsidRPr="004D1C29" w:rsidTr="008B114F">
        <w:tc>
          <w:tcPr>
            <w:tcW w:w="2520" w:type="dxa"/>
            <w:tcBorders>
              <w:bottom w:val="single" w:sz="6" w:space="0" w:color="2B2B2B"/>
            </w:tcBorders>
            <w:tcMar>
              <w:top w:w="0" w:type="dxa"/>
              <w:left w:w="0" w:type="dxa"/>
              <w:bottom w:w="0" w:type="dxa"/>
              <w:right w:w="0" w:type="dxa"/>
            </w:tcMar>
            <w:vAlign w:val="bottom"/>
            <w:hideMark/>
          </w:tcPr>
          <w:p w:rsidR="004D1C29" w:rsidRPr="008B114F" w:rsidRDefault="004D1C29" w:rsidP="004D1C29">
            <w:pPr>
              <w:rPr>
                <w:rFonts w:cs="Times New Roman"/>
                <w:bCs/>
                <w:sz w:val="24"/>
                <w:szCs w:val="24"/>
              </w:rPr>
            </w:pPr>
            <w:r w:rsidRPr="008B114F">
              <w:rPr>
                <w:rFonts w:cs="Times New Roman"/>
                <w:bCs/>
                <w:sz w:val="24"/>
                <w:szCs w:val="24"/>
              </w:rPr>
              <w:t>$90,000+</w:t>
            </w:r>
          </w:p>
        </w:tc>
        <w:tc>
          <w:tcPr>
            <w:tcW w:w="126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5.8</w:t>
            </w:r>
          </w:p>
        </w:tc>
        <w:tc>
          <w:tcPr>
            <w:tcW w:w="153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2.9</w:t>
            </w:r>
          </w:p>
        </w:tc>
        <w:tc>
          <w:tcPr>
            <w:tcW w:w="2520" w:type="dxa"/>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2.9</w:t>
            </w:r>
          </w:p>
        </w:tc>
      </w:tr>
      <w:tr w:rsidR="004D1C29" w:rsidRPr="004D1C29" w:rsidTr="008B114F">
        <w:tc>
          <w:tcPr>
            <w:tcW w:w="7830" w:type="dxa"/>
            <w:gridSpan w:val="4"/>
            <w:tcMar>
              <w:top w:w="0" w:type="dxa"/>
              <w:left w:w="0" w:type="dxa"/>
              <w:bottom w:w="0" w:type="dxa"/>
              <w:right w:w="0" w:type="dxa"/>
            </w:tcMar>
            <w:hideMark/>
          </w:tcPr>
          <w:p w:rsidR="004D1C29" w:rsidRPr="004D1C29" w:rsidRDefault="004D1C29" w:rsidP="004D1C29">
            <w:pPr>
              <w:rPr>
                <w:rFonts w:cs="Times New Roman"/>
                <w:sz w:val="24"/>
                <w:szCs w:val="24"/>
              </w:rPr>
            </w:pPr>
            <w:r w:rsidRPr="004D1C29">
              <w:rPr>
                <w:rFonts w:cs="Times New Roman"/>
                <w:sz w:val="24"/>
                <w:szCs w:val="24"/>
              </w:rPr>
              <w:t>Gallup-</w:t>
            </w:r>
            <w:proofErr w:type="spellStart"/>
            <w:r w:rsidRPr="004D1C29">
              <w:rPr>
                <w:rFonts w:cs="Times New Roman"/>
                <w:sz w:val="24"/>
                <w:szCs w:val="24"/>
              </w:rPr>
              <w:t>Healthways</w:t>
            </w:r>
            <w:proofErr w:type="spellEnd"/>
            <w:r w:rsidRPr="004D1C29">
              <w:rPr>
                <w:rFonts w:cs="Times New Roman"/>
                <w:sz w:val="24"/>
                <w:szCs w:val="24"/>
              </w:rPr>
              <w:t xml:space="preserve"> Well-Being Index</w:t>
            </w:r>
          </w:p>
        </w:tc>
      </w:tr>
    </w:tbl>
    <w:p w:rsidR="004D1C29" w:rsidRDefault="004D1C29" w:rsidP="00C53E54">
      <w:pPr>
        <w:rPr>
          <w:rFonts w:cs="Times New Roman"/>
          <w:sz w:val="24"/>
          <w:szCs w:val="24"/>
        </w:rPr>
      </w:pPr>
    </w:p>
    <w:p w:rsidR="00EB5906" w:rsidRDefault="00EB5906" w:rsidP="00EB5906">
      <w:pPr>
        <w:rPr>
          <w:rFonts w:cs="Times New Roman"/>
          <w:sz w:val="24"/>
          <w:szCs w:val="24"/>
        </w:rPr>
      </w:pPr>
    </w:p>
    <w:p w:rsidR="00EB5906" w:rsidRPr="00EB5906" w:rsidRDefault="00EB5906" w:rsidP="00EB5906">
      <w:pPr>
        <w:rPr>
          <w:rFonts w:cs="Times New Roman"/>
          <w:b/>
          <w:sz w:val="24"/>
          <w:szCs w:val="24"/>
        </w:rPr>
      </w:pPr>
      <w:r w:rsidRPr="00EB5906">
        <w:rPr>
          <w:rFonts w:cs="Times New Roman"/>
          <w:b/>
          <w:sz w:val="24"/>
          <w:szCs w:val="24"/>
        </w:rPr>
        <w:t>Percentage of Uninsured U.S. Adults, by Subgroup</w:t>
      </w:r>
    </w:p>
    <w:p w:rsidR="00EB5906" w:rsidRPr="00EB5906" w:rsidRDefault="00EB5906" w:rsidP="00EB5906">
      <w:pPr>
        <w:rPr>
          <w:rFonts w:cs="Times New Roman"/>
          <w:i/>
          <w:sz w:val="24"/>
          <w:szCs w:val="24"/>
        </w:rPr>
      </w:pPr>
      <w:r w:rsidRPr="00EB5906">
        <w:rPr>
          <w:rFonts w:cs="Times New Roman"/>
          <w:i/>
          <w:sz w:val="24"/>
          <w:szCs w:val="24"/>
        </w:rPr>
        <w:t>Do you have health insurance coverage?</w:t>
      </w:r>
    </w:p>
    <w:tbl>
      <w:tblPr>
        <w:tblW w:w="0" w:type="auto"/>
        <w:tblCellMar>
          <w:top w:w="15" w:type="dxa"/>
          <w:left w:w="15" w:type="dxa"/>
          <w:bottom w:w="15" w:type="dxa"/>
          <w:right w:w="15" w:type="dxa"/>
        </w:tblCellMar>
        <w:tblLook w:val="04A0" w:firstRow="1" w:lastRow="0" w:firstColumn="1" w:lastColumn="0" w:noHBand="0" w:noVBand="1"/>
      </w:tblPr>
      <w:tblGrid>
        <w:gridCol w:w="2520"/>
        <w:gridCol w:w="1260"/>
        <w:gridCol w:w="1530"/>
        <w:gridCol w:w="2520"/>
      </w:tblGrid>
      <w:tr w:rsidR="00EB5906" w:rsidRPr="00EB5906" w:rsidTr="008B114F">
        <w:trPr>
          <w:tblHeader/>
        </w:trPr>
        <w:tc>
          <w:tcPr>
            <w:tcW w:w="2520" w:type="dxa"/>
            <w:tcMar>
              <w:top w:w="0" w:type="dxa"/>
              <w:left w:w="0" w:type="dxa"/>
              <w:bottom w:w="0" w:type="dxa"/>
              <w:right w:w="0" w:type="dxa"/>
            </w:tcMar>
            <w:hideMark/>
          </w:tcPr>
          <w:p w:rsidR="00EB5906" w:rsidRPr="00EB5906" w:rsidRDefault="00EB5906" w:rsidP="00EB5906">
            <w:pPr>
              <w:rPr>
                <w:rFonts w:cs="Times New Roman"/>
                <w:sz w:val="24"/>
                <w:szCs w:val="24"/>
              </w:rPr>
            </w:pPr>
          </w:p>
        </w:tc>
        <w:tc>
          <w:tcPr>
            <w:tcW w:w="1260" w:type="dxa"/>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Q4 2013%</w:t>
            </w:r>
          </w:p>
        </w:tc>
        <w:tc>
          <w:tcPr>
            <w:tcW w:w="1530" w:type="dxa"/>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Q1 2016%</w:t>
            </w:r>
          </w:p>
        </w:tc>
        <w:tc>
          <w:tcPr>
            <w:tcW w:w="2520" w:type="dxa"/>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Net change</w:t>
            </w:r>
            <w:r w:rsidR="008B114F">
              <w:rPr>
                <w:rFonts w:cs="Times New Roman"/>
                <w:bCs/>
                <w:sz w:val="24"/>
                <w:szCs w:val="24"/>
              </w:rPr>
              <w:t xml:space="preserve"> </w:t>
            </w:r>
            <w:r w:rsidRPr="008B114F">
              <w:rPr>
                <w:rFonts w:cs="Times New Roman"/>
                <w:bCs/>
                <w:sz w:val="24"/>
                <w:szCs w:val="24"/>
              </w:rPr>
              <w:t>(pct. pts.)</w:t>
            </w:r>
          </w:p>
        </w:tc>
      </w:tr>
      <w:tr w:rsidR="00EB5906" w:rsidRPr="00EB5906" w:rsidTr="008B114F">
        <w:tc>
          <w:tcPr>
            <w:tcW w:w="2520" w:type="dxa"/>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National adults</w:t>
            </w:r>
          </w:p>
        </w:tc>
        <w:tc>
          <w:tcPr>
            <w:tcW w:w="126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17.1</w:t>
            </w:r>
          </w:p>
        </w:tc>
        <w:tc>
          <w:tcPr>
            <w:tcW w:w="153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11.0</w:t>
            </w:r>
          </w:p>
        </w:tc>
        <w:tc>
          <w:tcPr>
            <w:tcW w:w="252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6.1</w:t>
            </w:r>
          </w:p>
        </w:tc>
      </w:tr>
      <w:tr w:rsidR="00EB5906" w:rsidRPr="00EB5906" w:rsidTr="008B114F">
        <w:tc>
          <w:tcPr>
            <w:tcW w:w="2520" w:type="dxa"/>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18 to 25</w:t>
            </w:r>
          </w:p>
        </w:tc>
        <w:tc>
          <w:tcPr>
            <w:tcW w:w="126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23.5</w:t>
            </w:r>
          </w:p>
        </w:tc>
        <w:tc>
          <w:tcPr>
            <w:tcW w:w="153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14.8</w:t>
            </w:r>
          </w:p>
        </w:tc>
        <w:tc>
          <w:tcPr>
            <w:tcW w:w="252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8.7</w:t>
            </w:r>
          </w:p>
        </w:tc>
      </w:tr>
      <w:tr w:rsidR="00EB5906" w:rsidRPr="00EB5906" w:rsidTr="008B114F">
        <w:tc>
          <w:tcPr>
            <w:tcW w:w="2520" w:type="dxa"/>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26 to 34</w:t>
            </w:r>
          </w:p>
        </w:tc>
        <w:tc>
          <w:tcPr>
            <w:tcW w:w="126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28.2</w:t>
            </w:r>
          </w:p>
        </w:tc>
        <w:tc>
          <w:tcPr>
            <w:tcW w:w="153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18.5</w:t>
            </w:r>
          </w:p>
        </w:tc>
        <w:tc>
          <w:tcPr>
            <w:tcW w:w="252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9.7</w:t>
            </w:r>
          </w:p>
        </w:tc>
      </w:tr>
      <w:tr w:rsidR="00EB5906" w:rsidRPr="00EB5906" w:rsidTr="008B114F">
        <w:tc>
          <w:tcPr>
            <w:tcW w:w="2520" w:type="dxa"/>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35 to 64</w:t>
            </w:r>
          </w:p>
        </w:tc>
        <w:tc>
          <w:tcPr>
            <w:tcW w:w="126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18.0</w:t>
            </w:r>
          </w:p>
        </w:tc>
        <w:tc>
          <w:tcPr>
            <w:tcW w:w="153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10.7</w:t>
            </w:r>
          </w:p>
        </w:tc>
        <w:tc>
          <w:tcPr>
            <w:tcW w:w="252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7.3</w:t>
            </w:r>
          </w:p>
        </w:tc>
      </w:tr>
      <w:tr w:rsidR="00EB5906" w:rsidRPr="00EB5906" w:rsidTr="008B114F">
        <w:tc>
          <w:tcPr>
            <w:tcW w:w="2520" w:type="dxa"/>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65+</w:t>
            </w:r>
          </w:p>
        </w:tc>
        <w:tc>
          <w:tcPr>
            <w:tcW w:w="126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2.0</w:t>
            </w:r>
          </w:p>
        </w:tc>
        <w:tc>
          <w:tcPr>
            <w:tcW w:w="153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1.6</w:t>
            </w:r>
          </w:p>
        </w:tc>
        <w:tc>
          <w:tcPr>
            <w:tcW w:w="252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0.4</w:t>
            </w:r>
          </w:p>
        </w:tc>
      </w:tr>
      <w:tr w:rsidR="00EB5906" w:rsidRPr="00EB5906" w:rsidTr="008B114F">
        <w:tc>
          <w:tcPr>
            <w:tcW w:w="2520" w:type="dxa"/>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Whites</w:t>
            </w:r>
          </w:p>
        </w:tc>
        <w:tc>
          <w:tcPr>
            <w:tcW w:w="126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11.9</w:t>
            </w:r>
          </w:p>
        </w:tc>
        <w:tc>
          <w:tcPr>
            <w:tcW w:w="153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6.4</w:t>
            </w:r>
          </w:p>
        </w:tc>
        <w:tc>
          <w:tcPr>
            <w:tcW w:w="252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5.5</w:t>
            </w:r>
          </w:p>
        </w:tc>
      </w:tr>
      <w:tr w:rsidR="00EB5906" w:rsidRPr="00EB5906" w:rsidTr="008B114F">
        <w:tc>
          <w:tcPr>
            <w:tcW w:w="2520" w:type="dxa"/>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Blacks</w:t>
            </w:r>
          </w:p>
        </w:tc>
        <w:tc>
          <w:tcPr>
            <w:tcW w:w="126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20.9</w:t>
            </w:r>
          </w:p>
        </w:tc>
        <w:tc>
          <w:tcPr>
            <w:tcW w:w="153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11.4</w:t>
            </w:r>
          </w:p>
        </w:tc>
        <w:tc>
          <w:tcPr>
            <w:tcW w:w="252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9.5</w:t>
            </w:r>
          </w:p>
        </w:tc>
      </w:tr>
      <w:tr w:rsidR="00EB5906" w:rsidRPr="00EB5906" w:rsidTr="008B114F">
        <w:tc>
          <w:tcPr>
            <w:tcW w:w="2520" w:type="dxa"/>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Hispanics</w:t>
            </w:r>
          </w:p>
        </w:tc>
        <w:tc>
          <w:tcPr>
            <w:tcW w:w="126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38.7</w:t>
            </w:r>
          </w:p>
        </w:tc>
        <w:tc>
          <w:tcPr>
            <w:tcW w:w="153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28.3</w:t>
            </w:r>
          </w:p>
        </w:tc>
        <w:tc>
          <w:tcPr>
            <w:tcW w:w="252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10.4</w:t>
            </w:r>
          </w:p>
        </w:tc>
      </w:tr>
      <w:tr w:rsidR="00EB5906" w:rsidRPr="00EB5906" w:rsidTr="008B114F">
        <w:tc>
          <w:tcPr>
            <w:tcW w:w="2520" w:type="dxa"/>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Less than $36,000</w:t>
            </w:r>
          </w:p>
        </w:tc>
        <w:tc>
          <w:tcPr>
            <w:tcW w:w="126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30.7</w:t>
            </w:r>
          </w:p>
        </w:tc>
        <w:tc>
          <w:tcPr>
            <w:tcW w:w="153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20.0</w:t>
            </w:r>
          </w:p>
        </w:tc>
        <w:tc>
          <w:tcPr>
            <w:tcW w:w="252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10.7</w:t>
            </w:r>
          </w:p>
        </w:tc>
      </w:tr>
      <w:tr w:rsidR="00EB5906" w:rsidRPr="00EB5906" w:rsidTr="008B114F">
        <w:tc>
          <w:tcPr>
            <w:tcW w:w="2520" w:type="dxa"/>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$36,000 to $89,999</w:t>
            </w:r>
          </w:p>
        </w:tc>
        <w:tc>
          <w:tcPr>
            <w:tcW w:w="1260" w:type="dxa"/>
            <w:tcMar>
              <w:top w:w="0" w:type="dxa"/>
              <w:left w:w="0" w:type="dxa"/>
              <w:bottom w:w="0" w:type="dxa"/>
              <w:right w:w="0" w:type="dxa"/>
            </w:tcMar>
            <w:hideMark/>
          </w:tcPr>
          <w:p w:rsidR="00EB5906" w:rsidRPr="008B114F" w:rsidRDefault="00EB5906" w:rsidP="00EB5906">
            <w:pPr>
              <w:rPr>
                <w:rFonts w:cs="Times New Roman"/>
                <w:sz w:val="24"/>
                <w:szCs w:val="24"/>
              </w:rPr>
            </w:pPr>
            <w:r w:rsidRPr="008B114F">
              <w:rPr>
                <w:rFonts w:cs="Times New Roman"/>
                <w:sz w:val="24"/>
                <w:szCs w:val="24"/>
              </w:rPr>
              <w:t>11.7</w:t>
            </w:r>
          </w:p>
        </w:tc>
        <w:tc>
          <w:tcPr>
            <w:tcW w:w="1530" w:type="dxa"/>
            <w:tcMar>
              <w:top w:w="0" w:type="dxa"/>
              <w:left w:w="0" w:type="dxa"/>
              <w:bottom w:w="0" w:type="dxa"/>
              <w:right w:w="0" w:type="dxa"/>
            </w:tcMar>
            <w:hideMark/>
          </w:tcPr>
          <w:p w:rsidR="00EB5906" w:rsidRPr="008B114F" w:rsidRDefault="00EB5906" w:rsidP="00EB5906">
            <w:pPr>
              <w:rPr>
                <w:rFonts w:cs="Times New Roman"/>
                <w:sz w:val="24"/>
                <w:szCs w:val="24"/>
              </w:rPr>
            </w:pPr>
            <w:r w:rsidRPr="008B114F">
              <w:rPr>
                <w:rFonts w:cs="Times New Roman"/>
                <w:sz w:val="24"/>
                <w:szCs w:val="24"/>
              </w:rPr>
              <w:t>8.2</w:t>
            </w:r>
          </w:p>
        </w:tc>
        <w:tc>
          <w:tcPr>
            <w:tcW w:w="2520" w:type="dxa"/>
            <w:tcMar>
              <w:top w:w="0" w:type="dxa"/>
              <w:left w:w="0" w:type="dxa"/>
              <w:bottom w:w="0" w:type="dxa"/>
              <w:right w:w="0" w:type="dxa"/>
            </w:tcMar>
            <w:hideMark/>
          </w:tcPr>
          <w:p w:rsidR="00EB5906" w:rsidRPr="008B114F" w:rsidRDefault="00EB5906" w:rsidP="00EB5906">
            <w:pPr>
              <w:rPr>
                <w:rFonts w:cs="Times New Roman"/>
                <w:sz w:val="24"/>
                <w:szCs w:val="24"/>
              </w:rPr>
            </w:pPr>
            <w:r w:rsidRPr="008B114F">
              <w:rPr>
                <w:rFonts w:cs="Times New Roman"/>
                <w:sz w:val="24"/>
                <w:szCs w:val="24"/>
              </w:rPr>
              <w:t>3.5</w:t>
            </w:r>
            <w:r w:rsidR="008B114F" w:rsidRPr="008B114F">
              <w:rPr>
                <w:rFonts w:cs="Times New Roman"/>
                <w:sz w:val="24"/>
                <w:szCs w:val="24"/>
              </w:rPr>
              <w:t xml:space="preserve">  </w:t>
            </w:r>
          </w:p>
        </w:tc>
      </w:tr>
      <w:tr w:rsidR="00EB5906" w:rsidRPr="00EB5906" w:rsidTr="008B114F">
        <w:tc>
          <w:tcPr>
            <w:tcW w:w="2520" w:type="dxa"/>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$90,000+</w:t>
            </w:r>
          </w:p>
        </w:tc>
        <w:tc>
          <w:tcPr>
            <w:tcW w:w="1260" w:type="dxa"/>
            <w:tcMar>
              <w:top w:w="0" w:type="dxa"/>
              <w:left w:w="0" w:type="dxa"/>
              <w:bottom w:w="0" w:type="dxa"/>
              <w:right w:w="0" w:type="dxa"/>
            </w:tcMar>
            <w:hideMark/>
          </w:tcPr>
          <w:p w:rsidR="00EB5906" w:rsidRPr="008B114F" w:rsidRDefault="00EB5906" w:rsidP="00EB5906">
            <w:pPr>
              <w:rPr>
                <w:rFonts w:cs="Times New Roman"/>
                <w:sz w:val="24"/>
                <w:szCs w:val="24"/>
              </w:rPr>
            </w:pPr>
            <w:r w:rsidRPr="008B114F">
              <w:rPr>
                <w:rFonts w:cs="Times New Roman"/>
                <w:sz w:val="24"/>
                <w:szCs w:val="24"/>
              </w:rPr>
              <w:t>5.8</w:t>
            </w:r>
          </w:p>
        </w:tc>
        <w:tc>
          <w:tcPr>
            <w:tcW w:w="1530" w:type="dxa"/>
            <w:tcMar>
              <w:top w:w="0" w:type="dxa"/>
              <w:left w:w="0" w:type="dxa"/>
              <w:bottom w:w="0" w:type="dxa"/>
              <w:right w:w="0" w:type="dxa"/>
            </w:tcMar>
            <w:hideMark/>
          </w:tcPr>
          <w:p w:rsidR="00EB5906" w:rsidRPr="008B114F" w:rsidRDefault="00EB5906" w:rsidP="00EB5906">
            <w:pPr>
              <w:rPr>
                <w:rFonts w:cs="Times New Roman"/>
                <w:sz w:val="24"/>
                <w:szCs w:val="24"/>
              </w:rPr>
            </w:pPr>
            <w:r w:rsidRPr="008B114F">
              <w:rPr>
                <w:rFonts w:cs="Times New Roman"/>
                <w:sz w:val="24"/>
                <w:szCs w:val="24"/>
              </w:rPr>
              <w:t>2.9</w:t>
            </w:r>
          </w:p>
        </w:tc>
        <w:tc>
          <w:tcPr>
            <w:tcW w:w="2520" w:type="dxa"/>
            <w:tcMar>
              <w:top w:w="0" w:type="dxa"/>
              <w:left w:w="0" w:type="dxa"/>
              <w:bottom w:w="0" w:type="dxa"/>
              <w:right w:w="0" w:type="dxa"/>
            </w:tcMar>
            <w:hideMark/>
          </w:tcPr>
          <w:p w:rsidR="00EB5906" w:rsidRPr="008B114F" w:rsidRDefault="00EB5906" w:rsidP="00EB5906">
            <w:pPr>
              <w:rPr>
                <w:rFonts w:cs="Times New Roman"/>
                <w:sz w:val="24"/>
                <w:szCs w:val="24"/>
              </w:rPr>
            </w:pPr>
            <w:r w:rsidRPr="008B114F">
              <w:rPr>
                <w:rFonts w:cs="Times New Roman"/>
                <w:sz w:val="24"/>
                <w:szCs w:val="24"/>
              </w:rPr>
              <w:t>2.9</w:t>
            </w:r>
          </w:p>
        </w:tc>
      </w:tr>
      <w:tr w:rsidR="00EB5906" w:rsidRPr="00EB5906" w:rsidTr="008B114F">
        <w:tc>
          <w:tcPr>
            <w:tcW w:w="7830" w:type="dxa"/>
            <w:gridSpan w:val="4"/>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Gallup-</w:t>
            </w:r>
            <w:proofErr w:type="spellStart"/>
            <w:r w:rsidRPr="00EB5906">
              <w:rPr>
                <w:rFonts w:cs="Times New Roman"/>
                <w:sz w:val="24"/>
                <w:szCs w:val="24"/>
              </w:rPr>
              <w:t>Healthways</w:t>
            </w:r>
            <w:proofErr w:type="spellEnd"/>
            <w:r w:rsidRPr="00EB5906">
              <w:rPr>
                <w:rFonts w:cs="Times New Roman"/>
                <w:sz w:val="24"/>
                <w:szCs w:val="24"/>
              </w:rPr>
              <w:t xml:space="preserve"> Well-Being Index</w:t>
            </w:r>
          </w:p>
        </w:tc>
      </w:tr>
    </w:tbl>
    <w:p w:rsidR="004D1C29" w:rsidRDefault="004D1C29" w:rsidP="00C53E54">
      <w:pPr>
        <w:rPr>
          <w:rFonts w:cs="Times New Roman"/>
          <w:sz w:val="24"/>
          <w:szCs w:val="24"/>
        </w:rPr>
      </w:pPr>
    </w:p>
    <w:p w:rsidR="008B114F" w:rsidRDefault="008B114F" w:rsidP="00EB5906">
      <w:pPr>
        <w:rPr>
          <w:rFonts w:cs="Times New Roman"/>
          <w:bCs/>
          <w:sz w:val="24"/>
          <w:szCs w:val="24"/>
          <w:u w:val="single"/>
        </w:rPr>
      </w:pPr>
    </w:p>
    <w:p w:rsidR="00EB5906" w:rsidRPr="00EB5906" w:rsidRDefault="00EB5906" w:rsidP="00EB5906">
      <w:pPr>
        <w:rPr>
          <w:rFonts w:cs="Times New Roman"/>
          <w:sz w:val="24"/>
          <w:szCs w:val="24"/>
          <w:u w:val="single"/>
        </w:rPr>
      </w:pPr>
      <w:r w:rsidRPr="00EB5906">
        <w:rPr>
          <w:rFonts w:cs="Times New Roman"/>
          <w:bCs/>
          <w:sz w:val="24"/>
          <w:szCs w:val="24"/>
          <w:u w:val="single"/>
        </w:rPr>
        <w:t>More Americans Have Self-Paid and Medicaid Insurance Plans</w:t>
      </w:r>
    </w:p>
    <w:p w:rsidR="00EB5906" w:rsidRPr="00EB5906" w:rsidRDefault="00EB5906" w:rsidP="008B114F">
      <w:pPr>
        <w:spacing w:line="276" w:lineRule="auto"/>
        <w:rPr>
          <w:rFonts w:cs="Times New Roman"/>
          <w:sz w:val="24"/>
          <w:szCs w:val="24"/>
        </w:rPr>
      </w:pPr>
      <w:r w:rsidRPr="00EB5906">
        <w:rPr>
          <w:rFonts w:cs="Times New Roman"/>
          <w:sz w:val="24"/>
          <w:szCs w:val="24"/>
        </w:rPr>
        <w:t xml:space="preserve">Gallup and </w:t>
      </w:r>
      <w:proofErr w:type="spellStart"/>
      <w:r w:rsidRPr="00EB5906">
        <w:rPr>
          <w:rFonts w:cs="Times New Roman"/>
          <w:sz w:val="24"/>
          <w:szCs w:val="24"/>
        </w:rPr>
        <w:t>Healthways</w:t>
      </w:r>
      <w:proofErr w:type="spellEnd"/>
      <w:r w:rsidRPr="00EB5906">
        <w:rPr>
          <w:rFonts w:cs="Times New Roman"/>
          <w:sz w:val="24"/>
          <w:szCs w:val="24"/>
        </w:rPr>
        <w:t xml:space="preserve"> focus on adults aged 18 to 64 because nearly all Americans 65 and older have Medicare. Compared with the fourth quarter of 2013, the largest increase in insurance type has occurred among those paying for a plan themselves. In the first quarter of 2016, 21.8% of U.S. adults aged 18 to 64 had a plan fully paid for by themselves or a family member, up 4.2 percentage points from the fourth quarter of 2013. The percentage of U.S. adults with Medicaid has also increased to 9.4% in the first quarter of 2016, up 2.5 points from the fourth quarter of 2013.</w:t>
      </w:r>
    </w:p>
    <w:p w:rsidR="00EB5906" w:rsidRPr="00EB5906" w:rsidRDefault="00EB5906" w:rsidP="00EB5906">
      <w:pPr>
        <w:rPr>
          <w:rFonts w:cs="Times New Roman"/>
          <w:b/>
          <w:sz w:val="24"/>
          <w:szCs w:val="24"/>
        </w:rPr>
      </w:pPr>
    </w:p>
    <w:p w:rsidR="00EB5906" w:rsidRPr="00EB5906" w:rsidRDefault="00EB5906" w:rsidP="00EB5906">
      <w:pPr>
        <w:rPr>
          <w:rFonts w:cs="Times New Roman"/>
          <w:b/>
          <w:sz w:val="24"/>
          <w:szCs w:val="24"/>
        </w:rPr>
      </w:pPr>
      <w:r w:rsidRPr="00EB5906">
        <w:rPr>
          <w:rFonts w:cs="Times New Roman"/>
          <w:b/>
          <w:sz w:val="24"/>
          <w:szCs w:val="24"/>
        </w:rPr>
        <w:t>Type of Health Insurance Coverage in the U.S., Among Adults Aged 18 to 64</w:t>
      </w:r>
    </w:p>
    <w:p w:rsidR="00EB5906" w:rsidRPr="00EB5906" w:rsidRDefault="00EB5906" w:rsidP="00EB5906">
      <w:pPr>
        <w:rPr>
          <w:rFonts w:cs="Times New Roman"/>
          <w:i/>
          <w:sz w:val="24"/>
          <w:szCs w:val="24"/>
        </w:rPr>
      </w:pPr>
      <w:r w:rsidRPr="00EB5906">
        <w:rPr>
          <w:rFonts w:cs="Times New Roman"/>
          <w:i/>
          <w:sz w:val="24"/>
          <w:szCs w:val="24"/>
        </w:rPr>
        <w:t>Is your health insurance coverage through a current or former employer, a union, Medicare, Medicaid, military or veteran's coverage or a plan fully paid for by you or a family member? Primary and secondary insurance combined</w:t>
      </w:r>
    </w:p>
    <w:tbl>
      <w:tblPr>
        <w:tblW w:w="0" w:type="auto"/>
        <w:tblCellMar>
          <w:top w:w="15" w:type="dxa"/>
          <w:left w:w="15" w:type="dxa"/>
          <w:bottom w:w="15" w:type="dxa"/>
          <w:right w:w="15" w:type="dxa"/>
        </w:tblCellMar>
        <w:tblLook w:val="04A0" w:firstRow="1" w:lastRow="0" w:firstColumn="1" w:lastColumn="0" w:noHBand="0" w:noVBand="1"/>
      </w:tblPr>
      <w:tblGrid>
        <w:gridCol w:w="4249"/>
        <w:gridCol w:w="1361"/>
        <w:gridCol w:w="1205"/>
        <w:gridCol w:w="2005"/>
      </w:tblGrid>
      <w:tr w:rsidR="00EB5906" w:rsidRPr="00EB5906" w:rsidTr="008B114F">
        <w:trPr>
          <w:tblHeader/>
        </w:trPr>
        <w:tc>
          <w:tcPr>
            <w:tcW w:w="0" w:type="auto"/>
            <w:tcMar>
              <w:top w:w="0" w:type="dxa"/>
              <w:left w:w="0" w:type="dxa"/>
              <w:bottom w:w="0" w:type="dxa"/>
              <w:right w:w="0" w:type="dxa"/>
            </w:tcMar>
            <w:hideMark/>
          </w:tcPr>
          <w:p w:rsidR="00EB5906" w:rsidRPr="00EB5906" w:rsidRDefault="00EB5906" w:rsidP="00EB5906">
            <w:pPr>
              <w:rPr>
                <w:rFonts w:cs="Times New Roman"/>
                <w:sz w:val="24"/>
                <w:szCs w:val="24"/>
              </w:rPr>
            </w:pPr>
          </w:p>
        </w:tc>
        <w:tc>
          <w:tcPr>
            <w:tcW w:w="1344" w:type="dxa"/>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Q4 2013%</w:t>
            </w:r>
          </w:p>
        </w:tc>
        <w:tc>
          <w:tcPr>
            <w:tcW w:w="1190" w:type="dxa"/>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Q1 2016%</w:t>
            </w:r>
          </w:p>
        </w:tc>
        <w:tc>
          <w:tcPr>
            <w:tcW w:w="1980" w:type="dxa"/>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Net change</w:t>
            </w:r>
            <w:r w:rsidR="008B114F">
              <w:rPr>
                <w:rFonts w:cs="Times New Roman"/>
                <w:bCs/>
                <w:sz w:val="24"/>
                <w:szCs w:val="24"/>
              </w:rPr>
              <w:t xml:space="preserve">         </w:t>
            </w:r>
            <w:r w:rsidRPr="008B114F">
              <w:rPr>
                <w:rFonts w:cs="Times New Roman"/>
                <w:bCs/>
                <w:sz w:val="24"/>
                <w:szCs w:val="24"/>
              </w:rPr>
              <w:t>(pct. pts.)</w:t>
            </w:r>
          </w:p>
        </w:tc>
      </w:tr>
      <w:tr w:rsidR="00EB5906" w:rsidRPr="00EB5906" w:rsidTr="008B114F">
        <w:tc>
          <w:tcPr>
            <w:tcW w:w="0" w:type="auto"/>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Current or former employer</w:t>
            </w:r>
          </w:p>
        </w:tc>
        <w:tc>
          <w:tcPr>
            <w:tcW w:w="1344"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44.2</w:t>
            </w:r>
          </w:p>
        </w:tc>
        <w:tc>
          <w:tcPr>
            <w:tcW w:w="119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43.4</w:t>
            </w:r>
          </w:p>
        </w:tc>
        <w:tc>
          <w:tcPr>
            <w:tcW w:w="198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-0.8</w:t>
            </w:r>
          </w:p>
        </w:tc>
      </w:tr>
      <w:tr w:rsidR="00EB5906" w:rsidRPr="00EB5906" w:rsidTr="008B114F">
        <w:tc>
          <w:tcPr>
            <w:tcW w:w="0" w:type="auto"/>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Plan fully paid for by self or family member</w:t>
            </w:r>
          </w:p>
        </w:tc>
        <w:tc>
          <w:tcPr>
            <w:tcW w:w="1344"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17.6</w:t>
            </w:r>
          </w:p>
        </w:tc>
        <w:tc>
          <w:tcPr>
            <w:tcW w:w="119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21.8</w:t>
            </w:r>
          </w:p>
        </w:tc>
        <w:tc>
          <w:tcPr>
            <w:tcW w:w="198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4.2</w:t>
            </w:r>
          </w:p>
        </w:tc>
      </w:tr>
      <w:tr w:rsidR="00EB5906" w:rsidRPr="00EB5906" w:rsidTr="008B114F">
        <w:tc>
          <w:tcPr>
            <w:tcW w:w="0" w:type="auto"/>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Medicaid</w:t>
            </w:r>
          </w:p>
        </w:tc>
        <w:tc>
          <w:tcPr>
            <w:tcW w:w="1344"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6.9</w:t>
            </w:r>
          </w:p>
        </w:tc>
        <w:tc>
          <w:tcPr>
            <w:tcW w:w="119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9.4</w:t>
            </w:r>
          </w:p>
        </w:tc>
        <w:tc>
          <w:tcPr>
            <w:tcW w:w="198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2.5</w:t>
            </w:r>
          </w:p>
        </w:tc>
      </w:tr>
      <w:tr w:rsidR="00EB5906" w:rsidRPr="00EB5906" w:rsidTr="008B114F">
        <w:tc>
          <w:tcPr>
            <w:tcW w:w="0" w:type="auto"/>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Medicare</w:t>
            </w:r>
          </w:p>
        </w:tc>
        <w:tc>
          <w:tcPr>
            <w:tcW w:w="1344"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6.1</w:t>
            </w:r>
          </w:p>
        </w:tc>
        <w:tc>
          <w:tcPr>
            <w:tcW w:w="119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7.6</w:t>
            </w:r>
          </w:p>
        </w:tc>
        <w:tc>
          <w:tcPr>
            <w:tcW w:w="198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1.5</w:t>
            </w:r>
          </w:p>
        </w:tc>
      </w:tr>
      <w:tr w:rsidR="00EB5906" w:rsidRPr="00EB5906" w:rsidTr="008B114F">
        <w:tc>
          <w:tcPr>
            <w:tcW w:w="0" w:type="auto"/>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Military/Veteran's</w:t>
            </w:r>
          </w:p>
        </w:tc>
        <w:tc>
          <w:tcPr>
            <w:tcW w:w="1344"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4.6</w:t>
            </w:r>
          </w:p>
        </w:tc>
        <w:tc>
          <w:tcPr>
            <w:tcW w:w="119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5.2</w:t>
            </w:r>
          </w:p>
        </w:tc>
        <w:tc>
          <w:tcPr>
            <w:tcW w:w="198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0.6</w:t>
            </w:r>
          </w:p>
        </w:tc>
      </w:tr>
      <w:tr w:rsidR="00EB5906" w:rsidRPr="00EB5906" w:rsidTr="008B114F">
        <w:tc>
          <w:tcPr>
            <w:tcW w:w="0" w:type="auto"/>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A union</w:t>
            </w:r>
          </w:p>
        </w:tc>
        <w:tc>
          <w:tcPr>
            <w:tcW w:w="1344"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2.5</w:t>
            </w:r>
          </w:p>
        </w:tc>
        <w:tc>
          <w:tcPr>
            <w:tcW w:w="119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2.6</w:t>
            </w:r>
          </w:p>
        </w:tc>
        <w:tc>
          <w:tcPr>
            <w:tcW w:w="198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0.1</w:t>
            </w:r>
          </w:p>
        </w:tc>
      </w:tr>
      <w:tr w:rsidR="00EB5906" w:rsidRPr="00EB5906" w:rsidTr="008B114F">
        <w:tc>
          <w:tcPr>
            <w:tcW w:w="0" w:type="auto"/>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(Something else)</w:t>
            </w:r>
          </w:p>
        </w:tc>
        <w:tc>
          <w:tcPr>
            <w:tcW w:w="1344"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3.5</w:t>
            </w:r>
          </w:p>
        </w:tc>
        <w:tc>
          <w:tcPr>
            <w:tcW w:w="119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4.4</w:t>
            </w:r>
          </w:p>
        </w:tc>
        <w:tc>
          <w:tcPr>
            <w:tcW w:w="198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0.9</w:t>
            </w:r>
          </w:p>
        </w:tc>
      </w:tr>
      <w:tr w:rsidR="00EB5906" w:rsidRPr="00EB5906" w:rsidTr="008B114F">
        <w:tc>
          <w:tcPr>
            <w:tcW w:w="0" w:type="auto"/>
            <w:tcBorders>
              <w:bottom w:val="single" w:sz="6" w:space="0" w:color="2B2B2B"/>
            </w:tcBorders>
            <w:tcMar>
              <w:top w:w="0" w:type="dxa"/>
              <w:left w:w="0" w:type="dxa"/>
              <w:bottom w:w="0" w:type="dxa"/>
              <w:right w:w="0" w:type="dxa"/>
            </w:tcMar>
            <w:vAlign w:val="bottom"/>
            <w:hideMark/>
          </w:tcPr>
          <w:p w:rsidR="00EB5906" w:rsidRPr="008B114F" w:rsidRDefault="00EB5906" w:rsidP="00EB5906">
            <w:pPr>
              <w:rPr>
                <w:rFonts w:cs="Times New Roman"/>
                <w:bCs/>
                <w:sz w:val="24"/>
                <w:szCs w:val="24"/>
              </w:rPr>
            </w:pPr>
            <w:r w:rsidRPr="008B114F">
              <w:rPr>
                <w:rFonts w:cs="Times New Roman"/>
                <w:bCs/>
                <w:sz w:val="24"/>
                <w:szCs w:val="24"/>
              </w:rPr>
              <w:t>No insurance</w:t>
            </w:r>
          </w:p>
        </w:tc>
        <w:tc>
          <w:tcPr>
            <w:tcW w:w="1344"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20.8</w:t>
            </w:r>
          </w:p>
        </w:tc>
        <w:tc>
          <w:tcPr>
            <w:tcW w:w="119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12.9</w:t>
            </w:r>
          </w:p>
        </w:tc>
        <w:tc>
          <w:tcPr>
            <w:tcW w:w="1980" w:type="dxa"/>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-7.9</w:t>
            </w:r>
          </w:p>
        </w:tc>
      </w:tr>
      <w:tr w:rsidR="00EB5906" w:rsidRPr="00EB5906" w:rsidTr="008B114F">
        <w:tc>
          <w:tcPr>
            <w:tcW w:w="8820" w:type="dxa"/>
            <w:gridSpan w:val="4"/>
            <w:tcMar>
              <w:top w:w="0" w:type="dxa"/>
              <w:left w:w="0" w:type="dxa"/>
              <w:bottom w:w="0" w:type="dxa"/>
              <w:right w:w="0" w:type="dxa"/>
            </w:tcMar>
            <w:hideMark/>
          </w:tcPr>
          <w:p w:rsidR="00EB5906" w:rsidRPr="00EB5906" w:rsidRDefault="00EB5906" w:rsidP="00EB5906">
            <w:pPr>
              <w:rPr>
                <w:rFonts w:cs="Times New Roman"/>
                <w:sz w:val="24"/>
                <w:szCs w:val="24"/>
              </w:rPr>
            </w:pPr>
            <w:r w:rsidRPr="00EB5906">
              <w:rPr>
                <w:rFonts w:cs="Times New Roman"/>
                <w:sz w:val="24"/>
                <w:szCs w:val="24"/>
              </w:rPr>
              <w:t>Gallup-</w:t>
            </w:r>
            <w:proofErr w:type="spellStart"/>
            <w:r w:rsidRPr="00EB5906">
              <w:rPr>
                <w:rFonts w:cs="Times New Roman"/>
                <w:sz w:val="24"/>
                <w:szCs w:val="24"/>
              </w:rPr>
              <w:t>Healthways</w:t>
            </w:r>
            <w:proofErr w:type="spellEnd"/>
            <w:r w:rsidRPr="00EB5906">
              <w:rPr>
                <w:rFonts w:cs="Times New Roman"/>
                <w:sz w:val="24"/>
                <w:szCs w:val="24"/>
              </w:rPr>
              <w:t xml:space="preserve"> Well-Being Index</w:t>
            </w:r>
          </w:p>
        </w:tc>
      </w:tr>
    </w:tbl>
    <w:p w:rsidR="00EB5906" w:rsidRDefault="00EB5906" w:rsidP="00EB5906">
      <w:pPr>
        <w:spacing w:line="276" w:lineRule="auto"/>
        <w:rPr>
          <w:rFonts w:cs="Times New Roman"/>
          <w:b/>
          <w:bCs/>
          <w:sz w:val="24"/>
          <w:szCs w:val="24"/>
        </w:rPr>
      </w:pPr>
    </w:p>
    <w:p w:rsidR="008B114F" w:rsidRDefault="008B114F" w:rsidP="00EB5906">
      <w:pPr>
        <w:spacing w:line="276" w:lineRule="auto"/>
        <w:rPr>
          <w:rFonts w:cs="Times New Roman"/>
          <w:bCs/>
          <w:sz w:val="24"/>
          <w:szCs w:val="24"/>
          <w:u w:val="single"/>
        </w:rPr>
      </w:pPr>
    </w:p>
    <w:p w:rsidR="00EB5906" w:rsidRPr="00EB5906" w:rsidRDefault="00EB5906" w:rsidP="00EB5906">
      <w:pPr>
        <w:spacing w:line="276" w:lineRule="auto"/>
        <w:rPr>
          <w:rFonts w:cs="Times New Roman"/>
          <w:sz w:val="24"/>
          <w:szCs w:val="24"/>
          <w:u w:val="single"/>
        </w:rPr>
      </w:pPr>
      <w:r w:rsidRPr="00EB5906">
        <w:rPr>
          <w:rFonts w:cs="Times New Roman"/>
          <w:bCs/>
          <w:sz w:val="24"/>
          <w:szCs w:val="24"/>
          <w:u w:val="single"/>
        </w:rPr>
        <w:t>Implications</w:t>
      </w:r>
    </w:p>
    <w:p w:rsidR="00EB5906" w:rsidRPr="00EB5906" w:rsidRDefault="00EB5906" w:rsidP="008B114F">
      <w:pPr>
        <w:spacing w:line="276" w:lineRule="auto"/>
        <w:rPr>
          <w:rFonts w:cs="Times New Roman"/>
          <w:sz w:val="24"/>
          <w:szCs w:val="24"/>
        </w:rPr>
      </w:pPr>
      <w:r w:rsidRPr="00EB5906">
        <w:rPr>
          <w:rFonts w:cs="Times New Roman"/>
          <w:sz w:val="24"/>
          <w:szCs w:val="24"/>
        </w:rPr>
        <w:t>The uninsured rate has dropped considerably since the fourth quarter of 2013 when the key provision of the new healthcare law requiring U.S. adults to obtain health insurance took effect. After declining significantly in earlier quarters, the rate of uninsured U.S. adults leveled off in 2015. Most healthcare policy watchers had anticipated this, as those who remain uninsured are among the most difficult to insure. The drop in the first quarter of 2016 suggests that the rate may continue to decline in future years, although less markedly and maybe only in the first quarter of each year as U.S. adults continue to make use of the exchanges to obtain health insurance.</w:t>
      </w:r>
    </w:p>
    <w:p w:rsidR="00EB5906" w:rsidRPr="00EB5906" w:rsidRDefault="00EB5906" w:rsidP="008B114F">
      <w:pPr>
        <w:spacing w:line="276" w:lineRule="auto"/>
        <w:rPr>
          <w:rFonts w:cs="Times New Roman"/>
          <w:sz w:val="24"/>
          <w:szCs w:val="24"/>
        </w:rPr>
      </w:pPr>
      <w:r w:rsidRPr="00EB5906">
        <w:rPr>
          <w:rFonts w:cs="Times New Roman"/>
          <w:sz w:val="24"/>
          <w:szCs w:val="24"/>
        </w:rPr>
        <w:t>The open enrollment period concluded on Jan. 31, 2016, meaning slight changes are expected in the second quarter of 2016 when the totality of interviews are conducted after the exchanges have closed, but further significant changes to the uninsured rate are unlikely until the first quarter of 2017</w:t>
      </w:r>
      <w:r>
        <w:rPr>
          <w:rFonts w:cs="Times New Roman"/>
          <w:sz w:val="24"/>
          <w:szCs w:val="24"/>
        </w:rPr>
        <w:t>.</w:t>
      </w:r>
    </w:p>
    <w:p w:rsidR="004D1C29" w:rsidRDefault="008B114F" w:rsidP="00C53E54">
      <w:pPr>
        <w:rPr>
          <w:rFonts w:cs="Times New Roman"/>
          <w:sz w:val="24"/>
          <w:szCs w:val="24"/>
        </w:rPr>
      </w:pPr>
      <w:r w:rsidRPr="008B114F">
        <w:rPr>
          <w:rFonts w:cs="Times New Roman"/>
          <w:sz w:val="24"/>
          <w:szCs w:val="24"/>
        </w:rPr>
        <w:t>http://www.gallup.com/poll/190484/uninsured-rate-lowest-eight-year-trend.aspx?tr=y&amp;auid=16612036</w:t>
      </w:r>
    </w:p>
    <w:p w:rsidR="00EB5906" w:rsidRDefault="00EB5906" w:rsidP="00C53E54">
      <w:pPr>
        <w:rPr>
          <w:rFonts w:cs="Times New Roman"/>
          <w:sz w:val="24"/>
          <w:szCs w:val="24"/>
        </w:rPr>
      </w:pPr>
    </w:p>
    <w:p w:rsidR="00027881" w:rsidRPr="00027881" w:rsidRDefault="00027881" w:rsidP="00027881">
      <w:pPr>
        <w:spacing w:after="161" w:line="930" w:lineRule="atLeast"/>
        <w:outlineLvl w:val="0"/>
        <w:rPr>
          <w:rFonts w:eastAsia="Times New Roman" w:cs="Arial"/>
          <w:b/>
          <w:bCs/>
          <w:color w:val="333333"/>
          <w:kern w:val="36"/>
          <w:sz w:val="28"/>
          <w:szCs w:val="28"/>
          <w:lang w:val="en"/>
        </w:rPr>
      </w:pPr>
      <w:r w:rsidRPr="00027881">
        <w:rPr>
          <w:rFonts w:eastAsia="Times New Roman" w:cs="Arial"/>
          <w:b/>
          <w:bCs/>
          <w:color w:val="333333"/>
          <w:kern w:val="36"/>
          <w:sz w:val="28"/>
          <w:szCs w:val="28"/>
          <w:lang w:val="en"/>
        </w:rPr>
        <w:t>Study finds surprising reason why more black, Latino children aren’t insured</w:t>
      </w:r>
    </w:p>
    <w:p w:rsidR="00E938F0" w:rsidRDefault="00027881" w:rsidP="00027881">
      <w:pPr>
        <w:spacing w:after="150" w:line="276" w:lineRule="auto"/>
        <w:rPr>
          <w:rFonts w:eastAsia="Times New Roman" w:cs="Arial"/>
          <w:sz w:val="24"/>
          <w:szCs w:val="24"/>
          <w:lang w:val="en"/>
        </w:rPr>
      </w:pPr>
      <w:bookmarkStart w:id="0" w:name="44ad4a0f5e"/>
      <w:bookmarkEnd w:id="0"/>
      <w:r w:rsidRPr="00027881">
        <w:rPr>
          <w:rFonts w:ascii="FranklinITCProLight" w:eastAsia="Times New Roman" w:hAnsi="FranklinITCProLight" w:cs="Arial"/>
          <w:sz w:val="21"/>
          <w:szCs w:val="21"/>
          <w:lang w:val="en"/>
        </w:rPr>
        <w:br/>
      </w:r>
      <w:r w:rsidR="00E938F0">
        <w:rPr>
          <w:rFonts w:eastAsia="Times New Roman" w:cs="Arial"/>
          <w:sz w:val="24"/>
          <w:szCs w:val="24"/>
          <w:lang w:val="en"/>
        </w:rPr>
        <w:t>Washington Post</w:t>
      </w:r>
    </w:p>
    <w:p w:rsidR="00027881" w:rsidRPr="00027881" w:rsidRDefault="00027881" w:rsidP="00027881">
      <w:pPr>
        <w:spacing w:after="150" w:line="276" w:lineRule="auto"/>
        <w:rPr>
          <w:rFonts w:eastAsia="Times New Roman" w:cs="Arial"/>
          <w:sz w:val="24"/>
          <w:szCs w:val="24"/>
          <w:lang w:val="en"/>
        </w:rPr>
      </w:pPr>
      <w:r w:rsidRPr="00027881">
        <w:rPr>
          <w:rFonts w:eastAsia="Times New Roman" w:cs="Arial"/>
          <w:sz w:val="24"/>
          <w:szCs w:val="24"/>
          <w:lang w:val="en"/>
        </w:rPr>
        <w:t>Medicaid and the Children’s Health Insurance Program (CHIP) were developed to give society’s most vulnerable kids a chance at health care. But there’s a catch: In many states, parents must sign their kids up for the programs to receive coverage. And to sign their kids up, parents must know that their kids are eligible in the first place.</w:t>
      </w:r>
    </w:p>
    <w:p w:rsidR="00027881" w:rsidRPr="00027881" w:rsidRDefault="00027881" w:rsidP="00027881">
      <w:pPr>
        <w:spacing w:after="225" w:line="276" w:lineRule="auto"/>
        <w:rPr>
          <w:rFonts w:eastAsia="Times New Roman" w:cs="Arial"/>
          <w:sz w:val="24"/>
          <w:szCs w:val="24"/>
          <w:lang w:val="en"/>
        </w:rPr>
      </w:pPr>
      <w:r w:rsidRPr="00027881">
        <w:rPr>
          <w:rFonts w:eastAsia="Times New Roman" w:cs="Arial"/>
          <w:sz w:val="24"/>
          <w:szCs w:val="24"/>
          <w:lang w:val="en"/>
        </w:rPr>
        <w:t xml:space="preserve">A new study published in the </w:t>
      </w:r>
      <w:hyperlink r:id="rId8" w:history="1">
        <w:r w:rsidRPr="00027881">
          <w:rPr>
            <w:rFonts w:eastAsia="Times New Roman" w:cs="Arial"/>
            <w:color w:val="2E6D9D"/>
            <w:sz w:val="24"/>
            <w:szCs w:val="24"/>
            <w:lang w:val="en"/>
          </w:rPr>
          <w:t>International Journal for Equity in Health</w:t>
        </w:r>
      </w:hyperlink>
      <w:r w:rsidRPr="00027881">
        <w:rPr>
          <w:rFonts w:eastAsia="Times New Roman" w:cs="Arial"/>
          <w:sz w:val="24"/>
          <w:szCs w:val="24"/>
          <w:lang w:val="en"/>
        </w:rPr>
        <w:t> found a distressing information gap among parents of uninsured Latino and African American kids. More than half didn’t realize that they were eligible for free or low-cost health insurance — a situation that forced families to make hard health-care decisions and pay for them on their own.</w:t>
      </w:r>
    </w:p>
    <w:p w:rsidR="00027881" w:rsidRPr="00027881" w:rsidRDefault="00027881" w:rsidP="00027881">
      <w:pPr>
        <w:spacing w:after="225" w:line="276" w:lineRule="auto"/>
        <w:rPr>
          <w:rFonts w:eastAsia="Times New Roman" w:cs="Arial"/>
          <w:sz w:val="24"/>
          <w:szCs w:val="24"/>
          <w:lang w:val="en"/>
        </w:rPr>
      </w:pPr>
      <w:r w:rsidRPr="00027881">
        <w:rPr>
          <w:rFonts w:eastAsia="Times New Roman" w:cs="Arial"/>
          <w:sz w:val="24"/>
          <w:szCs w:val="24"/>
          <w:lang w:val="en"/>
        </w:rPr>
        <w:t xml:space="preserve">It tells us that this system is not designed to keep kids on insurance,” says Glenn Flores, a health-policy researcher and pediatrician at </w:t>
      </w:r>
      <w:proofErr w:type="spellStart"/>
      <w:r w:rsidRPr="00027881">
        <w:rPr>
          <w:rFonts w:eastAsia="Times New Roman" w:cs="Arial"/>
          <w:sz w:val="24"/>
          <w:szCs w:val="24"/>
          <w:lang w:val="en"/>
        </w:rPr>
        <w:t>Medica</w:t>
      </w:r>
      <w:proofErr w:type="spellEnd"/>
      <w:r w:rsidRPr="00027881">
        <w:rPr>
          <w:rFonts w:eastAsia="Times New Roman" w:cs="Arial"/>
          <w:sz w:val="24"/>
          <w:szCs w:val="24"/>
          <w:lang w:val="en"/>
        </w:rPr>
        <w:t xml:space="preserve"> Research Institute and the Mayo Clinic, who led the study.</w:t>
      </w:r>
    </w:p>
    <w:p w:rsidR="00027881" w:rsidRPr="00027881" w:rsidRDefault="00027881" w:rsidP="00027881">
      <w:pPr>
        <w:spacing w:after="225" w:line="276" w:lineRule="auto"/>
        <w:rPr>
          <w:rFonts w:eastAsia="Times New Roman" w:cs="Arial"/>
          <w:sz w:val="24"/>
          <w:szCs w:val="24"/>
          <w:lang w:val="en"/>
        </w:rPr>
      </w:pPr>
      <w:r w:rsidRPr="00027881">
        <w:rPr>
          <w:rFonts w:eastAsia="Times New Roman" w:cs="Arial"/>
          <w:sz w:val="24"/>
          <w:szCs w:val="24"/>
          <w:lang w:val="en"/>
        </w:rPr>
        <w:t>During the study, which was conducted between 2011 and 2014 in Dallas, researchers went to 97 sites in areas with low-income residents and recruited parents at Goodwill stores, laundromats, public libraries, food banks and other community centers. They were looking for kids who shared three characteristics: They were up to 18 years of age and lacked health insurance; were identified by their parents as Latino, Hispanic, African American or black; and were eligible for either CHIP or Medicaid. After screening more than 49,000 caregivers, the team found a group of 267 uninsured children to study. They asked their parents a barrage of questions, including one about whether they were aware that their children qualified for subsidized insurance.</w:t>
      </w:r>
    </w:p>
    <w:p w:rsidR="00027881" w:rsidRPr="00027881" w:rsidRDefault="00027881" w:rsidP="00027881">
      <w:pPr>
        <w:spacing w:after="225" w:line="276" w:lineRule="auto"/>
        <w:rPr>
          <w:rFonts w:eastAsia="Times New Roman" w:cs="Arial"/>
          <w:sz w:val="24"/>
          <w:szCs w:val="24"/>
          <w:lang w:val="en"/>
        </w:rPr>
      </w:pPr>
      <w:r w:rsidRPr="00027881">
        <w:rPr>
          <w:rFonts w:eastAsia="Times New Roman" w:cs="Arial"/>
          <w:sz w:val="24"/>
          <w:szCs w:val="24"/>
          <w:lang w:val="en"/>
        </w:rPr>
        <w:t>Forty-nine percent of the parents studied were unaware that their children were eligible for Medicaid or CHIP — although 95 percent of all children studied had been insured in the past. Parents who were unaware that their children qualified for insurance had higher incomes, and Latino parents were more likely to be unaware than African American ones (57 percent vs. 40 percent). That racial difference disappeared when results were adjusted for income and the duration that children had gone without insurance.</w:t>
      </w:r>
    </w:p>
    <w:p w:rsidR="00027881" w:rsidRPr="00027881" w:rsidRDefault="00027881" w:rsidP="00027881">
      <w:pPr>
        <w:spacing w:after="225" w:line="276" w:lineRule="auto"/>
        <w:rPr>
          <w:rFonts w:eastAsia="Times New Roman" w:cs="Arial"/>
          <w:sz w:val="24"/>
          <w:szCs w:val="24"/>
          <w:lang w:val="en"/>
        </w:rPr>
      </w:pPr>
      <w:r w:rsidRPr="00027881">
        <w:rPr>
          <w:rFonts w:eastAsia="Times New Roman" w:cs="Arial"/>
          <w:sz w:val="24"/>
          <w:szCs w:val="24"/>
          <w:lang w:val="en"/>
        </w:rPr>
        <w:t>Parents with uninsured kids cited a number of factors for lapses in insurance. Thirty percent of parents had lost coverage and never reapplied. Other reasons included applications that never received a reply (9 percent of respondents), missing paperwork (8 percent of respondents), fathers who were supposed to cover their children (4 percent). Other reasons included being dropped from insurance coverage because of late payment of premiums and language and citizenship barriers (1 percent each).</w:t>
      </w:r>
    </w:p>
    <w:p w:rsidR="00027881" w:rsidRPr="00027881" w:rsidRDefault="00027881" w:rsidP="00027881">
      <w:pPr>
        <w:spacing w:after="225" w:line="276" w:lineRule="auto"/>
        <w:rPr>
          <w:rFonts w:eastAsia="Times New Roman" w:cs="Arial"/>
          <w:sz w:val="24"/>
          <w:szCs w:val="24"/>
          <w:lang w:val="en"/>
        </w:rPr>
      </w:pPr>
      <w:r w:rsidRPr="00027881">
        <w:rPr>
          <w:rFonts w:eastAsia="Times New Roman" w:cs="Arial"/>
          <w:sz w:val="24"/>
          <w:szCs w:val="24"/>
          <w:lang w:val="en"/>
        </w:rPr>
        <w:t>Even more worrisome, Flores says, are the disadvantages faced by kids who go without insurance. Two-thirds of the uninsured children in the study had special health-care needs such as eczema, allergies and asthma, and 40 percent had no usual source of preventive care. Thirty-five percent of parents had financial problems that they attributed to their kids’ health.</w:t>
      </w:r>
    </w:p>
    <w:p w:rsidR="00027881" w:rsidRPr="00027881" w:rsidRDefault="00027881" w:rsidP="00027881">
      <w:pPr>
        <w:spacing w:after="225" w:line="276" w:lineRule="auto"/>
        <w:rPr>
          <w:rFonts w:eastAsia="Times New Roman" w:cs="Arial"/>
          <w:sz w:val="24"/>
          <w:szCs w:val="24"/>
          <w:lang w:val="en"/>
        </w:rPr>
      </w:pPr>
      <w:r w:rsidRPr="00027881">
        <w:rPr>
          <w:rFonts w:eastAsia="Times New Roman" w:cs="Arial"/>
          <w:sz w:val="24"/>
          <w:szCs w:val="24"/>
          <w:lang w:val="en"/>
        </w:rPr>
        <w:t>Although kids were not insured, they didn’t necessarily stop receiving health care. On average, the uninsured children visited a physician three times a year and went to an emergency room once. About 0.1 percent of children were hospitalized each year. Parents shouldered an average of $593 per hospitalization and $47 per preventive visit. Three-quarters of parents interviewed had delayed care for their kids, and more than four in five parents said they worry more about their children’s health than other people do.</w:t>
      </w:r>
    </w:p>
    <w:p w:rsidR="00027881" w:rsidRPr="00027881" w:rsidRDefault="00027881" w:rsidP="00027881">
      <w:pPr>
        <w:spacing w:after="225" w:line="276" w:lineRule="auto"/>
        <w:rPr>
          <w:rFonts w:eastAsia="Times New Roman" w:cs="Arial"/>
          <w:sz w:val="24"/>
          <w:szCs w:val="24"/>
          <w:lang w:val="en"/>
        </w:rPr>
      </w:pPr>
      <w:r w:rsidRPr="00027881">
        <w:rPr>
          <w:rFonts w:eastAsia="Times New Roman" w:cs="Arial"/>
          <w:sz w:val="24"/>
          <w:szCs w:val="24"/>
          <w:lang w:val="en"/>
        </w:rPr>
        <w:t xml:space="preserve">That didn’t surprise Genevieve Kenney, an economist who is senior fellow and co-director of the Health Policy Center at the Urban Institute. “The parents of children who are uninsured are much less likely to feel confident that their children can get the care they need,” says Kenney, who specializes in Medicaid, CHIP and health-care coverage issues. “We’re learning more and more that those kinds of worries and anxieties have </w:t>
      </w:r>
      <w:r w:rsidR="00E938F0" w:rsidRPr="00027881">
        <w:rPr>
          <w:rFonts w:eastAsia="Times New Roman" w:cs="Arial"/>
          <w:sz w:val="24"/>
          <w:szCs w:val="24"/>
          <w:lang w:val="en"/>
        </w:rPr>
        <w:t>adverse effects</w:t>
      </w:r>
      <w:r w:rsidRPr="00027881">
        <w:rPr>
          <w:rFonts w:eastAsia="Times New Roman" w:cs="Arial"/>
          <w:sz w:val="24"/>
          <w:szCs w:val="24"/>
          <w:lang w:val="en"/>
        </w:rPr>
        <w:t xml:space="preserve"> on families.”</w:t>
      </w:r>
    </w:p>
    <w:p w:rsidR="00027881" w:rsidRPr="00027881" w:rsidRDefault="00027881" w:rsidP="00027881">
      <w:pPr>
        <w:spacing w:after="225" w:line="276" w:lineRule="auto"/>
        <w:rPr>
          <w:rFonts w:eastAsia="Times New Roman" w:cs="Arial"/>
          <w:sz w:val="24"/>
          <w:szCs w:val="24"/>
          <w:lang w:val="en"/>
        </w:rPr>
      </w:pPr>
      <w:r w:rsidRPr="00027881">
        <w:rPr>
          <w:rFonts w:eastAsia="Times New Roman" w:cs="Arial"/>
          <w:sz w:val="24"/>
          <w:szCs w:val="24"/>
          <w:lang w:val="en"/>
        </w:rPr>
        <w:t>The study has its limitations — a small sample size, a focus on only one subset of racial diversity and its location in Dallas. Texas has long had the highest uninsured rate in the nation. In 2014, when the study ended, 6.2 percent of children nationally were uninsured. But the number was as high as 11 percent in Texas and even higher in Dallas County, where 15.9 percent of children went without health insurance.</w:t>
      </w:r>
    </w:p>
    <w:p w:rsidR="00027881" w:rsidRPr="00027881" w:rsidRDefault="00027881" w:rsidP="00027881">
      <w:pPr>
        <w:spacing w:after="225" w:line="276" w:lineRule="auto"/>
        <w:rPr>
          <w:rFonts w:eastAsia="Times New Roman" w:cs="Arial"/>
          <w:sz w:val="24"/>
          <w:szCs w:val="24"/>
          <w:lang w:val="en"/>
        </w:rPr>
      </w:pPr>
      <w:r w:rsidRPr="00027881">
        <w:rPr>
          <w:rFonts w:eastAsia="Times New Roman" w:cs="Arial"/>
          <w:sz w:val="24"/>
          <w:szCs w:val="24"/>
          <w:lang w:val="en"/>
        </w:rPr>
        <w:t xml:space="preserve"> “Dallas County is among the worst in Texas, and so it seemed like a natural place for one to conduct the study,” Flores says.</w:t>
      </w:r>
    </w:p>
    <w:p w:rsidR="00027881" w:rsidRPr="00027881" w:rsidRDefault="00027881" w:rsidP="00027881">
      <w:pPr>
        <w:spacing w:after="225" w:line="276" w:lineRule="auto"/>
        <w:rPr>
          <w:rFonts w:eastAsia="Times New Roman" w:cs="Arial"/>
          <w:sz w:val="24"/>
          <w:szCs w:val="24"/>
          <w:lang w:val="en"/>
        </w:rPr>
      </w:pPr>
      <w:r w:rsidRPr="00027881">
        <w:rPr>
          <w:rFonts w:eastAsia="Times New Roman" w:cs="Arial"/>
          <w:sz w:val="24"/>
          <w:szCs w:val="24"/>
          <w:lang w:val="en"/>
        </w:rPr>
        <w:t xml:space="preserve">But do those numbers translate to the larger population? After all, other states, such as Louisiana and Alabama, have had better luck keeping kids on Medicaid, receiving multiple performance bonuses for retention and adopting strategies such as more-streamlined applications and electronic payments. Nor is the effect of the Affordable Care Act, which was implemented only during the last month of the study, clear, although parents who were questioned during the </w:t>
      </w:r>
      <w:proofErr w:type="gramStart"/>
      <w:r w:rsidRPr="00027881">
        <w:rPr>
          <w:rFonts w:eastAsia="Times New Roman" w:cs="Arial"/>
          <w:sz w:val="24"/>
          <w:szCs w:val="24"/>
          <w:lang w:val="en"/>
        </w:rPr>
        <w:t>study’s</w:t>
      </w:r>
      <w:proofErr w:type="gramEnd"/>
      <w:r w:rsidRPr="00027881">
        <w:rPr>
          <w:rFonts w:eastAsia="Times New Roman" w:cs="Arial"/>
          <w:sz w:val="24"/>
          <w:szCs w:val="24"/>
          <w:lang w:val="en"/>
        </w:rPr>
        <w:t xml:space="preserve"> last month about how the ACA affected their awareness of Medicaid and CHIP enrollment for their children told researchers that it did not have an effect.</w:t>
      </w:r>
    </w:p>
    <w:p w:rsidR="00027881" w:rsidRPr="00027881" w:rsidRDefault="00027881" w:rsidP="00027881">
      <w:pPr>
        <w:spacing w:after="225" w:line="276" w:lineRule="auto"/>
        <w:rPr>
          <w:rFonts w:eastAsia="Times New Roman" w:cs="Arial"/>
          <w:sz w:val="24"/>
          <w:szCs w:val="24"/>
          <w:lang w:val="en"/>
        </w:rPr>
      </w:pPr>
      <w:r w:rsidRPr="00027881">
        <w:rPr>
          <w:rFonts w:eastAsia="Times New Roman" w:cs="Arial"/>
          <w:sz w:val="24"/>
          <w:szCs w:val="24"/>
          <w:lang w:val="en"/>
        </w:rPr>
        <w:t xml:space="preserve">What the study does illustrate is </w:t>
      </w:r>
      <w:proofErr w:type="gramStart"/>
      <w:r w:rsidRPr="00027881">
        <w:rPr>
          <w:rFonts w:eastAsia="Times New Roman" w:cs="Arial"/>
          <w:sz w:val="24"/>
          <w:szCs w:val="24"/>
          <w:lang w:val="en"/>
        </w:rPr>
        <w:t>a disconnect</w:t>
      </w:r>
      <w:proofErr w:type="gramEnd"/>
      <w:r w:rsidRPr="00027881">
        <w:rPr>
          <w:rFonts w:eastAsia="Times New Roman" w:cs="Arial"/>
          <w:sz w:val="24"/>
          <w:szCs w:val="24"/>
          <w:lang w:val="en"/>
        </w:rPr>
        <w:t xml:space="preserve"> between available programs and awareness, Flores says. “We need to do a much better job with outreach,” he says. In a companion study, his team may have come up with a solution. It conducted a </w:t>
      </w:r>
      <w:hyperlink r:id="rId9" w:history="1">
        <w:r w:rsidRPr="00027881">
          <w:rPr>
            <w:rFonts w:eastAsia="Times New Roman" w:cs="Arial"/>
            <w:color w:val="2E6D9D"/>
            <w:sz w:val="24"/>
            <w:szCs w:val="24"/>
            <w:lang w:val="en"/>
          </w:rPr>
          <w:t>randomized, controlled trial</w:t>
        </w:r>
      </w:hyperlink>
      <w:r w:rsidRPr="00027881">
        <w:rPr>
          <w:rFonts w:eastAsia="Times New Roman" w:cs="Arial"/>
          <w:sz w:val="24"/>
          <w:szCs w:val="24"/>
          <w:lang w:val="en"/>
        </w:rPr>
        <w:t xml:space="preserve"> that paired parent mentors — people trained on the importance of health insurance and how to get coverage for kids and whose own children had been enrolled in Medicaid or CHIP for a year — with families identified in the first study.</w:t>
      </w:r>
    </w:p>
    <w:p w:rsidR="00027881" w:rsidRDefault="00027881" w:rsidP="00027881">
      <w:pPr>
        <w:spacing w:after="225" w:line="276" w:lineRule="auto"/>
        <w:rPr>
          <w:rFonts w:eastAsia="Times New Roman" w:cs="Arial"/>
          <w:sz w:val="24"/>
          <w:szCs w:val="24"/>
          <w:lang w:val="en"/>
        </w:rPr>
      </w:pPr>
      <w:r w:rsidRPr="00027881">
        <w:rPr>
          <w:rFonts w:eastAsia="Times New Roman" w:cs="Arial"/>
          <w:sz w:val="24"/>
          <w:szCs w:val="24"/>
          <w:lang w:val="en"/>
        </w:rPr>
        <w:t>Ninety-five percent of kids whose parents worked with mentors were enrolled in insurance by the end of the study vs. 68 percent of controls, resulting in lower out-of-pocket costs, greater access to care and greater satisfaction among parents. Perhaps pairing people with peers who have been there before can help ensure that fewer parents shoulder the burden of paying for their children’s health care alone.</w:t>
      </w:r>
    </w:p>
    <w:p w:rsidR="00E938F0" w:rsidRDefault="00E6487F" w:rsidP="00027881">
      <w:pPr>
        <w:spacing w:after="225" w:line="276" w:lineRule="auto"/>
        <w:rPr>
          <w:rFonts w:eastAsia="Times New Roman" w:cs="Arial"/>
          <w:sz w:val="24"/>
          <w:szCs w:val="24"/>
          <w:lang w:val="en"/>
        </w:rPr>
      </w:pPr>
      <w:hyperlink r:id="rId10" w:history="1">
        <w:r w:rsidR="00E938F0" w:rsidRPr="009C2CB4">
          <w:rPr>
            <w:rStyle w:val="Hyperlink"/>
            <w:rFonts w:eastAsia="Times New Roman" w:cs="Arial"/>
            <w:sz w:val="24"/>
            <w:szCs w:val="24"/>
            <w:lang w:val="en"/>
          </w:rPr>
          <w:t>https://www.washingtonpost.com/news/to-your-health/wp/2016/04/04/study-finds-surprising-reason-why-more-black-latino-children-arent-insured/</w:t>
        </w:r>
      </w:hyperlink>
    </w:p>
    <w:p w:rsidR="00E938F0" w:rsidRPr="00D42511" w:rsidRDefault="00D42511" w:rsidP="00027881">
      <w:pPr>
        <w:spacing w:after="225" w:line="276" w:lineRule="auto"/>
        <w:rPr>
          <w:rFonts w:eastAsia="Times New Roman" w:cs="Arial"/>
          <w:sz w:val="28"/>
          <w:szCs w:val="28"/>
          <w:lang w:val="en"/>
        </w:rPr>
      </w:pPr>
      <w:r w:rsidRPr="00D42511">
        <w:rPr>
          <w:rFonts w:eastAsia="Times New Roman" w:cs="Arial"/>
          <w:sz w:val="28"/>
          <w:szCs w:val="28"/>
          <w:lang w:val="en"/>
        </w:rPr>
        <w:t>Florida Agrees to Improve Poor Children’s Access to Health Care, Settling Suit</w:t>
      </w:r>
    </w:p>
    <w:p w:rsidR="00D42511" w:rsidRPr="00D42511" w:rsidRDefault="00D42511" w:rsidP="00D42511">
      <w:pPr>
        <w:shd w:val="clear" w:color="auto" w:fill="FFFFFF"/>
        <w:spacing w:after="240" w:line="276" w:lineRule="auto"/>
        <w:ind w:right="900"/>
        <w:rPr>
          <w:rFonts w:eastAsia="Times New Roman" w:cs="Times New Roman"/>
          <w:color w:val="333333"/>
          <w:sz w:val="24"/>
          <w:szCs w:val="24"/>
        </w:rPr>
      </w:pPr>
      <w:r w:rsidRPr="00D42511">
        <w:rPr>
          <w:rFonts w:eastAsia="Times New Roman" w:cs="Times New Roman"/>
          <w:color w:val="333333"/>
          <w:sz w:val="24"/>
          <w:szCs w:val="24"/>
        </w:rPr>
        <w:t>Florida health officials, in a settlement announced Tuesday, agreed to improve access to health care for poor children, ending a long-running class-action lawsuit that had accused the state of shortchanging doctors and leaving low-income families to trek long distances to visit specialists.</w:t>
      </w:r>
    </w:p>
    <w:p w:rsidR="00D42511" w:rsidRPr="00D42511" w:rsidRDefault="00D42511" w:rsidP="00D42511">
      <w:pPr>
        <w:shd w:val="clear" w:color="auto" w:fill="FFFFFF"/>
        <w:spacing w:after="240" w:line="276" w:lineRule="auto"/>
        <w:ind w:right="900"/>
        <w:rPr>
          <w:rFonts w:eastAsia="Times New Roman" w:cs="Times New Roman"/>
          <w:color w:val="333333"/>
          <w:sz w:val="24"/>
          <w:szCs w:val="24"/>
        </w:rPr>
      </w:pPr>
      <w:r w:rsidRPr="00D42511">
        <w:rPr>
          <w:rFonts w:eastAsia="Times New Roman" w:cs="Times New Roman"/>
          <w:color w:val="333333"/>
          <w:sz w:val="24"/>
          <w:szCs w:val="24"/>
        </w:rPr>
        <w:t>The state reimbursed doctors so little for </w:t>
      </w:r>
      <w:hyperlink r:id="rId11" w:tooltip="Recent and archival health news about Medicaid." w:history="1">
        <w:r w:rsidRPr="00D42511">
          <w:rPr>
            <w:rFonts w:eastAsia="Times New Roman" w:cs="Times New Roman"/>
            <w:color w:val="326891"/>
            <w:sz w:val="24"/>
            <w:szCs w:val="24"/>
            <w:u w:val="single"/>
          </w:rPr>
          <w:t>Medicaid</w:t>
        </w:r>
      </w:hyperlink>
      <w:r w:rsidRPr="00D42511">
        <w:rPr>
          <w:rFonts w:eastAsia="Times New Roman" w:cs="Times New Roman"/>
          <w:color w:val="333333"/>
          <w:sz w:val="24"/>
          <w:szCs w:val="24"/>
        </w:rPr>
        <w:t> services that many doctors refused to treat the patients, lawyers argued in a suit filed in 2005 by pediatric doctors on behalf of nine plaintiffs. Hundreds of thousands of children who were on </w:t>
      </w:r>
      <w:hyperlink r:id="rId12" w:tooltip="Recent and archival health news about Medicaid." w:history="1">
        <w:r w:rsidRPr="00D42511">
          <w:rPr>
            <w:rFonts w:eastAsia="Times New Roman" w:cs="Times New Roman"/>
            <w:color w:val="326891"/>
            <w:sz w:val="24"/>
            <w:szCs w:val="24"/>
            <w:u w:val="single"/>
          </w:rPr>
          <w:t>Medicaid</w:t>
        </w:r>
      </w:hyperlink>
      <w:r w:rsidRPr="00D42511">
        <w:rPr>
          <w:rFonts w:eastAsia="Times New Roman" w:cs="Times New Roman"/>
          <w:color w:val="333333"/>
          <w:sz w:val="24"/>
          <w:szCs w:val="24"/>
        </w:rPr>
        <w:t> never received checkups, and for years, 80 percent of the children never saw a dentist, the worst rate in the nation.</w:t>
      </w:r>
    </w:p>
    <w:p w:rsidR="00D42511" w:rsidRPr="00D42511" w:rsidRDefault="00D42511" w:rsidP="00D42511">
      <w:pPr>
        <w:shd w:val="clear" w:color="auto" w:fill="FFFFFF"/>
        <w:spacing w:after="240" w:line="276" w:lineRule="auto"/>
        <w:ind w:right="900"/>
        <w:rPr>
          <w:rFonts w:eastAsia="Times New Roman" w:cs="Times New Roman"/>
          <w:color w:val="333333"/>
          <w:sz w:val="24"/>
          <w:szCs w:val="24"/>
        </w:rPr>
      </w:pPr>
      <w:r w:rsidRPr="00D42511">
        <w:rPr>
          <w:rFonts w:eastAsia="Times New Roman" w:cs="Times New Roman"/>
          <w:color w:val="333333"/>
          <w:sz w:val="24"/>
          <w:szCs w:val="24"/>
        </w:rPr>
        <w:t xml:space="preserve">Doctors were being paid about half of what they received from </w:t>
      </w:r>
      <w:proofErr w:type="spellStart"/>
      <w:r w:rsidRPr="00D42511">
        <w:rPr>
          <w:rFonts w:eastAsia="Times New Roman" w:cs="Times New Roman"/>
          <w:color w:val="333333"/>
          <w:sz w:val="24"/>
          <w:szCs w:val="24"/>
        </w:rPr>
        <w:t>the</w:t>
      </w:r>
      <w:hyperlink r:id="rId13" w:tooltip="Recent and archival health news about Medicare." w:history="1">
        <w:r w:rsidRPr="00D42511">
          <w:rPr>
            <w:rFonts w:eastAsia="Times New Roman" w:cs="Times New Roman"/>
            <w:color w:val="326891"/>
            <w:sz w:val="24"/>
            <w:szCs w:val="24"/>
            <w:u w:val="single"/>
          </w:rPr>
          <w:t>Medicare</w:t>
        </w:r>
        <w:proofErr w:type="spellEnd"/>
      </w:hyperlink>
      <w:r w:rsidRPr="00D42511">
        <w:rPr>
          <w:rFonts w:eastAsia="Times New Roman" w:cs="Times New Roman"/>
          <w:color w:val="333333"/>
          <w:sz w:val="24"/>
          <w:szCs w:val="24"/>
        </w:rPr>
        <w:t> program, so parents whose children required specialists were forced to travel long distances or wait months to find a physician who would accept the insurance for low-income people.</w:t>
      </w:r>
    </w:p>
    <w:p w:rsidR="00D42511" w:rsidRPr="00D42511" w:rsidRDefault="00D42511" w:rsidP="00D42511">
      <w:pPr>
        <w:shd w:val="clear" w:color="auto" w:fill="FFFFFF"/>
        <w:spacing w:after="240" w:line="276" w:lineRule="auto"/>
        <w:ind w:right="900"/>
        <w:rPr>
          <w:rFonts w:eastAsia="Times New Roman" w:cs="Times New Roman"/>
          <w:color w:val="333333"/>
          <w:sz w:val="24"/>
          <w:szCs w:val="24"/>
        </w:rPr>
      </w:pPr>
      <w:r w:rsidRPr="00D42511">
        <w:rPr>
          <w:rFonts w:eastAsia="Times New Roman" w:cs="Times New Roman"/>
          <w:color w:val="333333"/>
          <w:sz w:val="24"/>
          <w:szCs w:val="24"/>
        </w:rPr>
        <w:t>One child was unable to be tested for </w:t>
      </w:r>
      <w:hyperlink r:id="rId14" w:tooltip="In-depth reference and news articles about Lead - nutritional considerations." w:history="1">
        <w:r w:rsidRPr="00D42511">
          <w:rPr>
            <w:rFonts w:eastAsia="Times New Roman" w:cs="Times New Roman"/>
            <w:color w:val="326891"/>
            <w:sz w:val="24"/>
            <w:szCs w:val="24"/>
            <w:u w:val="single"/>
          </w:rPr>
          <w:t>lead poisoning</w:t>
        </w:r>
      </w:hyperlink>
      <w:r w:rsidRPr="00D42511">
        <w:rPr>
          <w:rFonts w:eastAsia="Times New Roman" w:cs="Times New Roman"/>
          <w:color w:val="333333"/>
          <w:sz w:val="24"/>
          <w:szCs w:val="24"/>
        </w:rPr>
        <w:t> because the laboratory was a three-hour round-trip bus ride away. A Fort Myers boy who needed his ear drained was referred to a specialist in Sarasota — almost two hours away.</w:t>
      </w:r>
    </w:p>
    <w:p w:rsidR="00D42511" w:rsidRPr="00D42511" w:rsidRDefault="00D42511" w:rsidP="00D42511">
      <w:pPr>
        <w:shd w:val="clear" w:color="auto" w:fill="FFFFFF"/>
        <w:spacing w:after="240" w:line="276" w:lineRule="auto"/>
        <w:ind w:right="900"/>
        <w:rPr>
          <w:rFonts w:eastAsia="Times New Roman" w:cs="Times New Roman"/>
          <w:color w:val="333333"/>
          <w:sz w:val="24"/>
          <w:szCs w:val="24"/>
        </w:rPr>
      </w:pPr>
      <w:r w:rsidRPr="00D42511">
        <w:rPr>
          <w:rFonts w:eastAsia="Times New Roman" w:cs="Times New Roman"/>
          <w:color w:val="333333"/>
          <w:sz w:val="24"/>
          <w:szCs w:val="24"/>
        </w:rPr>
        <w:t xml:space="preserve">“They would tell you, ‘You have to wait another month,’ ” said Rita </w:t>
      </w:r>
      <w:proofErr w:type="spellStart"/>
      <w:r w:rsidRPr="00D42511">
        <w:rPr>
          <w:rFonts w:eastAsia="Times New Roman" w:cs="Times New Roman"/>
          <w:color w:val="333333"/>
          <w:sz w:val="24"/>
          <w:szCs w:val="24"/>
        </w:rPr>
        <w:t>Gorenflo</w:t>
      </w:r>
      <w:proofErr w:type="spellEnd"/>
      <w:r w:rsidRPr="00D42511">
        <w:rPr>
          <w:rFonts w:eastAsia="Times New Roman" w:cs="Times New Roman"/>
          <w:color w:val="333333"/>
          <w:sz w:val="24"/>
          <w:szCs w:val="24"/>
        </w:rPr>
        <w:t>, a retired nurse in Palm Beach Gardens who adopted seven special-needs children who received Medicaid benefits. “My son would get a referral for a pulmonologist, but he couldn’t get seen for three or four months. I have seen so many children at the clinic going without what they need.”</w:t>
      </w:r>
    </w:p>
    <w:p w:rsidR="00D42511" w:rsidRPr="00D42511" w:rsidRDefault="00D42511" w:rsidP="00D42511">
      <w:pPr>
        <w:shd w:val="clear" w:color="auto" w:fill="FFFFFF"/>
        <w:spacing w:after="240" w:line="276" w:lineRule="auto"/>
        <w:ind w:right="900"/>
        <w:rPr>
          <w:rFonts w:eastAsia="Times New Roman" w:cs="Times New Roman"/>
          <w:color w:val="333333"/>
          <w:sz w:val="24"/>
          <w:szCs w:val="24"/>
        </w:rPr>
      </w:pPr>
      <w:r w:rsidRPr="00D42511">
        <w:rPr>
          <w:rFonts w:eastAsia="Times New Roman" w:cs="Times New Roman"/>
          <w:color w:val="333333"/>
          <w:sz w:val="24"/>
          <w:szCs w:val="24"/>
        </w:rPr>
        <w:t xml:space="preserve">As a plaintiff, Ms. </w:t>
      </w:r>
      <w:proofErr w:type="spellStart"/>
      <w:r w:rsidRPr="00D42511">
        <w:rPr>
          <w:rFonts w:eastAsia="Times New Roman" w:cs="Times New Roman"/>
          <w:color w:val="333333"/>
          <w:sz w:val="24"/>
          <w:szCs w:val="24"/>
        </w:rPr>
        <w:t>Gorenflo</w:t>
      </w:r>
      <w:proofErr w:type="spellEnd"/>
      <w:r w:rsidRPr="00D42511">
        <w:rPr>
          <w:rFonts w:eastAsia="Times New Roman" w:cs="Times New Roman"/>
          <w:color w:val="333333"/>
          <w:sz w:val="24"/>
          <w:szCs w:val="24"/>
        </w:rPr>
        <w:t xml:space="preserve"> testified for more than two hours at a 90-day trial that ended in 2012. In December 2014, a Federal District Court judge ruled that Florida violated federal law, and ordered mediation.</w:t>
      </w:r>
    </w:p>
    <w:p w:rsidR="00D42511" w:rsidRPr="00D42511" w:rsidRDefault="00D42511" w:rsidP="00D42511">
      <w:pPr>
        <w:shd w:val="clear" w:color="auto" w:fill="FFFFFF"/>
        <w:spacing w:after="240" w:line="276" w:lineRule="auto"/>
        <w:ind w:right="900"/>
        <w:rPr>
          <w:rFonts w:eastAsia="Times New Roman" w:cs="Times New Roman"/>
          <w:color w:val="333333"/>
          <w:sz w:val="24"/>
          <w:szCs w:val="24"/>
        </w:rPr>
      </w:pPr>
      <w:r w:rsidRPr="00D42511">
        <w:rPr>
          <w:rFonts w:eastAsia="Times New Roman" w:cs="Times New Roman"/>
          <w:color w:val="333333"/>
          <w:sz w:val="24"/>
          <w:szCs w:val="24"/>
        </w:rPr>
        <w:t>After the ruling, the state had argued in court papers that the judge’s decision was moot because so many improvements had been made to the Medicaid program.</w:t>
      </w:r>
    </w:p>
    <w:p w:rsidR="00D42511" w:rsidRPr="00D42511" w:rsidRDefault="00D42511" w:rsidP="00D42511">
      <w:pPr>
        <w:shd w:val="clear" w:color="auto" w:fill="FFFFFF"/>
        <w:spacing w:after="240" w:line="276" w:lineRule="auto"/>
        <w:ind w:right="900"/>
        <w:rPr>
          <w:rFonts w:eastAsia="Times New Roman" w:cs="Times New Roman"/>
          <w:color w:val="333333"/>
          <w:sz w:val="24"/>
          <w:szCs w:val="24"/>
        </w:rPr>
      </w:pPr>
      <w:r w:rsidRPr="00D42511">
        <w:rPr>
          <w:rFonts w:eastAsia="Times New Roman" w:cs="Times New Roman"/>
          <w:color w:val="333333"/>
          <w:sz w:val="24"/>
          <w:szCs w:val="24"/>
        </w:rPr>
        <w:t>“The Medicaid program, as it presently exists, bears no resemblance to the program described through testimony during the trial,” an assistant attorney general, Stephanie A. Daniel, wrote in a court filing. “Plaintiffs have searched for and found only a very small number of anecdotes which they argue, without evidentiary support, are representative of an ongoing controversy.”</w:t>
      </w:r>
    </w:p>
    <w:p w:rsidR="00D42511" w:rsidRPr="00D42511" w:rsidRDefault="00D42511" w:rsidP="00D42511">
      <w:pPr>
        <w:shd w:val="clear" w:color="auto" w:fill="FFFFFF"/>
        <w:spacing w:after="240" w:line="276" w:lineRule="auto"/>
        <w:ind w:right="900"/>
        <w:rPr>
          <w:rFonts w:eastAsia="Times New Roman" w:cs="Times New Roman"/>
          <w:color w:val="333333"/>
          <w:sz w:val="24"/>
          <w:szCs w:val="24"/>
        </w:rPr>
      </w:pPr>
      <w:r w:rsidRPr="00D42511">
        <w:rPr>
          <w:rFonts w:eastAsia="Times New Roman" w:cs="Times New Roman"/>
          <w:color w:val="333333"/>
          <w:sz w:val="24"/>
          <w:szCs w:val="24"/>
        </w:rPr>
        <w:t xml:space="preserve">Despite the state’s argument that the lawsuit was stale, the three health agencies named in the suit signed a settlement agreeing to take important steps that would improve care. Among the steps, according to settlement documents, was an incentive plan that would eventually pay doctors who meet certain criteria at rates equivalent to the </w:t>
      </w:r>
      <w:proofErr w:type="spellStart"/>
      <w:r w:rsidRPr="00D42511">
        <w:rPr>
          <w:rFonts w:eastAsia="Times New Roman" w:cs="Times New Roman"/>
          <w:color w:val="333333"/>
          <w:sz w:val="24"/>
          <w:szCs w:val="24"/>
        </w:rPr>
        <w:t>federal</w:t>
      </w:r>
      <w:hyperlink r:id="rId15" w:tooltip="Recent and archival health news about Medicare." w:history="1">
        <w:r w:rsidRPr="00D42511">
          <w:rPr>
            <w:rFonts w:eastAsia="Times New Roman" w:cs="Times New Roman"/>
            <w:color w:val="326891"/>
            <w:sz w:val="24"/>
            <w:szCs w:val="24"/>
            <w:u w:val="single"/>
          </w:rPr>
          <w:t>Medicare</w:t>
        </w:r>
        <w:proofErr w:type="spellEnd"/>
      </w:hyperlink>
      <w:r w:rsidRPr="00D42511">
        <w:rPr>
          <w:rFonts w:eastAsia="Times New Roman" w:cs="Times New Roman"/>
          <w:color w:val="333333"/>
          <w:sz w:val="24"/>
          <w:szCs w:val="24"/>
        </w:rPr>
        <w:t> program.</w:t>
      </w:r>
    </w:p>
    <w:p w:rsidR="00D42511" w:rsidRPr="00D42511" w:rsidRDefault="00D42511" w:rsidP="00D42511">
      <w:pPr>
        <w:shd w:val="clear" w:color="auto" w:fill="FFFFFF"/>
        <w:spacing w:after="240" w:line="276" w:lineRule="auto"/>
        <w:ind w:right="900"/>
        <w:rPr>
          <w:rFonts w:eastAsia="Times New Roman" w:cs="Times New Roman"/>
          <w:color w:val="333333"/>
          <w:sz w:val="24"/>
          <w:szCs w:val="24"/>
        </w:rPr>
      </w:pPr>
      <w:r w:rsidRPr="00D42511">
        <w:rPr>
          <w:rFonts w:eastAsia="Times New Roman" w:cs="Times New Roman"/>
          <w:color w:val="333333"/>
          <w:sz w:val="24"/>
          <w:szCs w:val="24"/>
        </w:rPr>
        <w:t>“Ultimately, what this is going to do is provide additional reimbursements to doctors who provide quality care and meet quality care objectives,” said Stuart H. Singer, the lead counsel for the plaintiffs. “They will take steps to begin to get Florida to national norms in terms of the percent of children who receive </w:t>
      </w:r>
      <w:hyperlink r:id="rId16" w:tooltip="In-depth reference and news articles about Preventive health care." w:history="1">
        <w:r w:rsidRPr="00D42511">
          <w:rPr>
            <w:rFonts w:eastAsia="Times New Roman" w:cs="Times New Roman"/>
            <w:color w:val="326891"/>
            <w:sz w:val="24"/>
            <w:szCs w:val="24"/>
            <w:u w:val="single"/>
          </w:rPr>
          <w:t xml:space="preserve">preventive health </w:t>
        </w:r>
        <w:proofErr w:type="spellStart"/>
        <w:r w:rsidRPr="00D42511">
          <w:rPr>
            <w:rFonts w:eastAsia="Times New Roman" w:cs="Times New Roman"/>
            <w:color w:val="326891"/>
            <w:sz w:val="24"/>
            <w:szCs w:val="24"/>
            <w:u w:val="single"/>
          </w:rPr>
          <w:t>care</w:t>
        </w:r>
      </w:hyperlink>
      <w:r w:rsidRPr="00D42511">
        <w:rPr>
          <w:rFonts w:eastAsia="Times New Roman" w:cs="Times New Roman"/>
          <w:color w:val="333333"/>
          <w:sz w:val="24"/>
          <w:szCs w:val="24"/>
        </w:rPr>
        <w:t>and</w:t>
      </w:r>
      <w:proofErr w:type="spellEnd"/>
      <w:r w:rsidRPr="00D42511">
        <w:rPr>
          <w:rFonts w:eastAsia="Times New Roman" w:cs="Times New Roman"/>
          <w:color w:val="333333"/>
          <w:sz w:val="24"/>
          <w:szCs w:val="24"/>
        </w:rPr>
        <w:t> </w:t>
      </w:r>
      <w:hyperlink r:id="rId17" w:tooltip="In-depth reference and news articles about Dental care - adult." w:history="1">
        <w:r w:rsidRPr="00D42511">
          <w:rPr>
            <w:rFonts w:eastAsia="Times New Roman" w:cs="Times New Roman"/>
            <w:color w:val="326891"/>
            <w:sz w:val="24"/>
            <w:szCs w:val="24"/>
            <w:u w:val="single"/>
          </w:rPr>
          <w:t>dental care</w:t>
        </w:r>
      </w:hyperlink>
      <w:r w:rsidRPr="00D42511">
        <w:rPr>
          <w:rFonts w:eastAsia="Times New Roman" w:cs="Times New Roman"/>
          <w:color w:val="333333"/>
          <w:sz w:val="24"/>
          <w:szCs w:val="24"/>
        </w:rPr>
        <w:t>.”</w:t>
      </w:r>
    </w:p>
    <w:p w:rsidR="00D42511" w:rsidRPr="00D42511" w:rsidRDefault="00D42511" w:rsidP="00D42511">
      <w:pPr>
        <w:shd w:val="clear" w:color="auto" w:fill="FFFFFF"/>
        <w:spacing w:after="240" w:line="276" w:lineRule="auto"/>
        <w:ind w:right="900"/>
        <w:rPr>
          <w:rFonts w:eastAsia="Times New Roman" w:cs="Times New Roman"/>
          <w:color w:val="333333"/>
          <w:sz w:val="24"/>
          <w:szCs w:val="24"/>
        </w:rPr>
      </w:pPr>
      <w:r w:rsidRPr="00D42511">
        <w:rPr>
          <w:rFonts w:eastAsia="Times New Roman" w:cs="Times New Roman"/>
          <w:color w:val="333333"/>
          <w:sz w:val="24"/>
          <w:szCs w:val="24"/>
        </w:rPr>
        <w:t>The Florida Agency for Health Care Administration also agreed to meet national benchmarks for the percentage of children on Medicaid receiving preventive care by 2019 and the norms for dental care by 2021, Mr. Singer said.</w:t>
      </w:r>
    </w:p>
    <w:p w:rsidR="00D42511" w:rsidRPr="00D42511" w:rsidRDefault="00D42511" w:rsidP="00D42511">
      <w:pPr>
        <w:shd w:val="clear" w:color="auto" w:fill="FFFFFF"/>
        <w:spacing w:after="240" w:line="276" w:lineRule="auto"/>
        <w:ind w:right="900"/>
        <w:rPr>
          <w:rFonts w:eastAsia="Times New Roman" w:cs="Times New Roman"/>
          <w:color w:val="333333"/>
          <w:sz w:val="24"/>
          <w:szCs w:val="24"/>
        </w:rPr>
      </w:pPr>
      <w:r w:rsidRPr="00D42511">
        <w:rPr>
          <w:rFonts w:eastAsia="Times New Roman" w:cs="Times New Roman"/>
          <w:color w:val="333333"/>
          <w:sz w:val="24"/>
          <w:szCs w:val="24"/>
        </w:rPr>
        <w:t xml:space="preserve">Mr. Singer said he and Carl Goldfarb, his co-counsel at </w:t>
      </w:r>
      <w:proofErr w:type="spellStart"/>
      <w:r w:rsidRPr="00D42511">
        <w:rPr>
          <w:rFonts w:eastAsia="Times New Roman" w:cs="Times New Roman"/>
          <w:color w:val="333333"/>
          <w:sz w:val="24"/>
          <w:szCs w:val="24"/>
        </w:rPr>
        <w:t>Boies</w:t>
      </w:r>
      <w:proofErr w:type="spellEnd"/>
      <w:r w:rsidRPr="00D42511">
        <w:rPr>
          <w:rFonts w:eastAsia="Times New Roman" w:cs="Times New Roman"/>
          <w:color w:val="333333"/>
          <w:sz w:val="24"/>
          <w:szCs w:val="24"/>
        </w:rPr>
        <w:t>, Schiller &amp; Flexner in Fort Lauderdale, and lawyers at the </w:t>
      </w:r>
      <w:hyperlink r:id="rId18" w:anchor="sthash.ww7Joef5.dpbs" w:history="1">
        <w:r w:rsidRPr="00D42511">
          <w:rPr>
            <w:rFonts w:eastAsia="Times New Roman" w:cs="Times New Roman"/>
            <w:color w:val="326891"/>
            <w:sz w:val="24"/>
            <w:szCs w:val="24"/>
            <w:u w:val="single"/>
          </w:rPr>
          <w:t>Public Interest Law Center</w:t>
        </w:r>
      </w:hyperlink>
      <w:r w:rsidRPr="00D42511">
        <w:rPr>
          <w:rFonts w:eastAsia="Times New Roman" w:cs="Times New Roman"/>
          <w:color w:val="333333"/>
          <w:sz w:val="24"/>
          <w:szCs w:val="24"/>
        </w:rPr>
        <w:t> in Philadelphia spent “tens of thousands” of hours on the lawsuit. The lawyers took the case pro bono but will be reimbursed for about 60 percent of their normal fees, Mr. Singer said. The case had been brought by the Florida Chapter of the American Academy of Pediatrics and the Florida Academy of Pediatric </w:t>
      </w:r>
      <w:hyperlink r:id="rId19" w:tooltip="Recent and archival health news about teeth and dentistry." w:history="1">
        <w:r w:rsidRPr="00D42511">
          <w:rPr>
            <w:rFonts w:eastAsia="Times New Roman" w:cs="Times New Roman"/>
            <w:color w:val="326891"/>
            <w:sz w:val="24"/>
            <w:szCs w:val="24"/>
            <w:u w:val="single"/>
          </w:rPr>
          <w:t>Dentistry</w:t>
        </w:r>
      </w:hyperlink>
      <w:r w:rsidRPr="00D42511">
        <w:rPr>
          <w:rFonts w:eastAsia="Times New Roman" w:cs="Times New Roman"/>
          <w:color w:val="333333"/>
          <w:sz w:val="24"/>
          <w:szCs w:val="24"/>
        </w:rPr>
        <w:t>.</w:t>
      </w:r>
    </w:p>
    <w:p w:rsidR="00D42511" w:rsidRPr="00D42511" w:rsidRDefault="00D42511" w:rsidP="00D42511">
      <w:pPr>
        <w:shd w:val="clear" w:color="auto" w:fill="FFFFFF"/>
        <w:spacing w:after="240" w:line="276" w:lineRule="auto"/>
        <w:ind w:right="900"/>
        <w:rPr>
          <w:rFonts w:eastAsia="Times New Roman" w:cs="Times New Roman"/>
          <w:color w:val="333333"/>
          <w:sz w:val="24"/>
          <w:szCs w:val="24"/>
        </w:rPr>
      </w:pPr>
      <w:r w:rsidRPr="00D42511">
        <w:rPr>
          <w:rFonts w:eastAsia="Times New Roman" w:cs="Times New Roman"/>
          <w:color w:val="333333"/>
          <w:sz w:val="24"/>
          <w:szCs w:val="24"/>
        </w:rPr>
        <w:t>Jane Perkins, the legal director of the </w:t>
      </w:r>
      <w:hyperlink r:id="rId20" w:history="1">
        <w:r w:rsidRPr="00D42511">
          <w:rPr>
            <w:rFonts w:eastAsia="Times New Roman" w:cs="Times New Roman"/>
            <w:color w:val="326891"/>
            <w:sz w:val="24"/>
            <w:szCs w:val="24"/>
            <w:u w:val="single"/>
          </w:rPr>
          <w:t>National Health Law Program</w:t>
        </w:r>
      </w:hyperlink>
      <w:r w:rsidRPr="00D42511">
        <w:rPr>
          <w:rFonts w:eastAsia="Times New Roman" w:cs="Times New Roman"/>
          <w:color w:val="333333"/>
          <w:sz w:val="24"/>
          <w:szCs w:val="24"/>
        </w:rPr>
        <w:t>, an organization that handles similar cases around the country, said Florida had one of the worst records in the nation when it came to Medicaid fees paid to doctors and the number of eligible children who actually received health care. But cases like these are unusual, she said, because they are so costly and time-consuming.</w:t>
      </w:r>
    </w:p>
    <w:p w:rsidR="00D42511" w:rsidRPr="00D42511" w:rsidRDefault="00D42511" w:rsidP="00D42511">
      <w:pPr>
        <w:shd w:val="clear" w:color="auto" w:fill="FFFFFF"/>
        <w:spacing w:after="240" w:line="276" w:lineRule="auto"/>
        <w:ind w:right="900"/>
        <w:rPr>
          <w:rFonts w:eastAsia="Times New Roman" w:cs="Times New Roman"/>
          <w:color w:val="333333"/>
          <w:sz w:val="24"/>
          <w:szCs w:val="24"/>
        </w:rPr>
      </w:pPr>
      <w:r w:rsidRPr="00D42511">
        <w:rPr>
          <w:rFonts w:eastAsia="Times New Roman" w:cs="Times New Roman"/>
          <w:color w:val="333333"/>
          <w:sz w:val="24"/>
          <w:szCs w:val="24"/>
        </w:rPr>
        <w:t>In a statement, the Florida Agency for Health Care Administration said that over the last two years, the state had had a 13 percent increase in Medicaid eligible children receiving preventive dental services.</w:t>
      </w:r>
    </w:p>
    <w:p w:rsidR="00D42511" w:rsidRPr="00D42511" w:rsidRDefault="00D42511" w:rsidP="00D42511">
      <w:pPr>
        <w:shd w:val="clear" w:color="auto" w:fill="FFFFFF"/>
        <w:spacing w:after="240" w:line="276" w:lineRule="auto"/>
        <w:ind w:right="900"/>
        <w:rPr>
          <w:rFonts w:eastAsia="Times New Roman" w:cs="Times New Roman"/>
          <w:color w:val="333333"/>
          <w:sz w:val="24"/>
          <w:szCs w:val="24"/>
        </w:rPr>
      </w:pPr>
      <w:r w:rsidRPr="00D42511">
        <w:rPr>
          <w:rFonts w:eastAsia="Times New Roman" w:cs="Times New Roman"/>
          <w:color w:val="333333"/>
          <w:sz w:val="24"/>
          <w:szCs w:val="24"/>
        </w:rPr>
        <w:t>State contracts now require the companies that participate in the Medicaid programs to maintain networks of medical and dental providers at levels sufficient to eliminate problems with access to care, the statement said.</w:t>
      </w:r>
    </w:p>
    <w:p w:rsidR="00D42511" w:rsidRPr="00D42511" w:rsidRDefault="00D42511" w:rsidP="00D42511">
      <w:pPr>
        <w:shd w:val="clear" w:color="auto" w:fill="FFFFFF"/>
        <w:spacing w:after="240" w:line="276" w:lineRule="auto"/>
        <w:ind w:right="900"/>
        <w:rPr>
          <w:rFonts w:eastAsia="Times New Roman" w:cs="Times New Roman"/>
          <w:color w:val="333333"/>
          <w:sz w:val="24"/>
          <w:szCs w:val="24"/>
        </w:rPr>
      </w:pPr>
      <w:r w:rsidRPr="00D42511">
        <w:rPr>
          <w:rFonts w:eastAsia="Times New Roman" w:cs="Times New Roman"/>
          <w:color w:val="333333"/>
          <w:sz w:val="24"/>
          <w:szCs w:val="24"/>
        </w:rPr>
        <w:t xml:space="preserve">“We are in a new era of working collaboratively with the members of the Florida Pediatric Society and the Florida Academy of Pediatric Dentistry to achieve our mutual goal: achieving the best possible health outcomes for the children served by Florida Medicaid,” said the agency secretary, Elizabeth </w:t>
      </w:r>
      <w:proofErr w:type="spellStart"/>
      <w:r w:rsidRPr="00D42511">
        <w:rPr>
          <w:rFonts w:eastAsia="Times New Roman" w:cs="Times New Roman"/>
          <w:color w:val="333333"/>
          <w:sz w:val="24"/>
          <w:szCs w:val="24"/>
        </w:rPr>
        <w:t>Dudek</w:t>
      </w:r>
      <w:proofErr w:type="spellEnd"/>
      <w:r w:rsidRPr="00D42511">
        <w:rPr>
          <w:rFonts w:eastAsia="Times New Roman" w:cs="Times New Roman"/>
          <w:color w:val="333333"/>
          <w:sz w:val="24"/>
          <w:szCs w:val="24"/>
        </w:rPr>
        <w:t>.</w:t>
      </w:r>
    </w:p>
    <w:p w:rsidR="00D42511" w:rsidRPr="00027881" w:rsidRDefault="00D42511" w:rsidP="00027881">
      <w:pPr>
        <w:spacing w:after="225" w:line="276" w:lineRule="auto"/>
        <w:rPr>
          <w:rFonts w:eastAsia="Times New Roman" w:cs="Arial"/>
          <w:sz w:val="24"/>
          <w:szCs w:val="24"/>
          <w:lang w:val="en"/>
        </w:rPr>
      </w:pPr>
      <w:r w:rsidRPr="00D42511">
        <w:rPr>
          <w:rFonts w:eastAsia="Times New Roman" w:cs="Arial"/>
          <w:sz w:val="24"/>
          <w:szCs w:val="24"/>
          <w:lang w:val="en"/>
        </w:rPr>
        <w:t>http://www.nytimes.com/2016/04/06/us/florida-agrees-to-improve-poor-childrens-access-to-health-care-settling-suit.html?mabReward=A6&amp;action=click&amp;pgtype=Homepage&amp;region=CColumn&amp;module=Recommendation&amp;src=rechp&amp;WT.nav=RecEngine&amp;_r=0</w:t>
      </w:r>
    </w:p>
    <w:p w:rsidR="007B6B45" w:rsidRDefault="007B6B45" w:rsidP="00C53E54">
      <w:pPr>
        <w:rPr>
          <w:rFonts w:eastAsia="Times New Roman" w:cs="Arial"/>
          <w:b/>
          <w:bCs/>
          <w:sz w:val="28"/>
          <w:szCs w:val="28"/>
          <w:lang w:val="en"/>
        </w:rPr>
      </w:pPr>
    </w:p>
    <w:p w:rsidR="008778A9" w:rsidRDefault="007B6B45" w:rsidP="00C53E54">
      <w:pPr>
        <w:rPr>
          <w:rFonts w:eastAsia="Times New Roman" w:cs="Arial"/>
          <w:b/>
          <w:bCs/>
          <w:sz w:val="28"/>
          <w:szCs w:val="28"/>
          <w:lang w:val="en"/>
        </w:rPr>
      </w:pPr>
      <w:r>
        <w:rPr>
          <w:rFonts w:eastAsia="Times New Roman" w:cs="Arial"/>
          <w:b/>
          <w:bCs/>
          <w:sz w:val="28"/>
          <w:szCs w:val="28"/>
          <w:lang w:val="en"/>
        </w:rPr>
        <w:t>Insurers Warn Losses from Obamacare are Unsustainable</w:t>
      </w:r>
    </w:p>
    <w:p w:rsidR="007B6B45" w:rsidRDefault="007B6B45" w:rsidP="00C53E54">
      <w:pPr>
        <w:rPr>
          <w:rFonts w:eastAsia="Times New Roman" w:cs="Arial"/>
          <w:bCs/>
          <w:sz w:val="24"/>
          <w:szCs w:val="24"/>
          <w:lang w:val="en"/>
        </w:rPr>
      </w:pPr>
    </w:p>
    <w:p w:rsidR="007B6B45" w:rsidRPr="007B6B45" w:rsidRDefault="007B6B45" w:rsidP="00C53E54">
      <w:pPr>
        <w:rPr>
          <w:rFonts w:eastAsia="Times New Roman" w:cs="Arial"/>
          <w:bCs/>
          <w:sz w:val="24"/>
          <w:szCs w:val="24"/>
          <w:lang w:val="en"/>
        </w:rPr>
      </w:pPr>
      <w:r w:rsidRPr="007B6B45">
        <w:rPr>
          <w:rFonts w:eastAsia="Times New Roman" w:cs="Arial"/>
          <w:bCs/>
          <w:sz w:val="24"/>
          <w:szCs w:val="24"/>
          <w:lang w:val="en"/>
        </w:rPr>
        <w:t>The Hill</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 xml:space="preserve">Health insurance companies are amplifying their warnings about the financial sustainability of the </w:t>
      </w:r>
      <w:proofErr w:type="spellStart"/>
      <w:r w:rsidRPr="007B6B45">
        <w:rPr>
          <w:rFonts w:eastAsia="Times New Roman" w:cs="Times New Roman"/>
          <w:sz w:val="24"/>
          <w:szCs w:val="24"/>
        </w:rPr>
        <w:t>ObamaCare</w:t>
      </w:r>
      <w:proofErr w:type="spellEnd"/>
      <w:r w:rsidRPr="007B6B45">
        <w:rPr>
          <w:rFonts w:eastAsia="Times New Roman" w:cs="Times New Roman"/>
          <w:sz w:val="24"/>
          <w:szCs w:val="24"/>
        </w:rPr>
        <w:t xml:space="preserve"> marketplaces as they seek approval for premium increases next year.</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 xml:space="preserve">Insurers say they are losing money on their </w:t>
      </w:r>
      <w:proofErr w:type="spellStart"/>
      <w:r w:rsidRPr="007B6B45">
        <w:rPr>
          <w:rFonts w:eastAsia="Times New Roman" w:cs="Times New Roman"/>
          <w:sz w:val="24"/>
          <w:szCs w:val="24"/>
        </w:rPr>
        <w:t>ObamaCare</w:t>
      </w:r>
      <w:proofErr w:type="spellEnd"/>
      <w:r w:rsidRPr="007B6B45">
        <w:rPr>
          <w:rFonts w:eastAsia="Times New Roman" w:cs="Times New Roman"/>
          <w:sz w:val="24"/>
          <w:szCs w:val="24"/>
        </w:rPr>
        <w:t xml:space="preserve"> plans at a rapid rate, and some have begun to talk about dropping out of the marketplaces altogether.</w:t>
      </w:r>
    </w:p>
    <w:p w:rsidR="007B6B45" w:rsidRPr="007B6B45" w:rsidRDefault="007B6B45" w:rsidP="007B6B45">
      <w:pPr>
        <w:shd w:val="clear" w:color="auto" w:fill="FFFFFF"/>
        <w:spacing w:after="0" w:line="360" w:lineRule="atLeast"/>
        <w:rPr>
          <w:rFonts w:eastAsia="Times New Roman" w:cs="Times New Roman"/>
          <w:sz w:val="24"/>
          <w:szCs w:val="24"/>
        </w:rPr>
      </w:pPr>
      <w:r w:rsidRPr="007B6B45">
        <w:rPr>
          <w:rFonts w:eastAsia="Times New Roman" w:cs="Times New Roman"/>
          <w:sz w:val="24"/>
          <w:szCs w:val="24"/>
        </w:rPr>
        <w:t xml:space="preserve"> “Something has to give,” said Larry Levitt, an expert on the health law at the Kaiser Family Foundation. “Either insurers will drop out or insurers will raise premiums.”</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 xml:space="preserve">While analysts expect the market to stabilize once premiums rise and </w:t>
      </w:r>
      <w:proofErr w:type="gramStart"/>
      <w:r w:rsidRPr="007B6B45">
        <w:rPr>
          <w:rFonts w:eastAsia="Times New Roman" w:cs="Times New Roman"/>
          <w:sz w:val="24"/>
          <w:szCs w:val="24"/>
        </w:rPr>
        <w:t>more young</w:t>
      </w:r>
      <w:proofErr w:type="gramEnd"/>
      <w:r w:rsidRPr="007B6B45">
        <w:rPr>
          <w:rFonts w:eastAsia="Times New Roman" w:cs="Times New Roman"/>
          <w:sz w:val="24"/>
          <w:szCs w:val="24"/>
        </w:rPr>
        <w:t>, healthy people sign up, some observers have not ruled out the possibility of a collapse of the market, known in insurance parlance as a “death spiral.”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In the short term, there is a growing likelihood that insurers will push for substantial premium increases, creating a political problem for Democrats in an election year.</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 xml:space="preserve">Insurers have been pounding the drum about problems with </w:t>
      </w:r>
      <w:proofErr w:type="spellStart"/>
      <w:r w:rsidRPr="007B6B45">
        <w:rPr>
          <w:rFonts w:eastAsia="Times New Roman" w:cs="Times New Roman"/>
          <w:sz w:val="24"/>
          <w:szCs w:val="24"/>
        </w:rPr>
        <w:t>ObamaCare</w:t>
      </w:r>
      <w:proofErr w:type="spellEnd"/>
      <w:r w:rsidRPr="007B6B45">
        <w:rPr>
          <w:rFonts w:eastAsia="Times New Roman" w:cs="Times New Roman"/>
          <w:sz w:val="24"/>
          <w:szCs w:val="24"/>
        </w:rPr>
        <w:t xml:space="preserve"> pricing.</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 xml:space="preserve">The Blue Cross Blue Shield Association released a widely publicized report last month that said new enrollees under </w:t>
      </w:r>
      <w:proofErr w:type="spellStart"/>
      <w:r w:rsidRPr="007B6B45">
        <w:rPr>
          <w:rFonts w:eastAsia="Times New Roman" w:cs="Times New Roman"/>
          <w:sz w:val="24"/>
          <w:szCs w:val="24"/>
        </w:rPr>
        <w:t>ObamaCare</w:t>
      </w:r>
      <w:proofErr w:type="spellEnd"/>
      <w:r w:rsidRPr="007B6B45">
        <w:rPr>
          <w:rFonts w:eastAsia="Times New Roman" w:cs="Times New Roman"/>
          <w:sz w:val="24"/>
          <w:szCs w:val="24"/>
        </w:rPr>
        <w:t xml:space="preserve"> had 22 percent higher medical costs than people who received coverage from employers.</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And a </w:t>
      </w:r>
      <w:hyperlink r:id="rId21" w:history="1">
        <w:r w:rsidRPr="007B6B45">
          <w:rPr>
            <w:rFonts w:eastAsia="Times New Roman" w:cs="Times New Roman"/>
            <w:color w:val="000066"/>
            <w:sz w:val="24"/>
            <w:szCs w:val="24"/>
          </w:rPr>
          <w:t>report from</w:t>
        </w:r>
      </w:hyperlink>
      <w:r w:rsidRPr="007B6B45">
        <w:rPr>
          <w:rFonts w:eastAsia="Times New Roman" w:cs="Times New Roman"/>
          <w:sz w:val="24"/>
          <w:szCs w:val="24"/>
        </w:rPr>
        <w:t xml:space="preserve"> McKinsey &amp; Company found that in the individual market, which includes the </w:t>
      </w:r>
      <w:proofErr w:type="spellStart"/>
      <w:r w:rsidRPr="007B6B45">
        <w:rPr>
          <w:rFonts w:eastAsia="Times New Roman" w:cs="Times New Roman"/>
          <w:sz w:val="24"/>
          <w:szCs w:val="24"/>
        </w:rPr>
        <w:t>ObamaCare</w:t>
      </w:r>
      <w:proofErr w:type="spellEnd"/>
      <w:r w:rsidRPr="007B6B45">
        <w:rPr>
          <w:rFonts w:eastAsia="Times New Roman" w:cs="Times New Roman"/>
          <w:sz w:val="24"/>
          <w:szCs w:val="24"/>
        </w:rPr>
        <w:t xml:space="preserve"> marketplaces, insurers lost money in 41 states in 2014, and were only profitable in 9 states.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 xml:space="preserve">“We continue to have serious concerns about the sustainability of the public exchanges,” Mark </w:t>
      </w:r>
      <w:proofErr w:type="spellStart"/>
      <w:r w:rsidRPr="007B6B45">
        <w:rPr>
          <w:rFonts w:eastAsia="Times New Roman" w:cs="Times New Roman"/>
          <w:sz w:val="24"/>
          <w:szCs w:val="24"/>
        </w:rPr>
        <w:t>Bertolini</w:t>
      </w:r>
      <w:proofErr w:type="spellEnd"/>
      <w:r w:rsidRPr="007B6B45">
        <w:rPr>
          <w:rFonts w:eastAsia="Times New Roman" w:cs="Times New Roman"/>
          <w:sz w:val="24"/>
          <w:szCs w:val="24"/>
        </w:rPr>
        <w:t xml:space="preserve">, the CEO of Aetna, </w:t>
      </w:r>
      <w:hyperlink r:id="rId22" w:history="1">
        <w:r w:rsidRPr="007B6B45">
          <w:rPr>
            <w:rFonts w:eastAsia="Times New Roman" w:cs="Times New Roman"/>
            <w:color w:val="000066"/>
            <w:sz w:val="24"/>
            <w:szCs w:val="24"/>
          </w:rPr>
          <w:t>said</w:t>
        </w:r>
      </w:hyperlink>
      <w:r w:rsidRPr="007B6B45">
        <w:rPr>
          <w:rFonts w:eastAsia="Times New Roman" w:cs="Times New Roman"/>
          <w:sz w:val="24"/>
          <w:szCs w:val="24"/>
        </w:rPr>
        <w:t xml:space="preserve"> in February.</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 xml:space="preserve">The Aetna CEO noted concerns about the “risk pool,” which refers to the balance of healthy and sick enrollees in a plan. The makeup of the </w:t>
      </w:r>
      <w:proofErr w:type="spellStart"/>
      <w:r w:rsidRPr="007B6B45">
        <w:rPr>
          <w:rFonts w:eastAsia="Times New Roman" w:cs="Times New Roman"/>
          <w:sz w:val="24"/>
          <w:szCs w:val="24"/>
        </w:rPr>
        <w:t>ObamaCare</w:t>
      </w:r>
      <w:proofErr w:type="spellEnd"/>
      <w:r w:rsidRPr="007B6B45">
        <w:rPr>
          <w:rFonts w:eastAsia="Times New Roman" w:cs="Times New Roman"/>
          <w:sz w:val="24"/>
          <w:szCs w:val="24"/>
        </w:rPr>
        <w:t xml:space="preserve"> risk pools has been sicker and costlier than insurers hoped.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The clearest remedy for the losses is for insurers to raise premiums, perhaps by large amounts — something Republicans have long warned would happen under the healthcare law, known as the Affordable Care Act (ACA).</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“The industry is clearly setting the stage for bigger premium increases in 2017,” said Levitt of the Kaiser Family Foundation.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Insurers will begin filing their proposed premium increases for 2017 soon. State regulators will review those proposals and then can either accept or reject them.</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 xml:space="preserve">Michael Taggart, a consultant with S&amp;P Dow Jones Indices, pointed to data from his firm showing per capita costs for insurers are spiking in the </w:t>
      </w:r>
      <w:proofErr w:type="spellStart"/>
      <w:r w:rsidRPr="007B6B45">
        <w:rPr>
          <w:rFonts w:eastAsia="Times New Roman" w:cs="Times New Roman"/>
          <w:sz w:val="24"/>
          <w:szCs w:val="24"/>
        </w:rPr>
        <w:t>ObamaCare</w:t>
      </w:r>
      <w:proofErr w:type="spellEnd"/>
      <w:r w:rsidRPr="007B6B45">
        <w:rPr>
          <w:rFonts w:eastAsia="Times New Roman" w:cs="Times New Roman"/>
          <w:sz w:val="24"/>
          <w:szCs w:val="24"/>
        </w:rPr>
        <w:t xml:space="preserve"> marketplaces.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“We made a significant change in the rules with the ACA, and we're still working through the process to see how that market stabilizes,” Taggart said at a panel on Wednesday. “Is [a death spiral] a possibility? Sure it's a possibility. I wouldn't attempt to put a probability on it, because I think there are a lot of things going on.”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 xml:space="preserve">One factor helping to prevent a death spiral is </w:t>
      </w:r>
      <w:proofErr w:type="spellStart"/>
      <w:r w:rsidRPr="007B6B45">
        <w:rPr>
          <w:rFonts w:eastAsia="Times New Roman" w:cs="Times New Roman"/>
          <w:sz w:val="24"/>
          <w:szCs w:val="24"/>
        </w:rPr>
        <w:t>ObamaCare's</w:t>
      </w:r>
      <w:proofErr w:type="spellEnd"/>
      <w:r w:rsidRPr="007B6B45">
        <w:rPr>
          <w:rFonts w:eastAsia="Times New Roman" w:cs="Times New Roman"/>
          <w:sz w:val="24"/>
          <w:szCs w:val="24"/>
        </w:rPr>
        <w:t xml:space="preserve"> tax credits, which cushion the impact of premium increases on consumers.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“What we're likely to see is more of a market correction than any kind of death spiral,” Levitt said. “There are enough people enrolled at this point that the market is sustainable. The premiums were just too low.”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 xml:space="preserve">Dr. Mandy Cohen, the chief operating officer of the Centers for Medicare and Medicaid Services (CMS), said in an interview that there is “absolutely not” a risk of a death spiral or collapse in the </w:t>
      </w:r>
      <w:proofErr w:type="spellStart"/>
      <w:r w:rsidRPr="007B6B45">
        <w:rPr>
          <w:rFonts w:eastAsia="Times New Roman" w:cs="Times New Roman"/>
          <w:sz w:val="24"/>
          <w:szCs w:val="24"/>
        </w:rPr>
        <w:t>ObamaCare</w:t>
      </w:r>
      <w:proofErr w:type="spellEnd"/>
      <w:r w:rsidRPr="007B6B45">
        <w:rPr>
          <w:rFonts w:eastAsia="Times New Roman" w:cs="Times New Roman"/>
          <w:sz w:val="24"/>
          <w:szCs w:val="24"/>
        </w:rPr>
        <w:t xml:space="preserve"> marketplaces.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While acknowledging that “companies are needing to adjust” to the new system, she pointed to the 12.7 million people who signed up this year, 5 million of whom were new customers, as a sign of success.</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“What brings us the most confidence about the long term stability and health of the marketplace is its growth,” Cohen said.</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Another risk, should regulators reject large premium increases, is that insurers could simply decide to cut their losses and drop off the exchanges altogether.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 xml:space="preserve">“Given that most carriers have experienced losses in the exchanges, often large losses, it only makes sense that most exchange insurers will request significant rate increases for 2017,” said Michael </w:t>
      </w:r>
      <w:proofErr w:type="spellStart"/>
      <w:r w:rsidRPr="007B6B45">
        <w:rPr>
          <w:rFonts w:eastAsia="Times New Roman" w:cs="Times New Roman"/>
          <w:sz w:val="24"/>
          <w:szCs w:val="24"/>
        </w:rPr>
        <w:t>Adelberg</w:t>
      </w:r>
      <w:proofErr w:type="spellEnd"/>
      <w:r w:rsidRPr="007B6B45">
        <w:rPr>
          <w:rFonts w:eastAsia="Times New Roman" w:cs="Times New Roman"/>
          <w:sz w:val="24"/>
          <w:szCs w:val="24"/>
        </w:rPr>
        <w:t xml:space="preserve">, a former CMS official under President Obama and now a consultant at </w:t>
      </w:r>
      <w:proofErr w:type="spellStart"/>
      <w:r w:rsidRPr="007B6B45">
        <w:rPr>
          <w:rFonts w:eastAsia="Times New Roman" w:cs="Times New Roman"/>
          <w:sz w:val="24"/>
          <w:szCs w:val="24"/>
        </w:rPr>
        <w:t>FaegreBD</w:t>
      </w:r>
      <w:proofErr w:type="spellEnd"/>
      <w:r w:rsidRPr="007B6B45">
        <w:rPr>
          <w:rFonts w:eastAsia="Times New Roman" w:cs="Times New Roman"/>
          <w:sz w:val="24"/>
          <w:szCs w:val="24"/>
        </w:rPr>
        <w:t>.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“Market exits are not out of the question if an insurer is looking at consecutive years of losses and regulators are unable to approve rates that get the insurer to break-even.”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 xml:space="preserve">The most prominent insurer eyeing the exits is UnitedHealth, which </w:t>
      </w:r>
      <w:hyperlink r:id="rId23" w:history="1">
        <w:r w:rsidRPr="007B6B45">
          <w:rPr>
            <w:rFonts w:eastAsia="Times New Roman" w:cs="Times New Roman"/>
            <w:color w:val="000066"/>
            <w:sz w:val="24"/>
            <w:szCs w:val="24"/>
          </w:rPr>
          <w:t>made waves</w:t>
        </w:r>
      </w:hyperlink>
      <w:r w:rsidRPr="007B6B45">
        <w:rPr>
          <w:rFonts w:eastAsia="Times New Roman" w:cs="Times New Roman"/>
          <w:sz w:val="24"/>
          <w:szCs w:val="24"/>
        </w:rPr>
        <w:t xml:space="preserve"> in November by saying it was considering whether to leave </w:t>
      </w:r>
      <w:proofErr w:type="spellStart"/>
      <w:r w:rsidRPr="007B6B45">
        <w:rPr>
          <w:rFonts w:eastAsia="Times New Roman" w:cs="Times New Roman"/>
          <w:sz w:val="24"/>
          <w:szCs w:val="24"/>
        </w:rPr>
        <w:t>ObamaCare</w:t>
      </w:r>
      <w:proofErr w:type="spellEnd"/>
      <w:r w:rsidRPr="007B6B45">
        <w:rPr>
          <w:rFonts w:eastAsia="Times New Roman" w:cs="Times New Roman"/>
          <w:sz w:val="24"/>
          <w:szCs w:val="24"/>
        </w:rPr>
        <w:t xml:space="preserve"> in 2017 because of financial losses. The company last week announced that it is dropping its </w:t>
      </w:r>
      <w:proofErr w:type="spellStart"/>
      <w:r w:rsidRPr="007B6B45">
        <w:rPr>
          <w:rFonts w:eastAsia="Times New Roman" w:cs="Times New Roman"/>
          <w:sz w:val="24"/>
          <w:szCs w:val="24"/>
        </w:rPr>
        <w:t>ObamaCare</w:t>
      </w:r>
      <w:proofErr w:type="spellEnd"/>
      <w:r w:rsidRPr="007B6B45">
        <w:rPr>
          <w:rFonts w:eastAsia="Times New Roman" w:cs="Times New Roman"/>
          <w:sz w:val="24"/>
          <w:szCs w:val="24"/>
        </w:rPr>
        <w:t xml:space="preserve"> plans in Arkansas and Georgia, and more states could follow.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The Department of Health and Human Services argues that the attention on UnitedHealth is overblown, given that the insurer is actually a fairly small player in the marketplaces.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 xml:space="preserve">It’s more important to watch what happens with Blue Cross Blue Shield plans, which are the backbone of the </w:t>
      </w:r>
      <w:proofErr w:type="spellStart"/>
      <w:r w:rsidRPr="007B6B45">
        <w:rPr>
          <w:rFonts w:eastAsia="Times New Roman" w:cs="Times New Roman"/>
          <w:sz w:val="24"/>
          <w:szCs w:val="24"/>
        </w:rPr>
        <w:t>ObamaCare</w:t>
      </w:r>
      <w:proofErr w:type="spellEnd"/>
      <w:r w:rsidRPr="007B6B45">
        <w:rPr>
          <w:rFonts w:eastAsia="Times New Roman" w:cs="Times New Roman"/>
          <w:sz w:val="24"/>
          <w:szCs w:val="24"/>
        </w:rPr>
        <w:t xml:space="preserve"> marketplaces.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There have been some rumblings of discontent from Blue Cross plans. The plan in New Mexico already dropped off the marketplace there last year after it lost money and state regulators rejected a proposed 51.6 percent premium increase. Now, Blue Cross Blue Shield of North Carolina says that it might drop out of the marketplace because of its losses.</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 xml:space="preserve">Blue Cross of North Carolina CEO Brad Wilson said in an interview that the company had lost $400 million due to its </w:t>
      </w:r>
      <w:proofErr w:type="spellStart"/>
      <w:r w:rsidRPr="007B6B45">
        <w:rPr>
          <w:rFonts w:eastAsia="Times New Roman" w:cs="Times New Roman"/>
          <w:sz w:val="24"/>
          <w:szCs w:val="24"/>
        </w:rPr>
        <w:t>ObamaCare</w:t>
      </w:r>
      <w:proofErr w:type="spellEnd"/>
      <w:r w:rsidRPr="007B6B45">
        <w:rPr>
          <w:rFonts w:eastAsia="Times New Roman" w:cs="Times New Roman"/>
          <w:sz w:val="24"/>
          <w:szCs w:val="24"/>
        </w:rPr>
        <w:t xml:space="preserve"> business.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“We're not alone, and I think that that also is evidence to suggest that there are systemic and fundamental challenges that we all need to have a civilized conversation about,” Wilson said.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He said a key factor in the decision on whether to stay in the market next year will be whether regulators approve whatever premium increase the company ends up proposing so as to try to make up for its losses.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Asked about the risk of a death spiral, Wilson said he is not worried about that happening “tomorrow,” but has concerns if the situation does not change over time.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“There’s not going to be something magical happen that will cause this to turn around,” Wilson said. He is pressing for changes like further tightening up extra sign up periods that insurers say people use to game the system and repealing the Health Insurance Tax, which could help lower premiums. </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Cohen of the CMS said that her agency is in close touch with insurers and Blue Cross Blue Shield of North Carolina in particular. But she pushed back on talk of Blue Cross of North Carolina dropping out of the marketplace, stating flatly, “I have no concerns about them leaving the market.”</w:t>
      </w:r>
    </w:p>
    <w:p w:rsidR="007B6B45" w:rsidRPr="007B6B45" w:rsidRDefault="007B6B45" w:rsidP="007B6B45">
      <w:pPr>
        <w:shd w:val="clear" w:color="auto" w:fill="FFFFFF"/>
        <w:spacing w:before="225" w:after="225" w:line="360" w:lineRule="atLeast"/>
        <w:rPr>
          <w:rFonts w:eastAsia="Times New Roman" w:cs="Times New Roman"/>
          <w:sz w:val="24"/>
          <w:szCs w:val="24"/>
        </w:rPr>
      </w:pPr>
      <w:r w:rsidRPr="007B6B45">
        <w:rPr>
          <w:rFonts w:eastAsia="Times New Roman" w:cs="Times New Roman"/>
          <w:sz w:val="24"/>
          <w:szCs w:val="24"/>
        </w:rPr>
        <w:t xml:space="preserve">She referred to </w:t>
      </w:r>
      <w:hyperlink r:id="rId24" w:history="1">
        <w:r w:rsidRPr="007B6B45">
          <w:rPr>
            <w:rFonts w:eastAsia="Times New Roman" w:cs="Times New Roman"/>
            <w:color w:val="000066"/>
            <w:sz w:val="24"/>
            <w:szCs w:val="24"/>
          </w:rPr>
          <w:t>problems</w:t>
        </w:r>
      </w:hyperlink>
      <w:r w:rsidRPr="007B6B45">
        <w:rPr>
          <w:rFonts w:eastAsia="Times New Roman" w:cs="Times New Roman"/>
          <w:sz w:val="24"/>
          <w:szCs w:val="24"/>
        </w:rPr>
        <w:t xml:space="preserve"> the company has had with its computer systems that have led to some people being enrolled in the wrong plan, along with other issues that have added to the company’s administrative costs.</w:t>
      </w:r>
    </w:p>
    <w:p w:rsidR="007B6B45" w:rsidRPr="007B6B45" w:rsidRDefault="007B6B45" w:rsidP="00C53E54">
      <w:pPr>
        <w:rPr>
          <w:rFonts w:eastAsia="Times New Roman" w:cs="Arial"/>
          <w:bCs/>
          <w:sz w:val="24"/>
          <w:szCs w:val="24"/>
          <w:lang w:val="en"/>
        </w:rPr>
      </w:pPr>
      <w:r w:rsidRPr="007B6B45">
        <w:rPr>
          <w:rFonts w:eastAsia="Times New Roman" w:cs="Arial"/>
          <w:bCs/>
          <w:sz w:val="24"/>
          <w:szCs w:val="24"/>
          <w:lang w:val="en"/>
        </w:rPr>
        <w:t>http://thehill.com/policy/healthcare/276366-insurers-warn-losses-from-obamacare-are-unsustainable?tr=y&amp;auid=16631202</w:t>
      </w:r>
    </w:p>
    <w:p w:rsidR="007B6B45" w:rsidRPr="008778A9" w:rsidRDefault="007B6B45" w:rsidP="00C53E54">
      <w:pPr>
        <w:rPr>
          <w:rFonts w:eastAsia="Times New Roman" w:cs="Arial"/>
          <w:b/>
          <w:bCs/>
          <w:sz w:val="28"/>
          <w:szCs w:val="28"/>
          <w:lang w:val="en"/>
        </w:rPr>
      </w:pPr>
    </w:p>
    <w:p w:rsidR="00027881" w:rsidRPr="008778A9" w:rsidRDefault="008778A9" w:rsidP="00C53E54">
      <w:pPr>
        <w:rPr>
          <w:rFonts w:eastAsia="Times New Roman" w:cs="Arial"/>
          <w:b/>
          <w:bCs/>
          <w:sz w:val="28"/>
          <w:szCs w:val="28"/>
          <w:lang w:val="en"/>
        </w:rPr>
      </w:pPr>
      <w:r w:rsidRPr="008778A9">
        <w:rPr>
          <w:rFonts w:eastAsia="Times New Roman" w:cs="Arial"/>
          <w:b/>
          <w:bCs/>
          <w:sz w:val="28"/>
          <w:szCs w:val="28"/>
          <w:lang w:val="en"/>
        </w:rPr>
        <w:t>New About Obamacare Had Been Bad Lately. How Bad?</w:t>
      </w:r>
    </w:p>
    <w:p w:rsidR="00FD0499" w:rsidRDefault="00FD0499" w:rsidP="00C53E54">
      <w:pPr>
        <w:rPr>
          <w:rFonts w:eastAsia="Times New Roman" w:cs="Arial"/>
          <w:bCs/>
          <w:sz w:val="24"/>
          <w:szCs w:val="24"/>
          <w:lang w:val="en"/>
        </w:rPr>
      </w:pPr>
    </w:p>
    <w:p w:rsidR="008778A9" w:rsidRPr="008778A9" w:rsidRDefault="008778A9" w:rsidP="00C53E54">
      <w:pPr>
        <w:rPr>
          <w:rFonts w:eastAsia="Times New Roman" w:cs="Arial"/>
          <w:bCs/>
          <w:sz w:val="24"/>
          <w:szCs w:val="24"/>
          <w:lang w:val="en"/>
        </w:rPr>
      </w:pPr>
      <w:r w:rsidRPr="008778A9">
        <w:rPr>
          <w:rFonts w:eastAsia="Times New Roman" w:cs="Arial"/>
          <w:bCs/>
          <w:sz w:val="24"/>
          <w:szCs w:val="24"/>
          <w:lang w:val="en"/>
        </w:rPr>
        <w:t>The New York Times</w:t>
      </w:r>
    </w:p>
    <w:p w:rsidR="008778A9" w:rsidRPr="008778A9" w:rsidRDefault="008778A9" w:rsidP="00FD0499">
      <w:pPr>
        <w:shd w:val="clear" w:color="auto" w:fill="FFFFFF"/>
        <w:spacing w:after="240" w:line="276" w:lineRule="auto"/>
        <w:rPr>
          <w:rFonts w:eastAsia="Times New Roman" w:cs="Times New Roman"/>
          <w:color w:val="333333"/>
          <w:sz w:val="24"/>
          <w:szCs w:val="24"/>
        </w:rPr>
      </w:pPr>
      <w:r w:rsidRPr="008778A9">
        <w:rPr>
          <w:rFonts w:eastAsia="Times New Roman" w:cs="Times New Roman"/>
          <w:color w:val="333333"/>
          <w:sz w:val="24"/>
          <w:szCs w:val="24"/>
        </w:rPr>
        <w:t xml:space="preserve">Ever since passage of the Affordable Care Act, a fierce debate </w:t>
      </w:r>
      <w:r w:rsidR="007B6B45">
        <w:rPr>
          <w:rFonts w:eastAsia="Times New Roman" w:cs="Times New Roman"/>
          <w:color w:val="333333"/>
          <w:sz w:val="24"/>
          <w:szCs w:val="24"/>
        </w:rPr>
        <w:t xml:space="preserve">has been waged over </w:t>
      </w:r>
      <w:r w:rsidRPr="008778A9">
        <w:rPr>
          <w:rFonts w:eastAsia="Times New Roman" w:cs="Times New Roman"/>
          <w:color w:val="333333"/>
          <w:sz w:val="24"/>
          <w:szCs w:val="24"/>
        </w:rPr>
        <w:t>whether the law would work as advertised. While advocates promised that the design of new insurance markets would transform the way consumers buy health insurance, critics warned that the new market would never succeed. Reed Abelson and Margot Sanger-Katz have had front-row seats to the debate, and the two reporters took a few minutes to discuss when — and if — the market would stabilize.</w:t>
      </w:r>
    </w:p>
    <w:p w:rsidR="008778A9" w:rsidRPr="008778A9" w:rsidRDefault="008778A9" w:rsidP="00FD0499">
      <w:pPr>
        <w:shd w:val="clear" w:color="auto" w:fill="FFFFFF"/>
        <w:spacing w:after="240" w:line="276" w:lineRule="auto"/>
        <w:ind w:right="90"/>
        <w:rPr>
          <w:rFonts w:eastAsia="Times New Roman" w:cs="Times New Roman"/>
          <w:color w:val="333333"/>
          <w:sz w:val="24"/>
          <w:szCs w:val="24"/>
        </w:rPr>
      </w:pPr>
      <w:r w:rsidRPr="007B6B45">
        <w:rPr>
          <w:rFonts w:eastAsia="Times New Roman" w:cs="Times New Roman"/>
          <w:bCs/>
          <w:color w:val="333333"/>
          <w:sz w:val="24"/>
          <w:szCs w:val="24"/>
        </w:rPr>
        <w:t>Margot:</w:t>
      </w:r>
      <w:r w:rsidRPr="007B6B45">
        <w:rPr>
          <w:rFonts w:eastAsia="Times New Roman" w:cs="Times New Roman"/>
          <w:color w:val="333333"/>
          <w:sz w:val="24"/>
          <w:szCs w:val="24"/>
        </w:rPr>
        <w:t> </w:t>
      </w:r>
      <w:r w:rsidRPr="008778A9">
        <w:rPr>
          <w:rFonts w:eastAsia="Times New Roman" w:cs="Times New Roman"/>
          <w:color w:val="333333"/>
          <w:sz w:val="24"/>
          <w:szCs w:val="24"/>
        </w:rPr>
        <w:t>It’s been a few weeks of bad news about the Obamacare marketplaces. On Friday, we learned that UnitedHealth has decided to</w:t>
      </w:r>
      <w:r w:rsidRPr="007B6B45">
        <w:rPr>
          <w:rFonts w:eastAsia="Times New Roman" w:cs="Times New Roman"/>
          <w:color w:val="333333"/>
          <w:sz w:val="24"/>
          <w:szCs w:val="24"/>
        </w:rPr>
        <w:t> </w:t>
      </w:r>
      <w:hyperlink r:id="rId25" w:history="1">
        <w:r w:rsidRPr="007B6B45">
          <w:rPr>
            <w:rFonts w:eastAsia="Times New Roman" w:cs="Times New Roman"/>
            <w:color w:val="326891"/>
            <w:sz w:val="24"/>
            <w:szCs w:val="24"/>
            <w:u w:val="single"/>
          </w:rPr>
          <w:t>pull out of Obamacare marketplaces in two states</w:t>
        </w:r>
      </w:hyperlink>
      <w:r w:rsidRPr="008778A9">
        <w:rPr>
          <w:rFonts w:eastAsia="Times New Roman" w:cs="Times New Roman"/>
          <w:color w:val="333333"/>
          <w:sz w:val="24"/>
          <w:szCs w:val="24"/>
        </w:rPr>
        <w:t>. The week before, the Blue Cross and Blue Shield Association put out a paper offering</w:t>
      </w:r>
      <w:r w:rsidRPr="007B6B45">
        <w:rPr>
          <w:rFonts w:eastAsia="Times New Roman" w:cs="Times New Roman"/>
          <w:color w:val="333333"/>
          <w:sz w:val="24"/>
          <w:szCs w:val="24"/>
        </w:rPr>
        <w:t> </w:t>
      </w:r>
      <w:hyperlink r:id="rId26" w:history="1">
        <w:r w:rsidRPr="007B6B45">
          <w:rPr>
            <w:rFonts w:eastAsia="Times New Roman" w:cs="Times New Roman"/>
            <w:color w:val="326891"/>
            <w:sz w:val="24"/>
            <w:szCs w:val="24"/>
            <w:u w:val="single"/>
          </w:rPr>
          <w:t>not-too-subtle hints </w:t>
        </w:r>
      </w:hyperlink>
      <w:r w:rsidRPr="008778A9">
        <w:rPr>
          <w:rFonts w:eastAsia="Times New Roman" w:cs="Times New Roman"/>
          <w:color w:val="333333"/>
          <w:sz w:val="24"/>
          <w:szCs w:val="24"/>
        </w:rPr>
        <w:t>that some members were losing money. Reed, you wrote recently about how</w:t>
      </w:r>
      <w:r w:rsidRPr="007B6B45">
        <w:rPr>
          <w:rFonts w:eastAsia="Times New Roman" w:cs="Times New Roman"/>
          <w:color w:val="333333"/>
          <w:sz w:val="24"/>
          <w:szCs w:val="24"/>
        </w:rPr>
        <w:t> </w:t>
      </w:r>
      <w:hyperlink r:id="rId27" w:history="1">
        <w:r w:rsidRPr="007B6B45">
          <w:rPr>
            <w:rFonts w:eastAsia="Times New Roman" w:cs="Times New Roman"/>
            <w:color w:val="326891"/>
            <w:sz w:val="24"/>
            <w:szCs w:val="24"/>
            <w:u w:val="single"/>
          </w:rPr>
          <w:t>surprising stasis in the employer insurance market</w:t>
        </w:r>
      </w:hyperlink>
      <w:r w:rsidRPr="007B6B45">
        <w:rPr>
          <w:rFonts w:eastAsia="Times New Roman" w:cs="Times New Roman"/>
          <w:color w:val="333333"/>
          <w:sz w:val="24"/>
          <w:szCs w:val="24"/>
        </w:rPr>
        <w:t> </w:t>
      </w:r>
      <w:r w:rsidRPr="008778A9">
        <w:rPr>
          <w:rFonts w:eastAsia="Times New Roman" w:cs="Times New Roman"/>
          <w:color w:val="333333"/>
          <w:sz w:val="24"/>
          <w:szCs w:val="24"/>
        </w:rPr>
        <w:t>means we can look forward to much smaller Obamacare marketplaces than most people expected when the health law passed. And the parade of struggling start-up insurer companies</w:t>
      </w:r>
      <w:r w:rsidRPr="007B6B45">
        <w:rPr>
          <w:rFonts w:eastAsia="Times New Roman" w:cs="Times New Roman"/>
          <w:color w:val="333333"/>
          <w:sz w:val="24"/>
          <w:szCs w:val="24"/>
        </w:rPr>
        <w:t> </w:t>
      </w:r>
      <w:hyperlink r:id="rId28" w:history="1">
        <w:r w:rsidRPr="007B6B45">
          <w:rPr>
            <w:rFonts w:eastAsia="Times New Roman" w:cs="Times New Roman"/>
            <w:color w:val="326891"/>
            <w:sz w:val="24"/>
            <w:szCs w:val="24"/>
            <w:u w:val="single"/>
          </w:rPr>
          <w:t>has extended to Maine’s Community Health Options</w:t>
        </w:r>
      </w:hyperlink>
      <w:r w:rsidRPr="008778A9">
        <w:rPr>
          <w:rFonts w:eastAsia="Times New Roman" w:cs="Times New Roman"/>
          <w:color w:val="333333"/>
          <w:sz w:val="24"/>
          <w:szCs w:val="24"/>
        </w:rPr>
        <w:t>, one of the co-ops that had long been held up as one of the most successful. Health insurers need to submit their rates to regulators in the next few weeks — or decide to exit markets. Should we be worried about a health insurance apocalypse?</w:t>
      </w:r>
    </w:p>
    <w:p w:rsidR="008778A9" w:rsidRPr="008778A9" w:rsidRDefault="008778A9" w:rsidP="00FD0499">
      <w:pPr>
        <w:shd w:val="clear" w:color="auto" w:fill="FFFFFF"/>
        <w:spacing w:after="240" w:line="276" w:lineRule="auto"/>
        <w:rPr>
          <w:rFonts w:eastAsia="Times New Roman" w:cs="Times New Roman"/>
          <w:color w:val="333333"/>
          <w:sz w:val="24"/>
          <w:szCs w:val="24"/>
        </w:rPr>
      </w:pPr>
      <w:r w:rsidRPr="007B6B45">
        <w:rPr>
          <w:rFonts w:eastAsia="Times New Roman" w:cs="Times New Roman"/>
          <w:bCs/>
          <w:color w:val="333333"/>
          <w:sz w:val="24"/>
          <w:szCs w:val="24"/>
        </w:rPr>
        <w:t>Reed:</w:t>
      </w:r>
      <w:r w:rsidRPr="007B6B45">
        <w:rPr>
          <w:rFonts w:eastAsia="Times New Roman" w:cs="Times New Roman"/>
          <w:color w:val="333333"/>
          <w:sz w:val="24"/>
          <w:szCs w:val="24"/>
        </w:rPr>
        <w:t> </w:t>
      </w:r>
      <w:r w:rsidRPr="008778A9">
        <w:rPr>
          <w:rFonts w:eastAsia="Times New Roman" w:cs="Times New Roman"/>
          <w:color w:val="333333"/>
          <w:sz w:val="24"/>
          <w:szCs w:val="24"/>
        </w:rPr>
        <w:t>I think people have a tendency to catastrophize, especially when it comes to Obamacare. UnitedHealth, which is one of the nation’s largest health insurers, has only reluctantly embraced the new market, and the company is always held up as an example of why the sky is falling and why Obamacare is going to crash and burn: If United can’t make it, no one can.</w:t>
      </w:r>
    </w:p>
    <w:p w:rsidR="008778A9" w:rsidRPr="007B6B45" w:rsidRDefault="008778A9" w:rsidP="007B6B45">
      <w:pPr>
        <w:pStyle w:val="story-body-text"/>
        <w:shd w:val="clear" w:color="auto" w:fill="FFFFFF"/>
        <w:spacing w:before="0" w:beforeAutospacing="0" w:after="240" w:afterAutospacing="0" w:line="276" w:lineRule="auto"/>
        <w:rPr>
          <w:rFonts w:asciiTheme="minorHAnsi" w:hAnsiTheme="minorHAnsi"/>
          <w:color w:val="333333"/>
        </w:rPr>
      </w:pPr>
      <w:r w:rsidRPr="008778A9">
        <w:rPr>
          <w:rFonts w:asciiTheme="minorHAnsi" w:hAnsiTheme="minorHAnsi"/>
          <w:color w:val="333333"/>
        </w:rPr>
        <w:t>United has only a small fraction of the individual market, but some of the Blues are also struggling. What is most troubling is the fact that many</w:t>
      </w:r>
      <w:r w:rsidRPr="007B6B45">
        <w:rPr>
          <w:rFonts w:asciiTheme="minorHAnsi" w:hAnsiTheme="minorHAnsi"/>
          <w:color w:val="333333"/>
        </w:rPr>
        <w:t xml:space="preserve"> </w:t>
      </w:r>
      <w:hyperlink r:id="rId29" w:history="1">
        <w:r w:rsidRPr="007B6B45">
          <w:rPr>
            <w:rFonts w:asciiTheme="minorHAnsi" w:hAnsiTheme="minorHAnsi"/>
            <w:color w:val="326891"/>
            <w:u w:val="single"/>
          </w:rPr>
          <w:t>insurers are losing money</w:t>
        </w:r>
      </w:hyperlink>
      <w:r w:rsidRPr="008778A9">
        <w:rPr>
          <w:rFonts w:asciiTheme="minorHAnsi" w:hAnsiTheme="minorHAnsi"/>
          <w:color w:val="333333"/>
        </w:rPr>
        <w:t>. You may not sympathize much with the</w:t>
      </w:r>
      <w:r w:rsidRPr="007B6B45">
        <w:rPr>
          <w:rFonts w:asciiTheme="minorHAnsi" w:hAnsiTheme="minorHAnsi"/>
          <w:color w:val="333333"/>
        </w:rPr>
        <w:t> insurance companies — and no one does — but they have to make enough money to pay claims. Do you think those losses are temporary — or a sign that the market is fundamentally unstable and potentially unsustainable?</w:t>
      </w:r>
    </w:p>
    <w:p w:rsidR="008778A9" w:rsidRPr="008778A9" w:rsidRDefault="008778A9" w:rsidP="007B6B45">
      <w:pPr>
        <w:shd w:val="clear" w:color="auto" w:fill="FFFFFF"/>
        <w:spacing w:after="240" w:line="276" w:lineRule="auto"/>
        <w:rPr>
          <w:rFonts w:eastAsia="Times New Roman" w:cs="Times New Roman"/>
          <w:color w:val="333333"/>
          <w:sz w:val="24"/>
          <w:szCs w:val="24"/>
        </w:rPr>
      </w:pPr>
      <w:r w:rsidRPr="007B6B45">
        <w:rPr>
          <w:rFonts w:eastAsia="Times New Roman" w:cs="Times New Roman"/>
          <w:bCs/>
          <w:color w:val="333333"/>
          <w:sz w:val="24"/>
          <w:szCs w:val="24"/>
        </w:rPr>
        <w:t>Margot</w:t>
      </w:r>
      <w:r w:rsidRPr="008778A9">
        <w:rPr>
          <w:rFonts w:eastAsia="Times New Roman" w:cs="Times New Roman"/>
          <w:color w:val="333333"/>
          <w:sz w:val="24"/>
          <w:szCs w:val="24"/>
        </w:rPr>
        <w:t>: I think some of both. It seems clear that some insurers just made pricing mistakes. I’d include a lot of the nonprofit co-op plans that</w:t>
      </w:r>
      <w:r w:rsidRPr="007B6B45">
        <w:rPr>
          <w:rFonts w:eastAsia="Times New Roman" w:cs="Times New Roman"/>
          <w:color w:val="333333"/>
          <w:sz w:val="24"/>
          <w:szCs w:val="24"/>
        </w:rPr>
        <w:t> </w:t>
      </w:r>
      <w:hyperlink r:id="rId30" w:history="1">
        <w:r w:rsidRPr="007B6B45">
          <w:rPr>
            <w:rFonts w:eastAsia="Times New Roman" w:cs="Times New Roman"/>
            <w:color w:val="326891"/>
            <w:sz w:val="24"/>
            <w:szCs w:val="24"/>
            <w:u w:val="single"/>
          </w:rPr>
          <w:t>have gone belly up</w:t>
        </w:r>
      </w:hyperlink>
      <w:r w:rsidRPr="007B6B45">
        <w:rPr>
          <w:rFonts w:eastAsia="Times New Roman" w:cs="Times New Roman"/>
          <w:color w:val="333333"/>
          <w:sz w:val="24"/>
          <w:szCs w:val="24"/>
        </w:rPr>
        <w:t> </w:t>
      </w:r>
      <w:r w:rsidRPr="008778A9">
        <w:rPr>
          <w:rFonts w:eastAsia="Times New Roman" w:cs="Times New Roman"/>
          <w:color w:val="333333"/>
          <w:sz w:val="24"/>
          <w:szCs w:val="24"/>
        </w:rPr>
        <w:t>in that category. United may fall in that category, too, in some places. That doesn’t seem to me like a permanent problem. If everyone priced too low, they can just raise their prices in future years, and it’ll be O.K. That’s not great for middle-class people who pay their own premiums, but most people in the exchanges won’t notice a difference because of the way the subsidies work.</w:t>
      </w:r>
    </w:p>
    <w:p w:rsidR="008778A9" w:rsidRPr="007B6B45" w:rsidRDefault="008778A9" w:rsidP="007B6B45">
      <w:pPr>
        <w:shd w:val="clear" w:color="auto" w:fill="FFFFFF"/>
        <w:spacing w:after="240" w:line="276" w:lineRule="auto"/>
        <w:rPr>
          <w:rFonts w:eastAsia="Times New Roman" w:cs="Times New Roman"/>
          <w:color w:val="333333"/>
          <w:sz w:val="24"/>
          <w:szCs w:val="24"/>
        </w:rPr>
      </w:pPr>
      <w:r w:rsidRPr="008778A9">
        <w:rPr>
          <w:rFonts w:eastAsia="Times New Roman" w:cs="Times New Roman"/>
          <w:color w:val="333333"/>
          <w:sz w:val="24"/>
          <w:szCs w:val="24"/>
        </w:rPr>
        <w:t>These markets also turned out to be more complicated than some insurers expected. Some regulatory choices didn’t go their way. And it does look as if more customers than you might expect are</w:t>
      </w:r>
      <w:r w:rsidRPr="007B6B45">
        <w:rPr>
          <w:rFonts w:eastAsia="Times New Roman" w:cs="Times New Roman"/>
          <w:color w:val="333333"/>
          <w:sz w:val="24"/>
          <w:szCs w:val="24"/>
        </w:rPr>
        <w:t> </w:t>
      </w:r>
      <w:hyperlink r:id="rId31" w:history="1">
        <w:r w:rsidRPr="007B6B45">
          <w:rPr>
            <w:rFonts w:eastAsia="Times New Roman" w:cs="Times New Roman"/>
            <w:color w:val="326891"/>
            <w:sz w:val="24"/>
            <w:szCs w:val="24"/>
            <w:u w:val="single"/>
          </w:rPr>
          <w:t>staying enrolled in plans for only part of the yea</w:t>
        </w:r>
      </w:hyperlink>
      <w:r w:rsidRPr="008778A9">
        <w:rPr>
          <w:rFonts w:eastAsia="Times New Roman" w:cs="Times New Roman"/>
          <w:color w:val="333333"/>
          <w:sz w:val="24"/>
          <w:szCs w:val="24"/>
        </w:rPr>
        <w:t>r, which makes it hard for the insurers to collect premiums.</w:t>
      </w:r>
      <w:r w:rsidRPr="007B6B45">
        <w:rPr>
          <w:rFonts w:eastAsia="Times New Roman" w:cs="Times New Roman"/>
          <w:color w:val="333333"/>
          <w:sz w:val="24"/>
          <w:szCs w:val="24"/>
        </w:rPr>
        <w:t> </w:t>
      </w:r>
    </w:p>
    <w:p w:rsidR="008778A9" w:rsidRPr="008778A9" w:rsidRDefault="008778A9" w:rsidP="008778A9">
      <w:pPr>
        <w:spacing w:after="240" w:line="276" w:lineRule="auto"/>
        <w:ind w:right="1125"/>
        <w:rPr>
          <w:rFonts w:eastAsia="Times New Roman" w:cs="Times New Roman"/>
          <w:sz w:val="24"/>
          <w:szCs w:val="24"/>
        </w:rPr>
      </w:pPr>
      <w:r w:rsidRPr="008778A9">
        <w:rPr>
          <w:rFonts w:eastAsia="Times New Roman" w:cs="Times New Roman"/>
          <w:sz w:val="24"/>
          <w:szCs w:val="24"/>
        </w:rPr>
        <w:t>But I think they’ll probably figure it out.</w:t>
      </w:r>
    </w:p>
    <w:p w:rsidR="008778A9" w:rsidRPr="008778A9" w:rsidRDefault="008778A9" w:rsidP="00FD0499">
      <w:pPr>
        <w:spacing w:after="240" w:line="276" w:lineRule="auto"/>
        <w:rPr>
          <w:rFonts w:eastAsia="Times New Roman" w:cs="Times New Roman"/>
          <w:sz w:val="24"/>
          <w:szCs w:val="24"/>
        </w:rPr>
      </w:pPr>
      <w:r w:rsidRPr="008778A9">
        <w:rPr>
          <w:rFonts w:eastAsia="Times New Roman" w:cs="Times New Roman"/>
          <w:bCs/>
          <w:sz w:val="24"/>
          <w:szCs w:val="24"/>
        </w:rPr>
        <w:t>Reed</w:t>
      </w:r>
      <w:r w:rsidRPr="008778A9">
        <w:rPr>
          <w:rFonts w:eastAsia="Times New Roman" w:cs="Times New Roman"/>
          <w:sz w:val="24"/>
          <w:szCs w:val="24"/>
        </w:rPr>
        <w:t>: But isn’t it a vicious cycle? The big players won’t stay in markets unless they can attract enough customers to make it worth their while. Those who say Obamacare is doomed argue that the premiums are just too high for people who don’t qualify for a subsidy. If you are insured and relatively healthy, you may not feel as if the coverage is a good deal. The deductibles are steep, meaning you end up paying for a lot of your care before you see the first dollar of coverage, and you can’t always see your choice of doctor.</w:t>
      </w:r>
    </w:p>
    <w:p w:rsidR="008778A9" w:rsidRPr="008778A9" w:rsidRDefault="008778A9" w:rsidP="008778A9">
      <w:pPr>
        <w:spacing w:after="240" w:line="276" w:lineRule="auto"/>
        <w:rPr>
          <w:rFonts w:eastAsia="Times New Roman" w:cs="Times New Roman"/>
          <w:sz w:val="24"/>
          <w:szCs w:val="24"/>
        </w:rPr>
      </w:pPr>
      <w:r w:rsidRPr="008778A9">
        <w:rPr>
          <w:rFonts w:eastAsia="Times New Roman" w:cs="Times New Roman"/>
          <w:sz w:val="24"/>
          <w:szCs w:val="24"/>
        </w:rPr>
        <w:t>The result is that the market could be too small and therefore too volatile to attract mainstream insurers like United.</w:t>
      </w:r>
    </w:p>
    <w:p w:rsidR="008778A9" w:rsidRPr="008778A9" w:rsidRDefault="008778A9" w:rsidP="008778A9">
      <w:pPr>
        <w:spacing w:after="240" w:line="276" w:lineRule="auto"/>
        <w:ind w:right="1125"/>
        <w:rPr>
          <w:rFonts w:eastAsia="Times New Roman" w:cs="Times New Roman"/>
          <w:sz w:val="24"/>
          <w:szCs w:val="24"/>
        </w:rPr>
      </w:pPr>
      <w:r w:rsidRPr="008778A9">
        <w:rPr>
          <w:rFonts w:eastAsia="Times New Roman" w:cs="Times New Roman"/>
          <w:sz w:val="24"/>
          <w:szCs w:val="24"/>
        </w:rPr>
        <w:t>How do you solve that?</w:t>
      </w:r>
    </w:p>
    <w:p w:rsidR="008778A9" w:rsidRPr="008778A9" w:rsidRDefault="008778A9" w:rsidP="00FD0499">
      <w:pPr>
        <w:spacing w:after="240" w:line="276" w:lineRule="auto"/>
        <w:rPr>
          <w:rFonts w:eastAsia="Times New Roman" w:cs="Times New Roman"/>
          <w:sz w:val="24"/>
          <w:szCs w:val="24"/>
        </w:rPr>
      </w:pPr>
      <w:r w:rsidRPr="008778A9">
        <w:rPr>
          <w:rFonts w:eastAsia="Times New Roman" w:cs="Times New Roman"/>
          <w:bCs/>
          <w:sz w:val="24"/>
          <w:szCs w:val="24"/>
        </w:rPr>
        <w:t>Margot</w:t>
      </w:r>
      <w:r w:rsidRPr="008778A9">
        <w:rPr>
          <w:rFonts w:eastAsia="Times New Roman" w:cs="Times New Roman"/>
          <w:sz w:val="24"/>
          <w:szCs w:val="24"/>
        </w:rPr>
        <w:t>: Well, it seems clear that you need some competition in every market to keep prices low. But maybe we don’t need the big carriers to play everywhere. As you noted, United barely showed up in the exchanges in the first place, and customers in most markets still have a lot of choices. The Medicaid-managed care plans seem to be having some success in this market, so maybe they will be a big part of the exchange mix.</w:t>
      </w:r>
    </w:p>
    <w:p w:rsidR="008778A9" w:rsidRPr="008778A9" w:rsidRDefault="008778A9" w:rsidP="00FD0499">
      <w:pPr>
        <w:spacing w:after="240" w:line="276" w:lineRule="auto"/>
        <w:rPr>
          <w:rFonts w:eastAsia="Times New Roman" w:cs="Times New Roman"/>
          <w:sz w:val="24"/>
          <w:szCs w:val="24"/>
        </w:rPr>
      </w:pPr>
      <w:r w:rsidRPr="008778A9">
        <w:rPr>
          <w:rFonts w:eastAsia="Times New Roman" w:cs="Times New Roman"/>
          <w:sz w:val="24"/>
          <w:szCs w:val="24"/>
        </w:rPr>
        <w:t>I also think it’s worth looking at the states where things are going well and the insurers </w:t>
      </w:r>
      <w:r w:rsidRPr="008778A9">
        <w:rPr>
          <w:rFonts w:eastAsia="Times New Roman" w:cs="Times New Roman"/>
          <w:i/>
          <w:iCs/>
          <w:sz w:val="24"/>
          <w:szCs w:val="24"/>
        </w:rPr>
        <w:t>are </w:t>
      </w:r>
      <w:r w:rsidRPr="008778A9">
        <w:rPr>
          <w:rFonts w:eastAsia="Times New Roman" w:cs="Times New Roman"/>
          <w:sz w:val="24"/>
          <w:szCs w:val="24"/>
        </w:rPr>
        <w:t xml:space="preserve">making money: California, Vermont, </w:t>
      </w:r>
      <w:proofErr w:type="gramStart"/>
      <w:r w:rsidRPr="008778A9">
        <w:rPr>
          <w:rFonts w:eastAsia="Times New Roman" w:cs="Times New Roman"/>
          <w:sz w:val="24"/>
          <w:szCs w:val="24"/>
        </w:rPr>
        <w:t>Washington</w:t>
      </w:r>
      <w:proofErr w:type="gramEnd"/>
      <w:r w:rsidRPr="008778A9">
        <w:rPr>
          <w:rFonts w:eastAsia="Times New Roman" w:cs="Times New Roman"/>
          <w:sz w:val="24"/>
          <w:szCs w:val="24"/>
        </w:rPr>
        <w:t>. Those state exchanges made some different regulatory choices early on that got more people into the new markets right away, so their markets stabilized more quickly.</w:t>
      </w:r>
    </w:p>
    <w:p w:rsidR="008778A9" w:rsidRPr="008778A9" w:rsidRDefault="008778A9" w:rsidP="00FD0499">
      <w:pPr>
        <w:spacing w:after="240" w:line="276" w:lineRule="auto"/>
        <w:ind w:right="90"/>
        <w:rPr>
          <w:rFonts w:eastAsia="Times New Roman" w:cs="Times New Roman"/>
          <w:sz w:val="24"/>
          <w:szCs w:val="24"/>
        </w:rPr>
      </w:pPr>
      <w:r w:rsidRPr="008778A9">
        <w:rPr>
          <w:rFonts w:eastAsia="Times New Roman" w:cs="Times New Roman"/>
          <w:bCs/>
          <w:sz w:val="24"/>
          <w:szCs w:val="24"/>
        </w:rPr>
        <w:t>Reed</w:t>
      </w:r>
      <w:r w:rsidRPr="008778A9">
        <w:rPr>
          <w:rFonts w:eastAsia="Times New Roman" w:cs="Times New Roman"/>
          <w:sz w:val="24"/>
          <w:szCs w:val="24"/>
        </w:rPr>
        <w:t>: You’re right that you may not need the established players for the market to work. The market may not look the way we thought it would, with the same insurers and same characteristics as the employer market. But one of the reasons insurers are leaving is because of the market’s instability.</w:t>
      </w:r>
      <w:r w:rsidRPr="007B6B45">
        <w:rPr>
          <w:rFonts w:eastAsia="Times New Roman" w:cs="Times New Roman"/>
          <w:sz w:val="24"/>
          <w:szCs w:val="24"/>
        </w:rPr>
        <w:t xml:space="preserve"> </w:t>
      </w:r>
      <w:hyperlink r:id="rId32" w:history="1">
        <w:r w:rsidRPr="008778A9">
          <w:rPr>
            <w:rFonts w:eastAsia="Times New Roman" w:cs="Times New Roman"/>
            <w:color w:val="326891"/>
            <w:sz w:val="24"/>
            <w:szCs w:val="24"/>
            <w:u w:val="single"/>
          </w:rPr>
          <w:t>There’s tremendous churn in this market</w:t>
        </w:r>
      </w:hyperlink>
      <w:r w:rsidRPr="008778A9">
        <w:rPr>
          <w:rFonts w:eastAsia="Times New Roman" w:cs="Times New Roman"/>
          <w:sz w:val="24"/>
          <w:szCs w:val="24"/>
        </w:rPr>
        <w:t>, with most people switching plans every year to try to find a cheaper alternative.</w:t>
      </w:r>
    </w:p>
    <w:p w:rsidR="008778A9" w:rsidRPr="008778A9" w:rsidRDefault="008778A9" w:rsidP="00FD0499">
      <w:pPr>
        <w:spacing w:after="240" w:line="276" w:lineRule="auto"/>
        <w:rPr>
          <w:rFonts w:eastAsia="Times New Roman" w:cs="Times New Roman"/>
          <w:sz w:val="24"/>
          <w:szCs w:val="24"/>
        </w:rPr>
      </w:pPr>
      <w:r w:rsidRPr="008778A9">
        <w:rPr>
          <w:rFonts w:eastAsia="Times New Roman" w:cs="Times New Roman"/>
          <w:sz w:val="24"/>
          <w:szCs w:val="24"/>
        </w:rPr>
        <w:t>I’m not sure I know what the business model is for an insurer, if the expectation is that you’re going to keep your customers for only a year. It makes achieving long-term goals like keeping people healthier and focusing on preventive measures much harder because there may be no payoff for the insurer.</w:t>
      </w:r>
    </w:p>
    <w:p w:rsidR="008778A9" w:rsidRPr="008778A9" w:rsidRDefault="008778A9" w:rsidP="00FD0499">
      <w:pPr>
        <w:spacing w:after="240" w:line="276" w:lineRule="auto"/>
        <w:rPr>
          <w:rFonts w:eastAsia="Times New Roman" w:cs="Times New Roman"/>
          <w:sz w:val="24"/>
          <w:szCs w:val="24"/>
        </w:rPr>
      </w:pPr>
      <w:r w:rsidRPr="008778A9">
        <w:rPr>
          <w:rFonts w:eastAsia="Times New Roman" w:cs="Times New Roman"/>
          <w:bCs/>
          <w:sz w:val="24"/>
          <w:szCs w:val="24"/>
        </w:rPr>
        <w:t>Margot</w:t>
      </w:r>
      <w:r w:rsidRPr="008778A9">
        <w:rPr>
          <w:rFonts w:eastAsia="Times New Roman" w:cs="Times New Roman"/>
          <w:sz w:val="24"/>
          <w:szCs w:val="24"/>
        </w:rPr>
        <w:t>: Yes, I think this is one of the contradictions of the Affordable Care Act’s design. The whole idea was that competition between the insurance companies would help to hold down prices, the way it does for, say, electronics or groceries. In order for that system to work, </w:t>
      </w:r>
      <w:hyperlink r:id="rId33" w:history="1">
        <w:r w:rsidRPr="008778A9">
          <w:rPr>
            <w:rFonts w:eastAsia="Times New Roman" w:cs="Times New Roman"/>
            <w:color w:val="326891"/>
            <w:sz w:val="24"/>
            <w:szCs w:val="24"/>
            <w:u w:val="single"/>
          </w:rPr>
          <w:t>you need people to actually switch plans</w:t>
        </w:r>
      </w:hyperlink>
      <w:r w:rsidRPr="008778A9">
        <w:rPr>
          <w:rFonts w:eastAsia="Times New Roman" w:cs="Times New Roman"/>
          <w:sz w:val="24"/>
          <w:szCs w:val="24"/>
        </w:rPr>
        <w:t> if their plan starts charging more than the competition. The fact that </w:t>
      </w:r>
      <w:hyperlink r:id="rId34" w:history="1">
        <w:r w:rsidRPr="008778A9">
          <w:rPr>
            <w:rFonts w:eastAsia="Times New Roman" w:cs="Times New Roman"/>
            <w:color w:val="326891"/>
            <w:sz w:val="24"/>
            <w:szCs w:val="24"/>
            <w:u w:val="single"/>
          </w:rPr>
          <w:t>people are actually switching</w:t>
        </w:r>
      </w:hyperlink>
      <w:r w:rsidRPr="008778A9">
        <w:rPr>
          <w:rFonts w:eastAsia="Times New Roman" w:cs="Times New Roman"/>
          <w:sz w:val="24"/>
          <w:szCs w:val="24"/>
        </w:rPr>
        <w:t> seems like a sign that this market is functioning as it was designed. But as you point out, all that churn sure makes it hard for an insurer to make money by investing in its customers’ long-term health. But the individual market, pre-Obamacare, also had a lot of churn.</w:t>
      </w:r>
    </w:p>
    <w:p w:rsidR="008778A9" w:rsidRPr="008778A9" w:rsidRDefault="008778A9" w:rsidP="00FD0499">
      <w:pPr>
        <w:spacing w:after="240" w:line="276" w:lineRule="auto"/>
        <w:rPr>
          <w:rFonts w:eastAsia="Times New Roman" w:cs="Times New Roman"/>
          <w:sz w:val="24"/>
          <w:szCs w:val="24"/>
        </w:rPr>
      </w:pPr>
      <w:r w:rsidRPr="008778A9">
        <w:rPr>
          <w:rFonts w:eastAsia="Times New Roman" w:cs="Times New Roman"/>
          <w:bCs/>
          <w:sz w:val="24"/>
          <w:szCs w:val="24"/>
        </w:rPr>
        <w:t>Reed</w:t>
      </w:r>
      <w:r w:rsidRPr="008778A9">
        <w:rPr>
          <w:rFonts w:eastAsia="Times New Roman" w:cs="Times New Roman"/>
          <w:sz w:val="24"/>
          <w:szCs w:val="24"/>
        </w:rPr>
        <w:t>: Yes, there’s always been churn, but the insurers got pretty good at figuring out which people they wanted to insure by turning away the people who were most likely to cost them the most money. They definitely figured out how to make money.</w:t>
      </w:r>
    </w:p>
    <w:p w:rsidR="008778A9" w:rsidRPr="008778A9" w:rsidRDefault="008778A9" w:rsidP="00FD0499">
      <w:pPr>
        <w:spacing w:after="240" w:line="276" w:lineRule="auto"/>
        <w:rPr>
          <w:rFonts w:eastAsia="Times New Roman" w:cs="Times New Roman"/>
          <w:sz w:val="24"/>
          <w:szCs w:val="24"/>
        </w:rPr>
      </w:pPr>
      <w:r w:rsidRPr="008778A9">
        <w:rPr>
          <w:rFonts w:eastAsia="Times New Roman" w:cs="Times New Roman"/>
          <w:sz w:val="24"/>
          <w:szCs w:val="24"/>
        </w:rPr>
        <w:t xml:space="preserve">It’s easier to smooth all of this out if you insure more people. Do you think there’s opportunity to see the market increase in size? I know insurers in the early years suffered when some states allowed people to keep their existing plans. Those plans that were </w:t>
      </w:r>
      <w:proofErr w:type="spellStart"/>
      <w:r w:rsidRPr="008778A9">
        <w:rPr>
          <w:rFonts w:eastAsia="Times New Roman" w:cs="Times New Roman"/>
          <w:sz w:val="24"/>
          <w:szCs w:val="24"/>
        </w:rPr>
        <w:t>grandmothered</w:t>
      </w:r>
      <w:proofErr w:type="spellEnd"/>
      <w:r w:rsidRPr="008778A9">
        <w:rPr>
          <w:rFonts w:eastAsia="Times New Roman" w:cs="Times New Roman"/>
          <w:sz w:val="24"/>
          <w:szCs w:val="24"/>
        </w:rPr>
        <w:t>, as it is called.</w:t>
      </w:r>
    </w:p>
    <w:p w:rsidR="008778A9" w:rsidRPr="008778A9" w:rsidRDefault="008778A9" w:rsidP="00FD0499">
      <w:pPr>
        <w:spacing w:after="240" w:line="276" w:lineRule="auto"/>
        <w:rPr>
          <w:rFonts w:eastAsia="Times New Roman" w:cs="Times New Roman"/>
          <w:sz w:val="24"/>
          <w:szCs w:val="24"/>
        </w:rPr>
      </w:pPr>
      <w:r w:rsidRPr="008778A9">
        <w:rPr>
          <w:rFonts w:eastAsia="Times New Roman" w:cs="Times New Roman"/>
          <w:bCs/>
          <w:sz w:val="24"/>
          <w:szCs w:val="24"/>
        </w:rPr>
        <w:t>Margot</w:t>
      </w:r>
      <w:r w:rsidRPr="008778A9">
        <w:rPr>
          <w:rFonts w:eastAsia="Times New Roman" w:cs="Times New Roman"/>
          <w:sz w:val="24"/>
          <w:szCs w:val="24"/>
        </w:rPr>
        <w:t xml:space="preserve">: My sense from talking to folks in the industry is that the </w:t>
      </w:r>
      <w:proofErr w:type="spellStart"/>
      <w:r w:rsidRPr="008778A9">
        <w:rPr>
          <w:rFonts w:eastAsia="Times New Roman" w:cs="Times New Roman"/>
          <w:sz w:val="24"/>
          <w:szCs w:val="24"/>
        </w:rPr>
        <w:t>grandmothered</w:t>
      </w:r>
      <w:proofErr w:type="spellEnd"/>
      <w:r w:rsidRPr="008778A9">
        <w:rPr>
          <w:rFonts w:eastAsia="Times New Roman" w:cs="Times New Roman"/>
          <w:sz w:val="24"/>
          <w:szCs w:val="24"/>
        </w:rPr>
        <w:t xml:space="preserve"> plans really wrecked their early calculations. The Obama administration, responding to a political </w:t>
      </w:r>
      <w:proofErr w:type="spellStart"/>
      <w:r w:rsidRPr="008778A9">
        <w:rPr>
          <w:rFonts w:eastAsia="Times New Roman" w:cs="Times New Roman"/>
          <w:sz w:val="24"/>
          <w:szCs w:val="24"/>
        </w:rPr>
        <w:t>freakout</w:t>
      </w:r>
      <w:proofErr w:type="spellEnd"/>
      <w:r w:rsidRPr="008778A9">
        <w:rPr>
          <w:rFonts w:eastAsia="Times New Roman" w:cs="Times New Roman"/>
          <w:sz w:val="24"/>
          <w:szCs w:val="24"/>
        </w:rPr>
        <w:t xml:space="preserve"> about people whose plans were getting canceled in 2014,</w:t>
      </w:r>
      <w:hyperlink r:id="rId35" w:history="1">
        <w:r w:rsidRPr="008778A9">
          <w:rPr>
            <w:rFonts w:eastAsia="Times New Roman" w:cs="Times New Roman"/>
            <w:color w:val="326891"/>
            <w:sz w:val="24"/>
            <w:szCs w:val="24"/>
            <w:u w:val="single"/>
          </w:rPr>
          <w:t> let states keep them for a few more years</w:t>
        </w:r>
      </w:hyperlink>
      <w:r w:rsidRPr="008778A9">
        <w:rPr>
          <w:rFonts w:eastAsia="Times New Roman" w:cs="Times New Roman"/>
          <w:sz w:val="24"/>
          <w:szCs w:val="24"/>
        </w:rPr>
        <w:t>. The result was that healthy people tended to hold onto their old, cheaper plans, while sick people went to the exchanges. You can see how that might make the exchange market unprofitable for new entrants.</w:t>
      </w:r>
    </w:p>
    <w:p w:rsidR="008778A9" w:rsidRPr="008778A9" w:rsidRDefault="008778A9" w:rsidP="00FD0499">
      <w:pPr>
        <w:spacing w:after="240" w:line="276" w:lineRule="auto"/>
        <w:rPr>
          <w:rFonts w:eastAsia="Times New Roman" w:cs="Times New Roman"/>
          <w:sz w:val="24"/>
          <w:szCs w:val="24"/>
        </w:rPr>
      </w:pPr>
      <w:r w:rsidRPr="008778A9">
        <w:rPr>
          <w:rFonts w:eastAsia="Times New Roman" w:cs="Times New Roman"/>
          <w:sz w:val="24"/>
          <w:szCs w:val="24"/>
        </w:rPr>
        <w:t>I do think the market size is a bit of a chicken-or-egg question. </w:t>
      </w:r>
      <w:hyperlink r:id="rId36" w:history="1">
        <w:r w:rsidRPr="008778A9">
          <w:rPr>
            <w:rFonts w:eastAsia="Times New Roman" w:cs="Times New Roman"/>
            <w:color w:val="326891"/>
            <w:sz w:val="24"/>
            <w:szCs w:val="24"/>
            <w:u w:val="single"/>
          </w:rPr>
          <w:t>Your story last week</w:t>
        </w:r>
      </w:hyperlink>
      <w:r w:rsidRPr="008778A9">
        <w:rPr>
          <w:rFonts w:eastAsia="Times New Roman" w:cs="Times New Roman"/>
          <w:sz w:val="24"/>
          <w:szCs w:val="24"/>
        </w:rPr>
        <w:t> on stability in the employer market did such a good job of laying this out. Everyone (including the Congressional Budget Office) expected that employers would start dropping coverage once the marketplaces were up and running. That didn’t happen. It means that Obamacare has been much less disruptive to the status quo than many people thought. But it also means that the exchange markets are smaller and probably more expensive than people thought, too. If prices keep going up, maybe they’ll never grow much. It certainly seems like everyone is </w:t>
      </w:r>
      <w:hyperlink r:id="rId37" w:history="1">
        <w:r w:rsidRPr="008778A9">
          <w:rPr>
            <w:rFonts w:eastAsia="Times New Roman" w:cs="Times New Roman"/>
            <w:color w:val="326891"/>
            <w:sz w:val="24"/>
            <w:szCs w:val="24"/>
            <w:u w:val="single"/>
          </w:rPr>
          <w:t>cutting down their long-term estimates</w:t>
        </w:r>
      </w:hyperlink>
      <w:r w:rsidRPr="008778A9">
        <w:rPr>
          <w:rFonts w:eastAsia="Times New Roman" w:cs="Times New Roman"/>
          <w:sz w:val="24"/>
          <w:szCs w:val="24"/>
        </w:rPr>
        <w:t> for exchange enrollment.</w:t>
      </w:r>
    </w:p>
    <w:p w:rsidR="008778A9" w:rsidRPr="007B6B45" w:rsidRDefault="008778A9" w:rsidP="00FD0499">
      <w:pPr>
        <w:spacing w:after="240" w:line="276" w:lineRule="auto"/>
        <w:rPr>
          <w:rFonts w:eastAsia="Times New Roman" w:cs="Times New Roman"/>
          <w:sz w:val="24"/>
          <w:szCs w:val="24"/>
        </w:rPr>
      </w:pPr>
      <w:r w:rsidRPr="008778A9">
        <w:rPr>
          <w:rFonts w:eastAsia="Times New Roman" w:cs="Times New Roman"/>
          <w:bCs/>
          <w:sz w:val="24"/>
          <w:szCs w:val="24"/>
        </w:rPr>
        <w:t>Reed</w:t>
      </w:r>
      <w:r w:rsidRPr="008778A9">
        <w:rPr>
          <w:rFonts w:eastAsia="Times New Roman" w:cs="Times New Roman"/>
          <w:sz w:val="24"/>
          <w:szCs w:val="24"/>
        </w:rPr>
        <w:t>: The other possibility would be to expand the pool of people who qualify for subsidies. Is that a political nonstarter?</w:t>
      </w:r>
    </w:p>
    <w:p w:rsidR="008778A9" w:rsidRPr="008778A9" w:rsidRDefault="008778A9" w:rsidP="007B6B45">
      <w:pPr>
        <w:shd w:val="clear" w:color="auto" w:fill="FFFFFF"/>
        <w:spacing w:after="240" w:line="276" w:lineRule="auto"/>
        <w:rPr>
          <w:rFonts w:eastAsia="Times New Roman" w:cs="Times New Roman"/>
          <w:color w:val="333333"/>
          <w:sz w:val="24"/>
          <w:szCs w:val="24"/>
        </w:rPr>
      </w:pPr>
      <w:r w:rsidRPr="007B6B45">
        <w:rPr>
          <w:rFonts w:eastAsia="Times New Roman" w:cs="Times New Roman"/>
          <w:bCs/>
          <w:color w:val="333333"/>
          <w:sz w:val="24"/>
          <w:szCs w:val="24"/>
        </w:rPr>
        <w:t>Margot</w:t>
      </w:r>
      <w:r w:rsidRPr="008778A9">
        <w:rPr>
          <w:rFonts w:eastAsia="Times New Roman" w:cs="Times New Roman"/>
          <w:color w:val="333333"/>
          <w:sz w:val="24"/>
          <w:szCs w:val="24"/>
        </w:rPr>
        <w:t>: It’s such an interesting question. Every time I write a story about the health law, I get comments and emails from people just above the income cutoff for subsidies. These are the people who have been most hurt by the health law. Plans on the exchanges are just really expensive for them, and often come with big deductibles, too. And if premiums keep rising, they’ll keep getting squeezed. Analysts from the Urban Institute</w:t>
      </w:r>
      <w:r w:rsidRPr="007B6B45">
        <w:rPr>
          <w:rFonts w:eastAsia="Times New Roman" w:cs="Times New Roman"/>
          <w:color w:val="333333"/>
          <w:sz w:val="24"/>
          <w:szCs w:val="24"/>
        </w:rPr>
        <w:t> </w:t>
      </w:r>
      <w:hyperlink r:id="rId38" w:history="1">
        <w:r w:rsidRPr="007B6B45">
          <w:rPr>
            <w:rFonts w:eastAsia="Times New Roman" w:cs="Times New Roman"/>
            <w:color w:val="326891"/>
            <w:sz w:val="24"/>
            <w:szCs w:val="24"/>
            <w:u w:val="single"/>
          </w:rPr>
          <w:t>have done the math</w:t>
        </w:r>
      </w:hyperlink>
      <w:r w:rsidRPr="007B6B45">
        <w:rPr>
          <w:rFonts w:eastAsia="Times New Roman" w:cs="Times New Roman"/>
          <w:color w:val="333333"/>
          <w:sz w:val="24"/>
          <w:szCs w:val="24"/>
        </w:rPr>
        <w:t> </w:t>
      </w:r>
      <w:r w:rsidRPr="008778A9">
        <w:rPr>
          <w:rFonts w:eastAsia="Times New Roman" w:cs="Times New Roman"/>
          <w:color w:val="333333"/>
          <w:sz w:val="24"/>
          <w:szCs w:val="24"/>
        </w:rPr>
        <w:t>and found that some of them are paying more than 25 percent of their income on health care now. Still, it is awfully hard to imagine Congress approving massive new spending to make Obamacare more generous.</w:t>
      </w:r>
      <w:r w:rsidRPr="007B6B45">
        <w:rPr>
          <w:rFonts w:eastAsia="Times New Roman" w:cs="Times New Roman"/>
          <w:color w:val="333333"/>
          <w:sz w:val="24"/>
          <w:szCs w:val="24"/>
        </w:rPr>
        <w:t> </w:t>
      </w:r>
      <w:hyperlink r:id="rId39" w:history="1">
        <w:r w:rsidRPr="007B6B45">
          <w:rPr>
            <w:rFonts w:eastAsia="Times New Roman" w:cs="Times New Roman"/>
            <w:color w:val="326891"/>
            <w:sz w:val="24"/>
            <w:szCs w:val="24"/>
            <w:u w:val="single"/>
          </w:rPr>
          <w:t>Hillary Clinton has some proposals</w:t>
        </w:r>
      </w:hyperlink>
      <w:r w:rsidRPr="007B6B45">
        <w:rPr>
          <w:rFonts w:eastAsia="Times New Roman" w:cs="Times New Roman"/>
          <w:color w:val="333333"/>
          <w:sz w:val="24"/>
          <w:szCs w:val="24"/>
        </w:rPr>
        <w:t> </w:t>
      </w:r>
      <w:r w:rsidRPr="008778A9">
        <w:rPr>
          <w:rFonts w:eastAsia="Times New Roman" w:cs="Times New Roman"/>
          <w:color w:val="333333"/>
          <w:sz w:val="24"/>
          <w:szCs w:val="24"/>
        </w:rPr>
        <w:t>about affordability, but they don’t include expanding subsidies.</w:t>
      </w:r>
    </w:p>
    <w:p w:rsidR="008778A9" w:rsidRPr="007B6B45" w:rsidRDefault="008778A9" w:rsidP="007B6B45">
      <w:pPr>
        <w:pStyle w:val="story-body-text"/>
        <w:shd w:val="clear" w:color="auto" w:fill="FFFFFF"/>
        <w:spacing w:before="0" w:beforeAutospacing="0" w:after="240" w:afterAutospacing="0" w:line="276" w:lineRule="auto"/>
        <w:rPr>
          <w:rFonts w:asciiTheme="minorHAnsi" w:hAnsiTheme="minorHAnsi"/>
          <w:color w:val="333333"/>
        </w:rPr>
      </w:pPr>
      <w:r w:rsidRPr="007B6B45">
        <w:rPr>
          <w:rFonts w:asciiTheme="minorHAnsi" w:hAnsiTheme="minorHAnsi"/>
          <w:bCs/>
          <w:color w:val="333333"/>
        </w:rPr>
        <w:t>Reed</w:t>
      </w:r>
      <w:r w:rsidRPr="008778A9">
        <w:rPr>
          <w:rFonts w:asciiTheme="minorHAnsi" w:hAnsiTheme="minorHAnsi"/>
          <w:color w:val="333333"/>
        </w:rPr>
        <w:t>: One of the strengths of the law, and its main weakness, is its emphasis on keeping the status quo. While President Obama may have overpromised when he said you can keep your plan if you like it, the</w:t>
      </w:r>
      <w:r w:rsidRPr="007B6B45">
        <w:rPr>
          <w:rFonts w:asciiTheme="minorHAnsi" w:hAnsiTheme="minorHAnsi"/>
          <w:color w:val="333333"/>
        </w:rPr>
        <w:t> insurance isn’t radically different. The only way companies can seem to bring down prices is by narrowing networks of hospitals and doctors or hiking deductibles. While Bernie Sanders seems to be offering the most dramatic change by proposing that everyone switch to a government plan like Medicare, I’m still looking for a market response — some real change in how care is delivered that is much less expensive or at least more effective.</w:t>
      </w:r>
    </w:p>
    <w:p w:rsidR="008778A9" w:rsidRPr="007B6B45" w:rsidRDefault="008778A9" w:rsidP="007B6B45">
      <w:pPr>
        <w:pStyle w:val="story-body-text"/>
        <w:shd w:val="clear" w:color="auto" w:fill="FFFFFF"/>
        <w:spacing w:before="0" w:beforeAutospacing="0" w:after="240" w:afterAutospacing="0" w:line="276" w:lineRule="auto"/>
        <w:rPr>
          <w:rFonts w:asciiTheme="minorHAnsi" w:hAnsiTheme="minorHAnsi"/>
          <w:color w:val="333333"/>
        </w:rPr>
      </w:pPr>
      <w:r w:rsidRPr="007B6B45">
        <w:rPr>
          <w:rStyle w:val="Strong"/>
          <w:rFonts w:asciiTheme="minorHAnsi" w:hAnsiTheme="minorHAnsi"/>
          <w:b w:val="0"/>
          <w:color w:val="333333"/>
        </w:rPr>
        <w:t>Margot</w:t>
      </w:r>
      <w:r w:rsidRPr="007B6B45">
        <w:rPr>
          <w:rFonts w:asciiTheme="minorHAnsi" w:hAnsiTheme="minorHAnsi"/>
          <w:color w:val="333333"/>
        </w:rPr>
        <w:t>: This is the thing I say whenever anyone asks me what I think about the health law. It basically baked in all of the complexity and dysfunction of the pre-existing American health care system.</w:t>
      </w:r>
    </w:p>
    <w:p w:rsidR="008778A9" w:rsidRPr="007B6B45" w:rsidRDefault="008778A9" w:rsidP="007B6B45">
      <w:pPr>
        <w:pStyle w:val="story-body-text"/>
        <w:shd w:val="clear" w:color="auto" w:fill="FFFFFF"/>
        <w:spacing w:before="0" w:beforeAutospacing="0" w:after="240" w:afterAutospacing="0" w:line="276" w:lineRule="auto"/>
        <w:rPr>
          <w:rFonts w:asciiTheme="minorHAnsi" w:hAnsiTheme="minorHAnsi"/>
          <w:color w:val="333333"/>
        </w:rPr>
      </w:pPr>
      <w:r w:rsidRPr="007B6B45">
        <w:rPr>
          <w:rStyle w:val="Strong"/>
          <w:rFonts w:asciiTheme="minorHAnsi" w:hAnsiTheme="minorHAnsi"/>
          <w:b w:val="0"/>
          <w:color w:val="333333"/>
        </w:rPr>
        <w:t>Reed</w:t>
      </w:r>
      <w:r w:rsidRPr="007B6B45">
        <w:rPr>
          <w:rFonts w:asciiTheme="minorHAnsi" w:hAnsiTheme="minorHAnsi"/>
          <w:color w:val="333333"/>
        </w:rPr>
        <w:t>: We’re heading into the season when insurers and state regulators start talking about next year. Any thoughts on what we might expect?</w:t>
      </w:r>
    </w:p>
    <w:p w:rsidR="008778A9" w:rsidRPr="008778A9" w:rsidRDefault="008778A9" w:rsidP="007B6B45">
      <w:pPr>
        <w:shd w:val="clear" w:color="auto" w:fill="FFFFFF"/>
        <w:spacing w:after="240" w:line="276" w:lineRule="auto"/>
        <w:rPr>
          <w:rFonts w:eastAsia="Times New Roman" w:cs="Times New Roman"/>
          <w:color w:val="333333"/>
          <w:sz w:val="24"/>
          <w:szCs w:val="24"/>
        </w:rPr>
      </w:pPr>
      <w:r w:rsidRPr="008778A9">
        <w:rPr>
          <w:rFonts w:eastAsia="Times New Roman" w:cs="Times New Roman"/>
          <w:bCs/>
          <w:color w:val="333333"/>
          <w:sz w:val="24"/>
          <w:szCs w:val="24"/>
        </w:rPr>
        <w:t>Margot:</w:t>
      </w:r>
      <w:r w:rsidRPr="008778A9">
        <w:rPr>
          <w:rFonts w:eastAsia="Times New Roman" w:cs="Times New Roman"/>
          <w:color w:val="333333"/>
          <w:sz w:val="24"/>
          <w:szCs w:val="24"/>
        </w:rPr>
        <w:t> I’m expecting them to ask for rate increases! The insurance companies are doing everything they can to </w:t>
      </w:r>
      <w:hyperlink r:id="rId40" w:history="1">
        <w:r w:rsidRPr="008778A9">
          <w:rPr>
            <w:rFonts w:eastAsia="Times New Roman" w:cs="Times New Roman"/>
            <w:color w:val="326891"/>
            <w:sz w:val="24"/>
            <w:szCs w:val="24"/>
            <w:u w:val="single"/>
          </w:rPr>
          <w:t>broadcast their intentions to charge more</w:t>
        </w:r>
      </w:hyperlink>
      <w:r w:rsidRPr="008778A9">
        <w:rPr>
          <w:rFonts w:eastAsia="Times New Roman" w:cs="Times New Roman"/>
          <w:color w:val="333333"/>
          <w:sz w:val="24"/>
          <w:szCs w:val="24"/>
        </w:rPr>
        <w:t>. There are reasons we should expect the plans to do so even if the markets were already stable. Some of the early training-wheel programs set up by the law expire, which means the plans have to pay out more claims for really expensive patients. Last week, I heard Peter Lee, who runs Covered California, the most stable market of all, say he’s expecting bigger rate hikes next year than the last two. The Department of Health and Human Services has even signaled it expects rates to go up. This week, it put out </w:t>
      </w:r>
      <w:hyperlink r:id="rId41" w:history="1">
        <w:r w:rsidRPr="008778A9">
          <w:rPr>
            <w:rFonts w:eastAsia="Times New Roman" w:cs="Times New Roman"/>
            <w:color w:val="326891"/>
            <w:sz w:val="24"/>
            <w:szCs w:val="24"/>
            <w:u w:val="single"/>
          </w:rPr>
          <w:t>a research paper to remind the public</w:t>
        </w:r>
      </w:hyperlink>
      <w:r w:rsidRPr="008778A9">
        <w:rPr>
          <w:rFonts w:eastAsia="Times New Roman" w:cs="Times New Roman"/>
          <w:color w:val="333333"/>
          <w:sz w:val="24"/>
          <w:szCs w:val="24"/>
        </w:rPr>
        <w:t> that requests to hike rates don’t always matter for individual consumers.</w:t>
      </w:r>
    </w:p>
    <w:p w:rsidR="008778A9" w:rsidRPr="008778A9" w:rsidRDefault="008778A9" w:rsidP="007B6B45">
      <w:pPr>
        <w:shd w:val="clear" w:color="auto" w:fill="FFFFFF"/>
        <w:spacing w:after="240" w:line="276" w:lineRule="auto"/>
        <w:rPr>
          <w:rFonts w:eastAsia="Times New Roman" w:cs="Times New Roman"/>
          <w:color w:val="333333"/>
          <w:sz w:val="24"/>
          <w:szCs w:val="24"/>
        </w:rPr>
      </w:pPr>
      <w:r w:rsidRPr="008778A9">
        <w:rPr>
          <w:rFonts w:eastAsia="Times New Roman" w:cs="Times New Roman"/>
          <w:color w:val="333333"/>
          <w:sz w:val="24"/>
          <w:szCs w:val="24"/>
        </w:rPr>
        <w:t>What will you be keeping your eyes open for to shape your thinking about how these markets will do long term?</w:t>
      </w:r>
    </w:p>
    <w:p w:rsidR="008778A9" w:rsidRPr="008778A9" w:rsidRDefault="008778A9" w:rsidP="008778A9">
      <w:pPr>
        <w:shd w:val="clear" w:color="auto" w:fill="FFFFFF"/>
        <w:spacing w:after="240" w:line="276" w:lineRule="auto"/>
        <w:ind w:right="1125"/>
        <w:rPr>
          <w:rFonts w:eastAsia="Times New Roman" w:cs="Times New Roman"/>
          <w:color w:val="333333"/>
          <w:sz w:val="24"/>
          <w:szCs w:val="24"/>
        </w:rPr>
      </w:pPr>
      <w:r w:rsidRPr="008778A9">
        <w:rPr>
          <w:rFonts w:eastAsia="Times New Roman" w:cs="Times New Roman"/>
          <w:bCs/>
          <w:color w:val="333333"/>
          <w:sz w:val="24"/>
          <w:szCs w:val="24"/>
        </w:rPr>
        <w:t>Reed</w:t>
      </w:r>
      <w:r w:rsidRPr="008778A9">
        <w:rPr>
          <w:rFonts w:eastAsia="Times New Roman" w:cs="Times New Roman"/>
          <w:color w:val="333333"/>
          <w:sz w:val="24"/>
          <w:szCs w:val="24"/>
        </w:rPr>
        <w:t>: We should keep watching for the exits.</w:t>
      </w:r>
    </w:p>
    <w:p w:rsidR="008778A9" w:rsidRPr="007B6B45" w:rsidRDefault="008778A9" w:rsidP="007B6B45">
      <w:pPr>
        <w:shd w:val="clear" w:color="auto" w:fill="FFFFFF"/>
        <w:spacing w:after="240" w:line="276" w:lineRule="auto"/>
        <w:rPr>
          <w:rFonts w:eastAsia="Times New Roman" w:cs="Times New Roman"/>
          <w:color w:val="333333"/>
          <w:sz w:val="24"/>
          <w:szCs w:val="24"/>
        </w:rPr>
      </w:pPr>
      <w:r w:rsidRPr="008778A9">
        <w:rPr>
          <w:rFonts w:eastAsia="Times New Roman" w:cs="Times New Roman"/>
          <w:color w:val="333333"/>
          <w:sz w:val="24"/>
          <w:szCs w:val="24"/>
        </w:rPr>
        <w:t>But we should also look at what happens with some of the newer players, like Oscar, the for-profit company in New York that has a lot of capital. And I know that some of the big health systems — </w:t>
      </w:r>
    </w:p>
    <w:p w:rsidR="008778A9" w:rsidRPr="007B6B45" w:rsidRDefault="008778A9" w:rsidP="00FD0499">
      <w:pPr>
        <w:pStyle w:val="story-body-text"/>
        <w:spacing w:before="0" w:beforeAutospacing="0" w:after="240" w:afterAutospacing="0" w:line="276" w:lineRule="auto"/>
        <w:rPr>
          <w:rFonts w:asciiTheme="minorHAnsi" w:hAnsiTheme="minorHAnsi"/>
        </w:rPr>
      </w:pPr>
      <w:r w:rsidRPr="007B6B45">
        <w:rPr>
          <w:rFonts w:asciiTheme="minorHAnsi" w:hAnsiTheme="minorHAnsi"/>
        </w:rPr>
        <w:t>I</w:t>
      </w:r>
      <w:r w:rsidRPr="007B6B45">
        <w:rPr>
          <w:rFonts w:asciiTheme="minorHAnsi" w:hAnsiTheme="minorHAnsi"/>
        </w:rPr>
        <w:t xml:space="preserve">’m thinking of another hometown player, </w:t>
      </w:r>
      <w:proofErr w:type="spellStart"/>
      <w:r w:rsidRPr="007B6B45">
        <w:rPr>
          <w:rFonts w:asciiTheme="minorHAnsi" w:hAnsiTheme="minorHAnsi"/>
        </w:rPr>
        <w:t>Northwell</w:t>
      </w:r>
      <w:proofErr w:type="spellEnd"/>
      <w:r w:rsidRPr="007B6B45">
        <w:rPr>
          <w:rFonts w:asciiTheme="minorHAnsi" w:hAnsiTheme="minorHAnsi"/>
        </w:rPr>
        <w:t xml:space="preserve"> Health, formerly North Shore-LIJ Health System — have started offering plans. Some of these systems, like </w:t>
      </w:r>
      <w:proofErr w:type="spellStart"/>
      <w:r w:rsidRPr="007B6B45">
        <w:rPr>
          <w:rFonts w:asciiTheme="minorHAnsi" w:hAnsiTheme="minorHAnsi"/>
        </w:rPr>
        <w:t>Northwell</w:t>
      </w:r>
      <w:proofErr w:type="spellEnd"/>
      <w:r w:rsidRPr="007B6B45">
        <w:rPr>
          <w:rFonts w:asciiTheme="minorHAnsi" w:hAnsiTheme="minorHAnsi"/>
        </w:rPr>
        <w:t>, have had some success in attracting customers and think they can make a go of it.</w:t>
      </w:r>
    </w:p>
    <w:p w:rsidR="008778A9" w:rsidRPr="007B6B45" w:rsidRDefault="008778A9" w:rsidP="00FD0499">
      <w:pPr>
        <w:pStyle w:val="story-body-text"/>
        <w:tabs>
          <w:tab w:val="left" w:pos="8235"/>
        </w:tabs>
        <w:spacing w:before="0" w:beforeAutospacing="0" w:after="240" w:afterAutospacing="0" w:line="276" w:lineRule="auto"/>
        <w:ind w:right="1125"/>
        <w:rPr>
          <w:rFonts w:asciiTheme="minorHAnsi" w:hAnsiTheme="minorHAnsi"/>
        </w:rPr>
      </w:pPr>
      <w:r w:rsidRPr="007B6B45">
        <w:rPr>
          <w:rFonts w:asciiTheme="minorHAnsi" w:hAnsiTheme="minorHAnsi"/>
        </w:rPr>
        <w:t>And we should watch the Department of Justice. If it approves some of those big health insurance mergers like Anthem and Cigna and Aetna and Humana, my guess is those companies will not be leaving the marketplaces anytime soon.</w:t>
      </w:r>
    </w:p>
    <w:p w:rsidR="008778A9" w:rsidRDefault="008778A9" w:rsidP="008778A9">
      <w:pPr>
        <w:rPr>
          <w:rFonts w:eastAsia="Times New Roman" w:cs="Arial"/>
          <w:bCs/>
          <w:sz w:val="24"/>
          <w:szCs w:val="24"/>
          <w:lang w:val="en"/>
        </w:rPr>
      </w:pPr>
      <w:hyperlink r:id="rId42" w:history="1">
        <w:r w:rsidRPr="00F0605F">
          <w:rPr>
            <w:rStyle w:val="Hyperlink"/>
            <w:rFonts w:eastAsia="Times New Roman" w:cs="Arial"/>
            <w:bCs/>
            <w:sz w:val="24"/>
            <w:szCs w:val="24"/>
            <w:lang w:val="en"/>
          </w:rPr>
          <w:t>http://www.nytimes.com/2016/04/14/upshot/news-about-obamacare-has-been-bad-lately-how-bad.html?mabReward=A3&amp;action=click&amp;pgtype=Homepage&amp;region=CColumn&amp;module=Recommendation&amp;src=rechp&amp;WT.nav=RecEngine&amp;_r=0</w:t>
        </w:r>
      </w:hyperlink>
    </w:p>
    <w:p w:rsidR="008778A9" w:rsidRPr="008778A9" w:rsidRDefault="008778A9" w:rsidP="008778A9">
      <w:pPr>
        <w:rPr>
          <w:rFonts w:eastAsia="Times New Roman" w:cs="Arial"/>
          <w:bCs/>
          <w:sz w:val="24"/>
          <w:szCs w:val="24"/>
          <w:lang w:val="en"/>
        </w:rPr>
      </w:pPr>
    </w:p>
    <w:p w:rsidR="007B6B45" w:rsidRDefault="007B6B45" w:rsidP="007B6B45">
      <w:pPr>
        <w:spacing w:before="100" w:beforeAutospacing="1" w:after="100" w:afterAutospacing="1" w:line="240" w:lineRule="auto"/>
        <w:outlineLvl w:val="1"/>
        <w:rPr>
          <w:rFonts w:eastAsia="Times New Roman" w:cs="Times New Roman"/>
          <w:b/>
          <w:bCs/>
          <w:sz w:val="28"/>
          <w:szCs w:val="28"/>
        </w:rPr>
      </w:pPr>
      <w:r w:rsidRPr="007B6B45">
        <w:rPr>
          <w:rFonts w:eastAsia="Times New Roman" w:cs="Times New Roman"/>
          <w:b/>
          <w:bCs/>
          <w:sz w:val="28"/>
          <w:szCs w:val="28"/>
        </w:rPr>
        <w:t>HHS Study Shows Benefits of Shopping and Subsidies, but Costs Still a Concern</w:t>
      </w:r>
    </w:p>
    <w:p w:rsidR="007B6B45" w:rsidRPr="007B6B45" w:rsidRDefault="007B6B45" w:rsidP="007B6B45">
      <w:pPr>
        <w:spacing w:before="100" w:beforeAutospacing="1" w:after="100" w:afterAutospacing="1" w:line="240" w:lineRule="auto"/>
        <w:outlineLvl w:val="1"/>
        <w:rPr>
          <w:rFonts w:eastAsia="Times New Roman" w:cs="Times New Roman"/>
          <w:bCs/>
          <w:sz w:val="24"/>
          <w:szCs w:val="24"/>
        </w:rPr>
      </w:pPr>
      <w:r w:rsidRPr="007B6B45">
        <w:rPr>
          <w:rFonts w:eastAsia="Times New Roman" w:cs="Times New Roman"/>
          <w:bCs/>
          <w:sz w:val="24"/>
          <w:szCs w:val="24"/>
        </w:rPr>
        <w:t>Georgetown University Health Policy Institute</w:t>
      </w:r>
    </w:p>
    <w:p w:rsidR="007B6B45" w:rsidRPr="007B6B45" w:rsidRDefault="007B6B45" w:rsidP="007B6B45">
      <w:pPr>
        <w:spacing w:before="100" w:beforeAutospacing="1" w:after="100" w:afterAutospacing="1" w:line="276" w:lineRule="auto"/>
        <w:rPr>
          <w:rFonts w:eastAsia="Times New Roman" w:cs="Times New Roman"/>
          <w:sz w:val="24"/>
          <w:szCs w:val="24"/>
        </w:rPr>
      </w:pPr>
      <w:r w:rsidRPr="007B6B45">
        <w:rPr>
          <w:rFonts w:eastAsia="Times New Roman" w:cs="Times New Roman"/>
          <w:sz w:val="24"/>
          <w:szCs w:val="24"/>
        </w:rPr>
        <w:t>As insurers selling on the Affordable Care Act’s (ACA) Marketplaces begin to file their 2017 rates with the Department of Health and Human Services (HHS), concerns over proposed increases will once again emerge. But a report released by the HHS Assistant Secretary for Planning and Evaluation (ASPE) demonstrates that behind the headlines about rate hikes, consumers are likely to see much more modest premiums after they have shopped around for the best deal and after subsidies are taken into account. Nonetheless, additional research released this week reminds us of more longstanding trends towards higher out-of-pocket costs that pose challenges for consumers, even as state and federal Marketplaces work to address these challenges.</w:t>
      </w:r>
    </w:p>
    <w:p w:rsidR="007B6B45" w:rsidRPr="007B6B45" w:rsidRDefault="007B6B45" w:rsidP="007B6B45">
      <w:pPr>
        <w:spacing w:before="100" w:beforeAutospacing="1" w:after="100" w:afterAutospacing="1" w:line="276" w:lineRule="auto"/>
        <w:rPr>
          <w:rFonts w:eastAsia="Times New Roman" w:cs="Times New Roman"/>
          <w:sz w:val="24"/>
          <w:szCs w:val="24"/>
          <w:u w:val="single"/>
        </w:rPr>
      </w:pPr>
      <w:r w:rsidRPr="007B6B45">
        <w:rPr>
          <w:rFonts w:eastAsia="Times New Roman" w:cs="Times New Roman"/>
          <w:bCs/>
          <w:sz w:val="24"/>
          <w:szCs w:val="24"/>
          <w:u w:val="single"/>
        </w:rPr>
        <w:t>Premiums, Shopping, and Subsidies</w:t>
      </w:r>
    </w:p>
    <w:p w:rsidR="007B6B45" w:rsidRPr="007B6B45" w:rsidRDefault="007B6B45" w:rsidP="007B6B45">
      <w:pPr>
        <w:spacing w:before="100" w:beforeAutospacing="1" w:after="100" w:afterAutospacing="1" w:line="276" w:lineRule="auto"/>
        <w:rPr>
          <w:rFonts w:eastAsia="Times New Roman" w:cs="Times New Roman"/>
          <w:sz w:val="24"/>
          <w:szCs w:val="24"/>
        </w:rPr>
      </w:pPr>
      <w:r w:rsidRPr="007B6B45">
        <w:rPr>
          <w:rFonts w:eastAsia="Times New Roman" w:cs="Times New Roman"/>
          <w:sz w:val="24"/>
          <w:szCs w:val="24"/>
        </w:rPr>
        <w:t xml:space="preserve">Data suggesting that those seeking coverage through the ACA’s Marketplaces </w:t>
      </w:r>
      <w:hyperlink r:id="rId43" w:history="1">
        <w:r w:rsidRPr="007B6B45">
          <w:rPr>
            <w:rFonts w:eastAsia="Times New Roman" w:cs="Times New Roman"/>
            <w:color w:val="0000FF"/>
            <w:sz w:val="24"/>
            <w:szCs w:val="24"/>
            <w:u w:val="single"/>
          </w:rPr>
          <w:t>have higher medical costs than those who had coverage prior to the ACA</w:t>
        </w:r>
      </w:hyperlink>
      <w:r w:rsidRPr="007B6B45">
        <w:rPr>
          <w:rFonts w:eastAsia="Times New Roman" w:cs="Times New Roman"/>
          <w:sz w:val="24"/>
          <w:szCs w:val="24"/>
        </w:rPr>
        <w:t xml:space="preserve"> has once again </w:t>
      </w:r>
      <w:hyperlink r:id="rId44" w:history="1">
        <w:r w:rsidRPr="007B6B45">
          <w:rPr>
            <w:rFonts w:eastAsia="Times New Roman" w:cs="Times New Roman"/>
            <w:color w:val="0000FF"/>
            <w:sz w:val="24"/>
            <w:szCs w:val="24"/>
            <w:u w:val="single"/>
          </w:rPr>
          <w:t>fostered concerns</w:t>
        </w:r>
      </w:hyperlink>
      <w:r w:rsidRPr="007B6B45">
        <w:rPr>
          <w:rFonts w:eastAsia="Times New Roman" w:cs="Times New Roman"/>
          <w:sz w:val="24"/>
          <w:szCs w:val="24"/>
        </w:rPr>
        <w:t xml:space="preserve"> about premium increases for Marketplace coverage. Of course, none of this is news, as the need to provide a path to coverage for those who were previously locked out of health insurance was </w:t>
      </w:r>
      <w:hyperlink r:id="rId45" w:history="1">
        <w:r w:rsidRPr="007B6B45">
          <w:rPr>
            <w:rFonts w:eastAsia="Times New Roman" w:cs="Times New Roman"/>
            <w:color w:val="0000FF"/>
            <w:sz w:val="24"/>
            <w:szCs w:val="24"/>
            <w:u w:val="single"/>
          </w:rPr>
          <w:t>the main rationale</w:t>
        </w:r>
      </w:hyperlink>
      <w:r w:rsidRPr="007B6B45">
        <w:rPr>
          <w:rFonts w:eastAsia="Times New Roman" w:cs="Times New Roman"/>
          <w:sz w:val="24"/>
          <w:szCs w:val="24"/>
        </w:rPr>
        <w:t xml:space="preserve"> for the ACA’s market reforms. Still, increasing premiums certainly pose a challenge for consumers and policymakers alike. But this week’s ASPE report demonstrates that proposed rate increases are only part of the story.</w:t>
      </w:r>
    </w:p>
    <w:p w:rsidR="007B6B45" w:rsidRPr="007B6B45" w:rsidRDefault="007B6B45" w:rsidP="007B6B45">
      <w:pPr>
        <w:spacing w:before="100" w:beforeAutospacing="1" w:after="100" w:afterAutospacing="1" w:line="276" w:lineRule="auto"/>
        <w:rPr>
          <w:rFonts w:eastAsia="Times New Roman" w:cs="Times New Roman"/>
          <w:sz w:val="24"/>
          <w:szCs w:val="24"/>
        </w:rPr>
      </w:pPr>
      <w:r w:rsidRPr="007B6B45">
        <w:rPr>
          <w:rFonts w:eastAsia="Times New Roman" w:cs="Times New Roman"/>
          <w:sz w:val="24"/>
          <w:szCs w:val="24"/>
        </w:rPr>
        <w:t>ASPE’s data reminds us that the Marketplaces are structured to facilitate shopping around for the best value. In its analysis of the 38 states operating on the federal Marketplace platform, 43 percent of returning customers shopped around and selected a different plan.</w:t>
      </w:r>
    </w:p>
    <w:p w:rsidR="007B6B45" w:rsidRPr="007B6B45" w:rsidRDefault="007B6B45" w:rsidP="007B6B45">
      <w:pPr>
        <w:spacing w:before="100" w:beforeAutospacing="1" w:after="100" w:afterAutospacing="1" w:line="276" w:lineRule="auto"/>
        <w:rPr>
          <w:rFonts w:eastAsia="Times New Roman" w:cs="Times New Roman"/>
          <w:sz w:val="24"/>
          <w:szCs w:val="24"/>
        </w:rPr>
      </w:pPr>
      <w:r w:rsidRPr="007B6B45">
        <w:rPr>
          <w:rFonts w:eastAsia="Times New Roman" w:cs="Times New Roman"/>
          <w:sz w:val="24"/>
          <w:szCs w:val="24"/>
        </w:rPr>
        <w:t>In addition, consumers can also qualify for subsidies through the Marketplace, and 85 percent of those with Marketplace plans received premium tax credits to offset the cost of coverage. ASPE reports that when subsidies are accounted for, the average monthly net premium increased by four percent between 2015 and 2016. Since the average net monthly premium after subsidies was $102 in 2015, this represents an average monthly increase of $4, for an average monthly premium of $106 in 2016.</w:t>
      </w:r>
    </w:p>
    <w:p w:rsidR="007B6B45" w:rsidRPr="007B6B45" w:rsidRDefault="007B6B45" w:rsidP="007B6B45">
      <w:pPr>
        <w:spacing w:before="100" w:beforeAutospacing="1" w:after="100" w:afterAutospacing="1" w:line="276" w:lineRule="auto"/>
        <w:rPr>
          <w:rFonts w:eastAsia="Times New Roman" w:cs="Times New Roman"/>
          <w:sz w:val="24"/>
          <w:szCs w:val="24"/>
          <w:u w:val="single"/>
        </w:rPr>
      </w:pPr>
      <w:r w:rsidRPr="007B6B45">
        <w:rPr>
          <w:rFonts w:eastAsia="Times New Roman" w:cs="Times New Roman"/>
          <w:bCs/>
          <w:sz w:val="24"/>
          <w:szCs w:val="24"/>
          <w:u w:val="single"/>
        </w:rPr>
        <w:t>More than Premiums: Rising Out-of Pocket Costs Threaten the Value of Coverage</w:t>
      </w:r>
    </w:p>
    <w:p w:rsidR="007B6B45" w:rsidRPr="007B6B45" w:rsidRDefault="007B6B45" w:rsidP="007B6B45">
      <w:pPr>
        <w:spacing w:before="100" w:beforeAutospacing="1" w:after="100" w:afterAutospacing="1" w:line="276" w:lineRule="auto"/>
        <w:rPr>
          <w:rFonts w:eastAsia="Times New Roman" w:cs="Times New Roman"/>
          <w:sz w:val="24"/>
          <w:szCs w:val="24"/>
        </w:rPr>
      </w:pPr>
      <w:r w:rsidRPr="007B6B45">
        <w:rPr>
          <w:rFonts w:eastAsia="Times New Roman" w:cs="Times New Roman"/>
          <w:sz w:val="24"/>
          <w:szCs w:val="24"/>
        </w:rPr>
        <w:t>But while ASPE’s research provides a more complete view of the way in which consumers experience Marketplace coverage, additional research released this week reminds us that premiums are not the whole story. In addition to premiums, consumers face additional out-of-pocket costs in the form of copays and deductibles</w:t>
      </w:r>
      <w:hyperlink r:id="rId46" w:history="1">
        <w:r w:rsidRPr="007B6B45">
          <w:rPr>
            <w:rFonts w:eastAsia="Times New Roman" w:cs="Times New Roman"/>
            <w:color w:val="0000FF"/>
            <w:sz w:val="24"/>
            <w:szCs w:val="24"/>
            <w:u w:val="single"/>
          </w:rPr>
          <w:t>. Recently released research from the Kaiser Family Foundation</w:t>
        </w:r>
      </w:hyperlink>
      <w:r w:rsidRPr="007B6B45">
        <w:rPr>
          <w:rFonts w:eastAsia="Times New Roman" w:cs="Times New Roman"/>
          <w:sz w:val="24"/>
          <w:szCs w:val="24"/>
        </w:rPr>
        <w:t xml:space="preserve"> underscores the challenges that consumers face in affording their coverage even after the ACA’s market reforms. According to 2014 survey data, one third (33 percent) of those with Marketplace coverage reported having trouble paying for their premiums, compared with 17 percent of those with employer-sponsored coverage.</w:t>
      </w:r>
    </w:p>
    <w:p w:rsidR="007B6B45" w:rsidRPr="007B6B45" w:rsidRDefault="007B6B45" w:rsidP="007B6B45">
      <w:pPr>
        <w:spacing w:before="100" w:beforeAutospacing="1" w:after="100" w:afterAutospacing="1" w:line="276" w:lineRule="auto"/>
        <w:rPr>
          <w:rFonts w:eastAsia="Times New Roman" w:cs="Times New Roman"/>
          <w:sz w:val="24"/>
          <w:szCs w:val="24"/>
        </w:rPr>
      </w:pPr>
      <w:r w:rsidRPr="007B6B45">
        <w:rPr>
          <w:rFonts w:eastAsia="Times New Roman" w:cs="Times New Roman"/>
          <w:sz w:val="24"/>
          <w:szCs w:val="24"/>
        </w:rPr>
        <w:t>Kaiser’s survey data suggests that this difficulty in affording coverage stems from the interaction of premium costs with other expenses, some directly related to health care while others are the result of more general economic pressures on families with low and moderate incomes. For example, 49 percent of those reporting difficulty paying their premiums had dependent children in the home, compared with only 16 percent for those that did not report issues with their premium. Kaiser also finds that those with difficulty paying their premium were generally more likely to report facing financial challenges in other aspects of their lives.</w:t>
      </w:r>
    </w:p>
    <w:p w:rsidR="007B6B45" w:rsidRPr="007B6B45" w:rsidRDefault="007B6B45" w:rsidP="007B6B45">
      <w:pPr>
        <w:spacing w:before="100" w:beforeAutospacing="1" w:after="100" w:afterAutospacing="1" w:line="276" w:lineRule="auto"/>
        <w:rPr>
          <w:rFonts w:eastAsia="Times New Roman" w:cs="Times New Roman"/>
          <w:sz w:val="24"/>
          <w:szCs w:val="24"/>
        </w:rPr>
      </w:pPr>
      <w:r w:rsidRPr="007B6B45">
        <w:rPr>
          <w:rFonts w:eastAsia="Times New Roman" w:cs="Times New Roman"/>
          <w:sz w:val="24"/>
          <w:szCs w:val="24"/>
        </w:rPr>
        <w:t>Additional out-of pocket costs besides premiums also posed challenges for consumers. Kaiser reported that 36 percent of Marketplace consumers report dissatisfaction with their deductible. More generally, adults that reported trouble paying their premiums were more likely to use services (and thus more likely to face charges associated with their deductible). Further, as a result of these out-of-pocket charges, 38 percent of adults with difficulty paying their premium reported unmet need for care. This demonstrates that affordability challenges threaten access to core services, even for those with insurance.</w:t>
      </w:r>
    </w:p>
    <w:p w:rsidR="007B6B45" w:rsidRPr="007B6B45" w:rsidRDefault="007B6B45" w:rsidP="007B6B45">
      <w:pPr>
        <w:spacing w:before="100" w:beforeAutospacing="1" w:after="100" w:afterAutospacing="1" w:line="276" w:lineRule="auto"/>
        <w:rPr>
          <w:rFonts w:eastAsia="Times New Roman" w:cs="Times New Roman"/>
          <w:sz w:val="24"/>
          <w:szCs w:val="24"/>
        </w:rPr>
      </w:pPr>
      <w:r w:rsidRPr="007B6B45">
        <w:rPr>
          <w:rFonts w:eastAsia="Times New Roman" w:cs="Times New Roman"/>
          <w:sz w:val="24"/>
          <w:szCs w:val="24"/>
        </w:rPr>
        <w:t>Concerns about affordability are not a new phenomenon limited to the Marketplace. Rather, rising out-of-pocket costs have been a trend in the private insurance market. For example</w:t>
      </w:r>
      <w:hyperlink r:id="rId47" w:history="1">
        <w:r w:rsidRPr="007B6B45">
          <w:rPr>
            <w:rFonts w:eastAsia="Times New Roman" w:cs="Times New Roman"/>
            <w:color w:val="0000FF"/>
            <w:sz w:val="24"/>
            <w:szCs w:val="24"/>
            <w:u w:val="single"/>
          </w:rPr>
          <w:t>, a recent study</w:t>
        </w:r>
      </w:hyperlink>
      <w:r w:rsidRPr="007B6B45">
        <w:rPr>
          <w:rFonts w:eastAsia="Times New Roman" w:cs="Times New Roman"/>
          <w:sz w:val="24"/>
          <w:szCs w:val="24"/>
        </w:rPr>
        <w:t xml:space="preserve"> of employer-sponsored coverage based on the Peterson-Kaiser Health System Tracker found that between 2004 and 2014, average payments by enrollees towards deductibles rose 256 percent, from $99 to $353. This led deductibles to go from representing a quarter of cost-sharing payments in 2004 to almost half in 2014. Buttressing these findings, the Commonwealth Fund </w:t>
      </w:r>
      <w:hyperlink r:id="rId48" w:history="1">
        <w:r w:rsidRPr="007B6B45">
          <w:rPr>
            <w:rFonts w:eastAsia="Times New Roman" w:cs="Times New Roman"/>
            <w:color w:val="0000FF"/>
            <w:sz w:val="24"/>
            <w:szCs w:val="24"/>
            <w:u w:val="single"/>
          </w:rPr>
          <w:t>recently reported</w:t>
        </w:r>
      </w:hyperlink>
      <w:r w:rsidRPr="007B6B45">
        <w:rPr>
          <w:rFonts w:eastAsia="Times New Roman" w:cs="Times New Roman"/>
          <w:sz w:val="24"/>
          <w:szCs w:val="24"/>
        </w:rPr>
        <w:t xml:space="preserve"> that when total out-of-pocket costs are taken into account, including premiums, deductibles, and other cost sharing, a quarter of all adults with private insurance had unaffordable coverage.</w:t>
      </w:r>
    </w:p>
    <w:p w:rsidR="007B6B45" w:rsidRPr="007B6B45" w:rsidRDefault="007B6B45" w:rsidP="007B6B45">
      <w:pPr>
        <w:spacing w:before="100" w:beforeAutospacing="1" w:after="100" w:afterAutospacing="1" w:line="276" w:lineRule="auto"/>
        <w:rPr>
          <w:rFonts w:eastAsia="Times New Roman" w:cs="Times New Roman"/>
          <w:sz w:val="24"/>
          <w:szCs w:val="24"/>
          <w:u w:val="single"/>
        </w:rPr>
      </w:pPr>
      <w:r w:rsidRPr="007B6B45">
        <w:rPr>
          <w:rFonts w:eastAsia="Times New Roman" w:cs="Times New Roman"/>
          <w:bCs/>
          <w:sz w:val="24"/>
          <w:szCs w:val="24"/>
          <w:u w:val="single"/>
        </w:rPr>
        <w:t>Tools to Help Inform Consumer Choices</w:t>
      </w:r>
    </w:p>
    <w:p w:rsidR="007B6B45" w:rsidRPr="007B6B45" w:rsidRDefault="007B6B45" w:rsidP="007B6B45">
      <w:pPr>
        <w:spacing w:before="100" w:beforeAutospacing="1" w:after="100" w:afterAutospacing="1" w:line="276" w:lineRule="auto"/>
        <w:rPr>
          <w:rFonts w:eastAsia="Times New Roman" w:cs="Times New Roman"/>
          <w:sz w:val="24"/>
          <w:szCs w:val="24"/>
        </w:rPr>
      </w:pPr>
      <w:r w:rsidRPr="007B6B45">
        <w:rPr>
          <w:rFonts w:eastAsia="Times New Roman" w:cs="Times New Roman"/>
          <w:sz w:val="24"/>
          <w:szCs w:val="24"/>
        </w:rPr>
        <w:t xml:space="preserve">While these trends suggest that out-of-pocket costs will continue to be an issue for consumers looking for affordable coverage, HHS recently announced changes to Marketplace coverage that aim to assist consumers in finding a plan that is most affordable. This is important, as Kaiser’s recent report found that adults with difficulty affording their premiums were also more likely to report difficulty understanding aspects of their coverage. First, carriers selling through the FFM for the 2017 plan year </w:t>
      </w:r>
      <w:hyperlink r:id="rId49" w:history="1">
        <w:r w:rsidRPr="007B6B45">
          <w:rPr>
            <w:rFonts w:eastAsia="Times New Roman" w:cs="Times New Roman"/>
            <w:color w:val="0000FF"/>
            <w:sz w:val="24"/>
            <w:szCs w:val="24"/>
            <w:u w:val="single"/>
          </w:rPr>
          <w:t>will be required</w:t>
        </w:r>
      </w:hyperlink>
      <w:r w:rsidRPr="007B6B45">
        <w:rPr>
          <w:rFonts w:eastAsia="Times New Roman" w:cs="Times New Roman"/>
          <w:sz w:val="24"/>
          <w:szCs w:val="24"/>
        </w:rPr>
        <w:t xml:space="preserve"> to offer a standard plan option with standardized in-network deductibles, cost-sharing limits, and copayments and coinsurance amounts. These standardized options will make it easier for consumers to compare benefits and costs across plans. These changes in the FFM build on efforts in state Marketplaces such as California, which </w:t>
      </w:r>
      <w:hyperlink r:id="rId50" w:history="1">
        <w:r w:rsidRPr="007B6B45">
          <w:rPr>
            <w:rFonts w:eastAsia="Times New Roman" w:cs="Times New Roman"/>
            <w:color w:val="0000FF"/>
            <w:sz w:val="24"/>
            <w:szCs w:val="24"/>
            <w:u w:val="single"/>
          </w:rPr>
          <w:t>requires insurers to offer standardized plan designs</w:t>
        </w:r>
      </w:hyperlink>
      <w:r w:rsidRPr="007B6B45">
        <w:rPr>
          <w:rFonts w:eastAsia="Times New Roman" w:cs="Times New Roman"/>
          <w:sz w:val="24"/>
          <w:szCs w:val="24"/>
        </w:rPr>
        <w:t xml:space="preserve"> that specify which services may be subject to a deductible and otherwise limiting out-of-pocket costs. California also recently announced </w:t>
      </w:r>
      <w:hyperlink r:id="rId51" w:history="1">
        <w:r w:rsidRPr="007B6B45">
          <w:rPr>
            <w:rFonts w:eastAsia="Times New Roman" w:cs="Times New Roman"/>
            <w:color w:val="0000FF"/>
            <w:sz w:val="24"/>
            <w:szCs w:val="24"/>
            <w:u w:val="single"/>
          </w:rPr>
          <w:t>changes to their contracts with insurers</w:t>
        </w:r>
      </w:hyperlink>
      <w:r w:rsidRPr="007B6B45">
        <w:rPr>
          <w:rFonts w:eastAsia="Times New Roman" w:cs="Times New Roman"/>
          <w:sz w:val="24"/>
          <w:szCs w:val="24"/>
        </w:rPr>
        <w:t xml:space="preserve"> that require plans to provide consumers with more tools to help consumers make informed choices when selecting plans and the costs of covered benefits.</w:t>
      </w:r>
    </w:p>
    <w:p w:rsidR="007B6B45" w:rsidRPr="007B6B45" w:rsidRDefault="007B6B45" w:rsidP="007B6B45">
      <w:pPr>
        <w:spacing w:before="100" w:beforeAutospacing="1" w:after="100" w:afterAutospacing="1" w:line="276" w:lineRule="auto"/>
        <w:rPr>
          <w:rFonts w:eastAsia="Times New Roman" w:cs="Times New Roman"/>
          <w:sz w:val="24"/>
          <w:szCs w:val="24"/>
        </w:rPr>
      </w:pPr>
      <w:r w:rsidRPr="007B6B45">
        <w:rPr>
          <w:rFonts w:eastAsia="Times New Roman" w:cs="Times New Roman"/>
          <w:sz w:val="24"/>
          <w:szCs w:val="24"/>
        </w:rPr>
        <w:t xml:space="preserve">In addition, HHS </w:t>
      </w:r>
      <w:hyperlink r:id="rId52" w:history="1">
        <w:r w:rsidRPr="007B6B45">
          <w:rPr>
            <w:rFonts w:eastAsia="Times New Roman" w:cs="Times New Roman"/>
            <w:color w:val="0000FF"/>
            <w:sz w:val="24"/>
            <w:szCs w:val="24"/>
            <w:u w:val="single"/>
          </w:rPr>
          <w:t>has revised the template for the Summary of Benefits and Coverage</w:t>
        </w:r>
      </w:hyperlink>
      <w:r w:rsidRPr="007B6B45">
        <w:rPr>
          <w:rFonts w:eastAsia="Times New Roman" w:cs="Times New Roman"/>
          <w:sz w:val="24"/>
          <w:szCs w:val="24"/>
        </w:rPr>
        <w:t xml:space="preserve"> that serves to inform consumers of the costs and benefits associated with their plan. These summaries will now contain more information on which services are covered before the deductible and other limitations such as situations where cost-sharing on a covered service does not count toward the consumer’s out-of-pocket limit, numerical or dollar limits on services, and prior authorization requirements.  While long term trends suggest that out-of-pocket costs will continue to pose challenges for affordability and access for consumers, these tools will allow them to make more informed decisions about their coverage</w:t>
      </w:r>
      <w:r w:rsidRPr="007B6B45">
        <w:rPr>
          <w:rFonts w:eastAsia="Times New Roman" w:cs="Times New Roman"/>
          <w:sz w:val="24"/>
          <w:szCs w:val="24"/>
        </w:rPr>
        <w:t>.</w:t>
      </w:r>
    </w:p>
    <w:p w:rsidR="008778A9" w:rsidRPr="008778A9" w:rsidRDefault="007B6B45" w:rsidP="007B6B45">
      <w:pPr>
        <w:shd w:val="clear" w:color="auto" w:fill="FFFFFF"/>
        <w:spacing w:after="240" w:line="276" w:lineRule="auto"/>
        <w:ind w:right="1125"/>
        <w:rPr>
          <w:rFonts w:eastAsia="Times New Roman" w:cs="Times New Roman"/>
          <w:color w:val="333333"/>
          <w:sz w:val="24"/>
          <w:szCs w:val="24"/>
        </w:rPr>
      </w:pPr>
      <w:r w:rsidRPr="00FD0499">
        <w:rPr>
          <w:rFonts w:eastAsia="Times New Roman" w:cs="Times New Roman"/>
          <w:color w:val="333333"/>
          <w:sz w:val="24"/>
          <w:szCs w:val="24"/>
        </w:rPr>
        <w:t>http://ccf.georgetown.edu/all/hhs-study-shows-benefits-shopping-subsidies-costs-still-concern/</w:t>
      </w:r>
    </w:p>
    <w:p w:rsidR="008778A9" w:rsidRPr="008778A9" w:rsidRDefault="008778A9" w:rsidP="008778A9">
      <w:pPr>
        <w:shd w:val="clear" w:color="auto" w:fill="FFFFFF"/>
        <w:spacing w:after="240" w:line="240" w:lineRule="auto"/>
        <w:ind w:left="1125" w:right="1125"/>
        <w:rPr>
          <w:rFonts w:ascii="Georgia" w:eastAsia="Times New Roman" w:hAnsi="Georgia" w:cs="Times New Roman"/>
          <w:color w:val="333333"/>
          <w:sz w:val="24"/>
          <w:szCs w:val="24"/>
        </w:rPr>
      </w:pPr>
    </w:p>
    <w:p w:rsidR="008778A9" w:rsidRPr="008778A9" w:rsidRDefault="008778A9" w:rsidP="008778A9">
      <w:pPr>
        <w:spacing w:after="240" w:line="240" w:lineRule="auto"/>
        <w:ind w:left="1125" w:right="1125"/>
        <w:rPr>
          <w:rFonts w:ascii="Georgia" w:eastAsia="Times New Roman" w:hAnsi="Georgia" w:cs="Times New Roman"/>
          <w:color w:val="333333"/>
          <w:sz w:val="24"/>
          <w:szCs w:val="24"/>
        </w:rPr>
      </w:pPr>
    </w:p>
    <w:p w:rsidR="008778A9" w:rsidRPr="008778A9" w:rsidRDefault="008778A9" w:rsidP="008778A9">
      <w:pPr>
        <w:shd w:val="clear" w:color="auto" w:fill="FFFFFF"/>
        <w:spacing w:after="240" w:line="240" w:lineRule="auto"/>
        <w:ind w:left="1125" w:right="1125"/>
        <w:rPr>
          <w:rFonts w:ascii="Georgia" w:eastAsia="Times New Roman" w:hAnsi="Georgia" w:cs="Times New Roman"/>
          <w:color w:val="333333"/>
          <w:sz w:val="24"/>
          <w:szCs w:val="24"/>
        </w:rPr>
      </w:pPr>
    </w:p>
    <w:p w:rsidR="008778A9" w:rsidRDefault="008778A9" w:rsidP="00C53E54">
      <w:pPr>
        <w:rPr>
          <w:rFonts w:ascii="Georgia" w:eastAsia="Times New Roman" w:hAnsi="Georgia" w:cs="Arial"/>
          <w:b/>
          <w:bCs/>
          <w:sz w:val="27"/>
          <w:szCs w:val="27"/>
          <w:lang w:val="en"/>
        </w:rPr>
      </w:pPr>
    </w:p>
    <w:p w:rsidR="008778A9" w:rsidRDefault="008778A9" w:rsidP="00C53E54">
      <w:pPr>
        <w:rPr>
          <w:rFonts w:ascii="Georgia" w:eastAsia="Times New Roman" w:hAnsi="Georgia" w:cs="Arial"/>
          <w:b/>
          <w:bCs/>
          <w:sz w:val="27"/>
          <w:szCs w:val="27"/>
          <w:lang w:val="en"/>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53" w:history="1">
        <w:r w:rsidR="0076332D" w:rsidRPr="00FB6E42">
          <w:rPr>
            <w:rStyle w:val="Hyperlink"/>
            <w:rFonts w:cs="Times New Roman"/>
            <w:sz w:val="24"/>
            <w:szCs w:val="24"/>
          </w:rPr>
          <w:t>kvanpelt@vitalysthealth.org</w:t>
        </w:r>
      </w:hyperlink>
      <w:r w:rsidRPr="00C90ACE">
        <w:rPr>
          <w:rFonts w:cs="Times New Roman"/>
          <w:sz w:val="24"/>
          <w:szCs w:val="24"/>
        </w:rPr>
        <w:t>.</w:t>
      </w:r>
      <w:r w:rsidR="001F0186">
        <w:rPr>
          <w:rFonts w:cs="Times New Roman"/>
          <w:sz w:val="24"/>
          <w:szCs w:val="24"/>
        </w:rPr>
        <w:t xml:space="preserve">  </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ITCProLigh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AAD"/>
    <w:multiLevelType w:val="hybridMultilevel"/>
    <w:tmpl w:val="CE1246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A4C2E34"/>
    <w:multiLevelType w:val="hybridMultilevel"/>
    <w:tmpl w:val="B1B2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93CE5"/>
    <w:multiLevelType w:val="multilevel"/>
    <w:tmpl w:val="DDF458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12BA0A82"/>
    <w:multiLevelType w:val="multilevel"/>
    <w:tmpl w:val="84F060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98450E"/>
    <w:multiLevelType w:val="hybridMultilevel"/>
    <w:tmpl w:val="1D40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DE63C1"/>
    <w:multiLevelType w:val="hybridMultilevel"/>
    <w:tmpl w:val="729AD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9A61D1"/>
    <w:multiLevelType w:val="multilevel"/>
    <w:tmpl w:val="A4B64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80673"/>
    <w:multiLevelType w:val="hybridMultilevel"/>
    <w:tmpl w:val="0E7C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A3B90"/>
    <w:multiLevelType w:val="hybridMultilevel"/>
    <w:tmpl w:val="9E165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22BC5"/>
    <w:multiLevelType w:val="hybridMultilevel"/>
    <w:tmpl w:val="11E87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B42F76"/>
    <w:multiLevelType w:val="hybridMultilevel"/>
    <w:tmpl w:val="0A8E6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3003C"/>
    <w:multiLevelType w:val="hybridMultilevel"/>
    <w:tmpl w:val="7CFEA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4B799D"/>
    <w:multiLevelType w:val="hybridMultilevel"/>
    <w:tmpl w:val="DF94C60C"/>
    <w:lvl w:ilvl="0" w:tplc="74DA4EE2">
      <w:start w:val="1"/>
      <w:numFmt w:val="upperLetter"/>
      <w:lvlText w:val="%1."/>
      <w:lvlJc w:val="left"/>
      <w:pPr>
        <w:ind w:left="360" w:hanging="360"/>
      </w:pPr>
      <w:rPr>
        <w:rFonts w:ascii="Calibri" w:eastAsiaTheme="minorHAnsi" w:hAnsi="Calibri"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F5220D5"/>
    <w:multiLevelType w:val="multilevel"/>
    <w:tmpl w:val="A13C10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F772100"/>
    <w:multiLevelType w:val="hybridMultilevel"/>
    <w:tmpl w:val="34C4A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D1467"/>
    <w:multiLevelType w:val="hybridMultilevel"/>
    <w:tmpl w:val="820ECF04"/>
    <w:lvl w:ilvl="0" w:tplc="52E489A2">
      <w:start w:val="1"/>
      <w:numFmt w:val="upperLetter"/>
      <w:lvlText w:val="%1."/>
      <w:lvlJc w:val="left"/>
      <w:pPr>
        <w:ind w:left="1080" w:hanging="360"/>
      </w:pPr>
      <w:rPr>
        <w:rFonts w:ascii="Calibri" w:eastAsiaTheme="minorHAns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8251242"/>
    <w:multiLevelType w:val="multilevel"/>
    <w:tmpl w:val="673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879B1"/>
    <w:multiLevelType w:val="hybridMultilevel"/>
    <w:tmpl w:val="A3CC7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7A0BC3"/>
    <w:multiLevelType w:val="multilevel"/>
    <w:tmpl w:val="D09E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B6180"/>
    <w:multiLevelType w:val="hybridMultilevel"/>
    <w:tmpl w:val="0772E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33471B"/>
    <w:multiLevelType w:val="hybridMultilevel"/>
    <w:tmpl w:val="318630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5D2231"/>
    <w:multiLevelType w:val="hybridMultilevel"/>
    <w:tmpl w:val="EC84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AD93DBE"/>
    <w:multiLevelType w:val="hybridMultilevel"/>
    <w:tmpl w:val="946A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982E6F"/>
    <w:multiLevelType w:val="multilevel"/>
    <w:tmpl w:val="2CE267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EF136AA"/>
    <w:multiLevelType w:val="multilevel"/>
    <w:tmpl w:val="C1E4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9C0EA6"/>
    <w:multiLevelType w:val="hybridMultilevel"/>
    <w:tmpl w:val="42D0B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F44AF9"/>
    <w:multiLevelType w:val="hybridMultilevel"/>
    <w:tmpl w:val="0A0A7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927E6D"/>
    <w:multiLevelType w:val="multilevel"/>
    <w:tmpl w:val="F18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A67FD0"/>
    <w:multiLevelType w:val="hybridMultilevel"/>
    <w:tmpl w:val="51CE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24006"/>
    <w:multiLevelType w:val="hybridMultilevel"/>
    <w:tmpl w:val="DEC60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B43B4"/>
    <w:multiLevelType w:val="hybridMultilevel"/>
    <w:tmpl w:val="371E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87E7C"/>
    <w:multiLevelType w:val="multilevel"/>
    <w:tmpl w:val="82ECF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6A79D8"/>
    <w:multiLevelType w:val="hybridMultilevel"/>
    <w:tmpl w:val="E7C0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9B09D3"/>
    <w:multiLevelType w:val="hybridMultilevel"/>
    <w:tmpl w:val="6BF8A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21BF1"/>
    <w:multiLevelType w:val="hybridMultilevel"/>
    <w:tmpl w:val="54DE4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4289C"/>
    <w:multiLevelType w:val="hybridMultilevel"/>
    <w:tmpl w:val="85E2B70E"/>
    <w:lvl w:ilvl="0" w:tplc="33B4EEF8">
      <w:start w:val="1"/>
      <w:numFmt w:val="upperLetter"/>
      <w:lvlText w:val="%1&gt;"/>
      <w:lvlJc w:val="left"/>
      <w:pPr>
        <w:ind w:left="720" w:hanging="360"/>
      </w:pPr>
      <w:rPr>
        <w:rFonts w:ascii="Calibri" w:eastAsiaTheme="minorHAns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12"/>
  </w:num>
  <w:num w:numId="4">
    <w:abstractNumId w:val="15"/>
  </w:num>
  <w:num w:numId="5">
    <w:abstractNumId w:val="19"/>
  </w:num>
  <w:num w:numId="6">
    <w:abstractNumId w:val="22"/>
  </w:num>
  <w:num w:numId="7">
    <w:abstractNumId w:val="0"/>
  </w:num>
  <w:num w:numId="8">
    <w:abstractNumId w:val="9"/>
  </w:num>
  <w:num w:numId="9">
    <w:abstractNumId w:val="32"/>
  </w:num>
  <w:num w:numId="10">
    <w:abstractNumId w:val="26"/>
  </w:num>
  <w:num w:numId="11">
    <w:abstractNumId w:val="29"/>
  </w:num>
  <w:num w:numId="12">
    <w:abstractNumId w:val="20"/>
  </w:num>
  <w:num w:numId="13">
    <w:abstractNumId w:val="34"/>
  </w:num>
  <w:num w:numId="14">
    <w:abstractNumId w:val="10"/>
  </w:num>
  <w:num w:numId="15">
    <w:abstractNumId w:val="14"/>
  </w:num>
  <w:num w:numId="16">
    <w:abstractNumId w:val="33"/>
  </w:num>
  <w:num w:numId="17">
    <w:abstractNumId w:val="0"/>
  </w:num>
  <w:num w:numId="18">
    <w:abstractNumId w:val="11"/>
  </w:num>
  <w:num w:numId="19">
    <w:abstractNumId w:val="8"/>
  </w:num>
  <w:num w:numId="20">
    <w:abstractNumId w:val="17"/>
  </w:num>
  <w:num w:numId="21">
    <w:abstractNumId w:val="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3"/>
  </w:num>
  <w:num w:numId="25">
    <w:abstractNumId w:val="3"/>
  </w:num>
  <w:num w:numId="26">
    <w:abstractNumId w:val="28"/>
  </w:num>
  <w:num w:numId="27">
    <w:abstractNumId w:val="30"/>
  </w:num>
  <w:num w:numId="28">
    <w:abstractNumId w:val="4"/>
  </w:num>
  <w:num w:numId="29">
    <w:abstractNumId w:val="25"/>
  </w:num>
  <w:num w:numId="30">
    <w:abstractNumId w:val="31"/>
  </w:num>
  <w:num w:numId="31">
    <w:abstractNumId w:val="16"/>
  </w:num>
  <w:num w:numId="32">
    <w:abstractNumId w:val="1"/>
  </w:num>
  <w:num w:numId="33">
    <w:abstractNumId w:val="7"/>
  </w:num>
  <w:num w:numId="34">
    <w:abstractNumId w:val="6"/>
  </w:num>
  <w:num w:numId="35">
    <w:abstractNumId w:val="18"/>
  </w:num>
  <w:num w:numId="36">
    <w:abstractNumId w:val="2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10FC8"/>
    <w:rsid w:val="00021A40"/>
    <w:rsid w:val="00021A9D"/>
    <w:rsid w:val="00027881"/>
    <w:rsid w:val="00030B60"/>
    <w:rsid w:val="00032A2D"/>
    <w:rsid w:val="00047BF4"/>
    <w:rsid w:val="0006138D"/>
    <w:rsid w:val="000630D1"/>
    <w:rsid w:val="00084A6F"/>
    <w:rsid w:val="00086A3B"/>
    <w:rsid w:val="00094513"/>
    <w:rsid w:val="00094F7F"/>
    <w:rsid w:val="000A2DBE"/>
    <w:rsid w:val="000A4322"/>
    <w:rsid w:val="000A6DF3"/>
    <w:rsid w:val="000B4053"/>
    <w:rsid w:val="000B61A8"/>
    <w:rsid w:val="000B6351"/>
    <w:rsid w:val="000B6AC7"/>
    <w:rsid w:val="000C053D"/>
    <w:rsid w:val="000C1BC8"/>
    <w:rsid w:val="000C3140"/>
    <w:rsid w:val="000C622A"/>
    <w:rsid w:val="000E1E9F"/>
    <w:rsid w:val="000E2EF4"/>
    <w:rsid w:val="000E406D"/>
    <w:rsid w:val="000F2A7A"/>
    <w:rsid w:val="00130138"/>
    <w:rsid w:val="001347EB"/>
    <w:rsid w:val="0014364D"/>
    <w:rsid w:val="001556EE"/>
    <w:rsid w:val="00161C70"/>
    <w:rsid w:val="00163156"/>
    <w:rsid w:val="00185E05"/>
    <w:rsid w:val="001A0BA4"/>
    <w:rsid w:val="001A3E95"/>
    <w:rsid w:val="001A5785"/>
    <w:rsid w:val="001B1D03"/>
    <w:rsid w:val="001E38EB"/>
    <w:rsid w:val="001F0186"/>
    <w:rsid w:val="001F77E1"/>
    <w:rsid w:val="00202231"/>
    <w:rsid w:val="002147FE"/>
    <w:rsid w:val="002163BC"/>
    <w:rsid w:val="0022324B"/>
    <w:rsid w:val="00231A77"/>
    <w:rsid w:val="00253D6A"/>
    <w:rsid w:val="00255327"/>
    <w:rsid w:val="00261551"/>
    <w:rsid w:val="00262861"/>
    <w:rsid w:val="00280462"/>
    <w:rsid w:val="0028319C"/>
    <w:rsid w:val="002872F2"/>
    <w:rsid w:val="002906F3"/>
    <w:rsid w:val="002924B3"/>
    <w:rsid w:val="002A35E5"/>
    <w:rsid w:val="002C6D60"/>
    <w:rsid w:val="002F6BE3"/>
    <w:rsid w:val="00301B5C"/>
    <w:rsid w:val="0030461A"/>
    <w:rsid w:val="003063D4"/>
    <w:rsid w:val="00314A40"/>
    <w:rsid w:val="003220E9"/>
    <w:rsid w:val="00322992"/>
    <w:rsid w:val="00326113"/>
    <w:rsid w:val="00331FCF"/>
    <w:rsid w:val="003516DA"/>
    <w:rsid w:val="00363802"/>
    <w:rsid w:val="003674FC"/>
    <w:rsid w:val="00370D45"/>
    <w:rsid w:val="003740CF"/>
    <w:rsid w:val="00377962"/>
    <w:rsid w:val="003959CE"/>
    <w:rsid w:val="003A275A"/>
    <w:rsid w:val="003A2DD7"/>
    <w:rsid w:val="003A7043"/>
    <w:rsid w:val="003F4765"/>
    <w:rsid w:val="003F627E"/>
    <w:rsid w:val="00405C5A"/>
    <w:rsid w:val="00410462"/>
    <w:rsid w:val="0041329E"/>
    <w:rsid w:val="004160CD"/>
    <w:rsid w:val="00427BA7"/>
    <w:rsid w:val="0043020B"/>
    <w:rsid w:val="004303E1"/>
    <w:rsid w:val="004305EC"/>
    <w:rsid w:val="00430EB1"/>
    <w:rsid w:val="00433B06"/>
    <w:rsid w:val="00437E40"/>
    <w:rsid w:val="00446AC2"/>
    <w:rsid w:val="00452248"/>
    <w:rsid w:val="00492893"/>
    <w:rsid w:val="00495C1C"/>
    <w:rsid w:val="004D1C29"/>
    <w:rsid w:val="004D5B5A"/>
    <w:rsid w:val="004D7F36"/>
    <w:rsid w:val="004E29FA"/>
    <w:rsid w:val="004E35F3"/>
    <w:rsid w:val="004F71D2"/>
    <w:rsid w:val="005124E6"/>
    <w:rsid w:val="00512CC9"/>
    <w:rsid w:val="00515C0F"/>
    <w:rsid w:val="00521ADF"/>
    <w:rsid w:val="00527FBC"/>
    <w:rsid w:val="005303F1"/>
    <w:rsid w:val="00536C5C"/>
    <w:rsid w:val="0054107E"/>
    <w:rsid w:val="00555CF7"/>
    <w:rsid w:val="00556B98"/>
    <w:rsid w:val="005905FD"/>
    <w:rsid w:val="00595043"/>
    <w:rsid w:val="005A19DE"/>
    <w:rsid w:val="005B0A6B"/>
    <w:rsid w:val="005B0AE7"/>
    <w:rsid w:val="005B14FB"/>
    <w:rsid w:val="005B7830"/>
    <w:rsid w:val="005C4C40"/>
    <w:rsid w:val="005E126A"/>
    <w:rsid w:val="005E667E"/>
    <w:rsid w:val="005F2CDD"/>
    <w:rsid w:val="00611F32"/>
    <w:rsid w:val="00613362"/>
    <w:rsid w:val="00615E6E"/>
    <w:rsid w:val="00635959"/>
    <w:rsid w:val="006466B3"/>
    <w:rsid w:val="006623D9"/>
    <w:rsid w:val="00667B59"/>
    <w:rsid w:val="00672649"/>
    <w:rsid w:val="00696616"/>
    <w:rsid w:val="006975A8"/>
    <w:rsid w:val="006A2A0B"/>
    <w:rsid w:val="006B1044"/>
    <w:rsid w:val="006C3E19"/>
    <w:rsid w:val="006C7B53"/>
    <w:rsid w:val="006D501D"/>
    <w:rsid w:val="006D6922"/>
    <w:rsid w:val="006D6A9F"/>
    <w:rsid w:val="006D6D74"/>
    <w:rsid w:val="006E57B4"/>
    <w:rsid w:val="006F081F"/>
    <w:rsid w:val="006F38E4"/>
    <w:rsid w:val="00735DDF"/>
    <w:rsid w:val="00736356"/>
    <w:rsid w:val="00740CC6"/>
    <w:rsid w:val="007436C9"/>
    <w:rsid w:val="0074402E"/>
    <w:rsid w:val="007474CB"/>
    <w:rsid w:val="00753816"/>
    <w:rsid w:val="0075391E"/>
    <w:rsid w:val="0076332D"/>
    <w:rsid w:val="00767A39"/>
    <w:rsid w:val="00781259"/>
    <w:rsid w:val="00786DEC"/>
    <w:rsid w:val="007951A0"/>
    <w:rsid w:val="007A5D0B"/>
    <w:rsid w:val="007B3CA6"/>
    <w:rsid w:val="007B6B45"/>
    <w:rsid w:val="007D1262"/>
    <w:rsid w:val="007D2222"/>
    <w:rsid w:val="007D4000"/>
    <w:rsid w:val="007D579E"/>
    <w:rsid w:val="007D7101"/>
    <w:rsid w:val="007E7C9A"/>
    <w:rsid w:val="007F4E00"/>
    <w:rsid w:val="00804ED7"/>
    <w:rsid w:val="00832E49"/>
    <w:rsid w:val="00851877"/>
    <w:rsid w:val="00852D10"/>
    <w:rsid w:val="00857FF3"/>
    <w:rsid w:val="00863245"/>
    <w:rsid w:val="008651E2"/>
    <w:rsid w:val="008778A9"/>
    <w:rsid w:val="00882DB1"/>
    <w:rsid w:val="008865A5"/>
    <w:rsid w:val="008875AB"/>
    <w:rsid w:val="00890F11"/>
    <w:rsid w:val="008A1283"/>
    <w:rsid w:val="008B114F"/>
    <w:rsid w:val="008B4790"/>
    <w:rsid w:val="008C4DE6"/>
    <w:rsid w:val="008C6E9E"/>
    <w:rsid w:val="008D6273"/>
    <w:rsid w:val="008D795E"/>
    <w:rsid w:val="008F22C4"/>
    <w:rsid w:val="008F32DB"/>
    <w:rsid w:val="00900487"/>
    <w:rsid w:val="00906914"/>
    <w:rsid w:val="00907439"/>
    <w:rsid w:val="00917816"/>
    <w:rsid w:val="00917B8B"/>
    <w:rsid w:val="00930BA9"/>
    <w:rsid w:val="00971370"/>
    <w:rsid w:val="00976CCD"/>
    <w:rsid w:val="00986B10"/>
    <w:rsid w:val="00987E1D"/>
    <w:rsid w:val="00993628"/>
    <w:rsid w:val="009A18DB"/>
    <w:rsid w:val="009A1AAA"/>
    <w:rsid w:val="009B7F18"/>
    <w:rsid w:val="009C2B1C"/>
    <w:rsid w:val="009C5A4F"/>
    <w:rsid w:val="009C690B"/>
    <w:rsid w:val="009D43D6"/>
    <w:rsid w:val="009E3DFE"/>
    <w:rsid w:val="009E5978"/>
    <w:rsid w:val="009E65C0"/>
    <w:rsid w:val="00A02D0E"/>
    <w:rsid w:val="00A10365"/>
    <w:rsid w:val="00A14A2D"/>
    <w:rsid w:val="00A319C2"/>
    <w:rsid w:val="00A3522E"/>
    <w:rsid w:val="00A37028"/>
    <w:rsid w:val="00A408EA"/>
    <w:rsid w:val="00A44CD6"/>
    <w:rsid w:val="00A627D1"/>
    <w:rsid w:val="00A76A2F"/>
    <w:rsid w:val="00A92A59"/>
    <w:rsid w:val="00AA7A94"/>
    <w:rsid w:val="00AC55D2"/>
    <w:rsid w:val="00AD15DC"/>
    <w:rsid w:val="00AF59EE"/>
    <w:rsid w:val="00B000A7"/>
    <w:rsid w:val="00B01E0D"/>
    <w:rsid w:val="00B05AE5"/>
    <w:rsid w:val="00B25A44"/>
    <w:rsid w:val="00B328CC"/>
    <w:rsid w:val="00B37089"/>
    <w:rsid w:val="00B47985"/>
    <w:rsid w:val="00B520BE"/>
    <w:rsid w:val="00B73CF2"/>
    <w:rsid w:val="00B75962"/>
    <w:rsid w:val="00B85E0E"/>
    <w:rsid w:val="00BA3DB8"/>
    <w:rsid w:val="00BA45F3"/>
    <w:rsid w:val="00BC72C9"/>
    <w:rsid w:val="00BD6352"/>
    <w:rsid w:val="00BE6A2D"/>
    <w:rsid w:val="00C11507"/>
    <w:rsid w:val="00C470D0"/>
    <w:rsid w:val="00C51B5E"/>
    <w:rsid w:val="00C53E54"/>
    <w:rsid w:val="00C60A72"/>
    <w:rsid w:val="00C64F3C"/>
    <w:rsid w:val="00C679F0"/>
    <w:rsid w:val="00C77775"/>
    <w:rsid w:val="00C8584B"/>
    <w:rsid w:val="00C90ACE"/>
    <w:rsid w:val="00C910E5"/>
    <w:rsid w:val="00C96A0A"/>
    <w:rsid w:val="00CA4789"/>
    <w:rsid w:val="00CB161B"/>
    <w:rsid w:val="00CC0A49"/>
    <w:rsid w:val="00CC317A"/>
    <w:rsid w:val="00CE0173"/>
    <w:rsid w:val="00CE49F8"/>
    <w:rsid w:val="00CF4F43"/>
    <w:rsid w:val="00CF663A"/>
    <w:rsid w:val="00CF67C5"/>
    <w:rsid w:val="00D10E51"/>
    <w:rsid w:val="00D13CC0"/>
    <w:rsid w:val="00D1560A"/>
    <w:rsid w:val="00D339A0"/>
    <w:rsid w:val="00D42511"/>
    <w:rsid w:val="00D522B7"/>
    <w:rsid w:val="00D65D9E"/>
    <w:rsid w:val="00D6614F"/>
    <w:rsid w:val="00DA0848"/>
    <w:rsid w:val="00DA2AD2"/>
    <w:rsid w:val="00DA5BCE"/>
    <w:rsid w:val="00DB5F78"/>
    <w:rsid w:val="00DC0152"/>
    <w:rsid w:val="00DC2D9F"/>
    <w:rsid w:val="00DC2F90"/>
    <w:rsid w:val="00DD3B5C"/>
    <w:rsid w:val="00DE501D"/>
    <w:rsid w:val="00E3769D"/>
    <w:rsid w:val="00E43D90"/>
    <w:rsid w:val="00E619A5"/>
    <w:rsid w:val="00E74B8C"/>
    <w:rsid w:val="00E938F0"/>
    <w:rsid w:val="00E95373"/>
    <w:rsid w:val="00EB2A83"/>
    <w:rsid w:val="00EB5906"/>
    <w:rsid w:val="00EB6BE1"/>
    <w:rsid w:val="00ED6A8A"/>
    <w:rsid w:val="00EE7567"/>
    <w:rsid w:val="00EF3A25"/>
    <w:rsid w:val="00F33C8E"/>
    <w:rsid w:val="00F463B7"/>
    <w:rsid w:val="00F7403C"/>
    <w:rsid w:val="00F75B8F"/>
    <w:rsid w:val="00F77ED3"/>
    <w:rsid w:val="00F82CBA"/>
    <w:rsid w:val="00F84E5C"/>
    <w:rsid w:val="00F960F1"/>
    <w:rsid w:val="00FA0893"/>
    <w:rsid w:val="00FC1EAE"/>
    <w:rsid w:val="00FC41AE"/>
    <w:rsid w:val="00FC563E"/>
    <w:rsid w:val="00FD0499"/>
    <w:rsid w:val="00FD24E8"/>
    <w:rsid w:val="00FD3A6C"/>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F723-76D1-4CF6-86E5-F4B7EF5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 w:type="character" w:customStyle="1" w:styleId="wsite-text">
    <w:name w:val="wsite-text"/>
    <w:basedOn w:val="DefaultParagraphFont"/>
    <w:rsid w:val="00BA45F3"/>
  </w:style>
  <w:style w:type="paragraph" w:customStyle="1" w:styleId="story-body-text">
    <w:name w:val="story-body-text"/>
    <w:basedOn w:val="Normal"/>
    <w:rsid w:val="00DD3B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55323135">
      <w:bodyDiv w:val="1"/>
      <w:marLeft w:val="0"/>
      <w:marRight w:val="0"/>
      <w:marTop w:val="0"/>
      <w:marBottom w:val="0"/>
      <w:divBdr>
        <w:top w:val="none" w:sz="0" w:space="0" w:color="auto"/>
        <w:left w:val="none" w:sz="0" w:space="0" w:color="auto"/>
        <w:bottom w:val="none" w:sz="0" w:space="0" w:color="auto"/>
        <w:right w:val="none" w:sz="0" w:space="0" w:color="auto"/>
      </w:divBdr>
    </w:div>
    <w:div w:id="63071037">
      <w:bodyDiv w:val="1"/>
      <w:marLeft w:val="0"/>
      <w:marRight w:val="0"/>
      <w:marTop w:val="0"/>
      <w:marBottom w:val="0"/>
      <w:divBdr>
        <w:top w:val="none" w:sz="0" w:space="0" w:color="auto"/>
        <w:left w:val="none" w:sz="0" w:space="0" w:color="auto"/>
        <w:bottom w:val="none" w:sz="0" w:space="0" w:color="auto"/>
        <w:right w:val="none" w:sz="0" w:space="0" w:color="auto"/>
      </w:divBdr>
    </w:div>
    <w:div w:id="66265724">
      <w:bodyDiv w:val="1"/>
      <w:marLeft w:val="0"/>
      <w:marRight w:val="0"/>
      <w:marTop w:val="0"/>
      <w:marBottom w:val="0"/>
      <w:divBdr>
        <w:top w:val="none" w:sz="0" w:space="0" w:color="auto"/>
        <w:left w:val="none" w:sz="0" w:space="0" w:color="auto"/>
        <w:bottom w:val="none" w:sz="0" w:space="0" w:color="auto"/>
        <w:right w:val="none" w:sz="0" w:space="0" w:color="auto"/>
      </w:divBdr>
      <w:divsChild>
        <w:div w:id="2010985883">
          <w:marLeft w:val="0"/>
          <w:marRight w:val="0"/>
          <w:marTop w:val="0"/>
          <w:marBottom w:val="0"/>
          <w:divBdr>
            <w:top w:val="none" w:sz="0" w:space="0" w:color="auto"/>
            <w:left w:val="none" w:sz="0" w:space="0" w:color="auto"/>
            <w:bottom w:val="none" w:sz="0" w:space="0" w:color="auto"/>
            <w:right w:val="none" w:sz="0" w:space="0" w:color="auto"/>
          </w:divBdr>
          <w:divsChild>
            <w:div w:id="1326012285">
              <w:marLeft w:val="0"/>
              <w:marRight w:val="0"/>
              <w:marTop w:val="0"/>
              <w:marBottom w:val="0"/>
              <w:divBdr>
                <w:top w:val="none" w:sz="0" w:space="0" w:color="auto"/>
                <w:left w:val="none" w:sz="0" w:space="0" w:color="auto"/>
                <w:bottom w:val="none" w:sz="0" w:space="0" w:color="auto"/>
                <w:right w:val="none" w:sz="0" w:space="0" w:color="auto"/>
              </w:divBdr>
              <w:divsChild>
                <w:div w:id="1946425574">
                  <w:marLeft w:val="480"/>
                  <w:marRight w:val="0"/>
                  <w:marTop w:val="0"/>
                  <w:marBottom w:val="0"/>
                  <w:divBdr>
                    <w:top w:val="none" w:sz="0" w:space="0" w:color="auto"/>
                    <w:left w:val="none" w:sz="0" w:space="0" w:color="auto"/>
                    <w:bottom w:val="none" w:sz="0" w:space="0" w:color="auto"/>
                    <w:right w:val="none" w:sz="0" w:space="0" w:color="auto"/>
                  </w:divBdr>
                  <w:divsChild>
                    <w:div w:id="1919753474">
                      <w:marLeft w:val="0"/>
                      <w:marRight w:val="0"/>
                      <w:marTop w:val="0"/>
                      <w:marBottom w:val="0"/>
                      <w:divBdr>
                        <w:top w:val="none" w:sz="0" w:space="0" w:color="auto"/>
                        <w:left w:val="none" w:sz="0" w:space="0" w:color="auto"/>
                        <w:bottom w:val="none" w:sz="0" w:space="0" w:color="auto"/>
                        <w:right w:val="none" w:sz="0" w:space="0" w:color="auto"/>
                      </w:divBdr>
                      <w:divsChild>
                        <w:div w:id="757137831">
                          <w:marLeft w:val="0"/>
                          <w:marRight w:val="0"/>
                          <w:marTop w:val="0"/>
                          <w:marBottom w:val="0"/>
                          <w:divBdr>
                            <w:top w:val="none" w:sz="0" w:space="0" w:color="auto"/>
                            <w:left w:val="none" w:sz="0" w:space="0" w:color="auto"/>
                            <w:bottom w:val="none" w:sz="0" w:space="0" w:color="auto"/>
                            <w:right w:val="none" w:sz="0" w:space="0" w:color="auto"/>
                          </w:divBdr>
                          <w:divsChild>
                            <w:div w:id="1225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4299">
      <w:bodyDiv w:val="1"/>
      <w:marLeft w:val="0"/>
      <w:marRight w:val="0"/>
      <w:marTop w:val="0"/>
      <w:marBottom w:val="0"/>
      <w:divBdr>
        <w:top w:val="none" w:sz="0" w:space="0" w:color="auto"/>
        <w:left w:val="none" w:sz="0" w:space="0" w:color="auto"/>
        <w:bottom w:val="none" w:sz="0" w:space="0" w:color="auto"/>
        <w:right w:val="none" w:sz="0" w:space="0" w:color="auto"/>
      </w:divBdr>
    </w:div>
    <w:div w:id="82188489">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2566379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0101810">
      <w:bodyDiv w:val="1"/>
      <w:marLeft w:val="0"/>
      <w:marRight w:val="0"/>
      <w:marTop w:val="0"/>
      <w:marBottom w:val="0"/>
      <w:divBdr>
        <w:top w:val="none" w:sz="0" w:space="0" w:color="auto"/>
        <w:left w:val="none" w:sz="0" w:space="0" w:color="auto"/>
        <w:bottom w:val="none" w:sz="0" w:space="0" w:color="auto"/>
        <w:right w:val="none" w:sz="0" w:space="0" w:color="auto"/>
      </w:divBdr>
      <w:divsChild>
        <w:div w:id="505092388">
          <w:marLeft w:val="0"/>
          <w:marRight w:val="0"/>
          <w:marTop w:val="0"/>
          <w:marBottom w:val="0"/>
          <w:divBdr>
            <w:top w:val="none" w:sz="0" w:space="0" w:color="auto"/>
            <w:left w:val="none" w:sz="0" w:space="0" w:color="auto"/>
            <w:bottom w:val="none" w:sz="0" w:space="0" w:color="auto"/>
            <w:right w:val="none" w:sz="0" w:space="0" w:color="auto"/>
          </w:divBdr>
          <w:divsChild>
            <w:div w:id="1742873283">
              <w:marLeft w:val="0"/>
              <w:marRight w:val="0"/>
              <w:marTop w:val="0"/>
              <w:marBottom w:val="0"/>
              <w:divBdr>
                <w:top w:val="none" w:sz="0" w:space="0" w:color="auto"/>
                <w:left w:val="none" w:sz="0" w:space="0" w:color="auto"/>
                <w:bottom w:val="none" w:sz="0" w:space="0" w:color="auto"/>
                <w:right w:val="none" w:sz="0" w:space="0" w:color="auto"/>
              </w:divBdr>
              <w:divsChild>
                <w:div w:id="766265465">
                  <w:marLeft w:val="0"/>
                  <w:marRight w:val="0"/>
                  <w:marTop w:val="0"/>
                  <w:marBottom w:val="0"/>
                  <w:divBdr>
                    <w:top w:val="none" w:sz="0" w:space="0" w:color="auto"/>
                    <w:left w:val="none" w:sz="0" w:space="0" w:color="auto"/>
                    <w:bottom w:val="none" w:sz="0" w:space="0" w:color="auto"/>
                    <w:right w:val="none" w:sz="0" w:space="0" w:color="auto"/>
                  </w:divBdr>
                  <w:divsChild>
                    <w:div w:id="1814591581">
                      <w:marLeft w:val="0"/>
                      <w:marRight w:val="0"/>
                      <w:marTop w:val="0"/>
                      <w:marBottom w:val="0"/>
                      <w:divBdr>
                        <w:top w:val="none" w:sz="0" w:space="0" w:color="auto"/>
                        <w:left w:val="none" w:sz="0" w:space="0" w:color="auto"/>
                        <w:bottom w:val="none" w:sz="0" w:space="0" w:color="auto"/>
                        <w:right w:val="none" w:sz="0" w:space="0" w:color="auto"/>
                      </w:divBdr>
                      <w:divsChild>
                        <w:div w:id="5650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58623135">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44068918">
      <w:bodyDiv w:val="1"/>
      <w:marLeft w:val="0"/>
      <w:marRight w:val="0"/>
      <w:marTop w:val="0"/>
      <w:marBottom w:val="0"/>
      <w:divBdr>
        <w:top w:val="none" w:sz="0" w:space="0" w:color="auto"/>
        <w:left w:val="none" w:sz="0" w:space="0" w:color="auto"/>
        <w:bottom w:val="none" w:sz="0" w:space="0" w:color="auto"/>
        <w:right w:val="none" w:sz="0" w:space="0" w:color="auto"/>
      </w:divBdr>
    </w:div>
    <w:div w:id="248395500">
      <w:bodyDiv w:val="1"/>
      <w:marLeft w:val="0"/>
      <w:marRight w:val="0"/>
      <w:marTop w:val="0"/>
      <w:marBottom w:val="0"/>
      <w:divBdr>
        <w:top w:val="none" w:sz="0" w:space="0" w:color="auto"/>
        <w:left w:val="none" w:sz="0" w:space="0" w:color="auto"/>
        <w:bottom w:val="none" w:sz="0" w:space="0" w:color="auto"/>
        <w:right w:val="none" w:sz="0" w:space="0" w:color="auto"/>
      </w:divBdr>
      <w:divsChild>
        <w:div w:id="862010984">
          <w:marLeft w:val="0"/>
          <w:marRight w:val="0"/>
          <w:marTop w:val="0"/>
          <w:marBottom w:val="0"/>
          <w:divBdr>
            <w:top w:val="none" w:sz="0" w:space="0" w:color="auto"/>
            <w:left w:val="none" w:sz="0" w:space="0" w:color="auto"/>
            <w:bottom w:val="none" w:sz="0" w:space="0" w:color="auto"/>
            <w:right w:val="none" w:sz="0" w:space="0" w:color="auto"/>
          </w:divBdr>
          <w:divsChild>
            <w:div w:id="1844124878">
              <w:marLeft w:val="0"/>
              <w:marRight w:val="0"/>
              <w:marTop w:val="0"/>
              <w:marBottom w:val="0"/>
              <w:divBdr>
                <w:top w:val="none" w:sz="0" w:space="0" w:color="auto"/>
                <w:left w:val="none" w:sz="0" w:space="0" w:color="auto"/>
                <w:bottom w:val="none" w:sz="0" w:space="0" w:color="auto"/>
                <w:right w:val="none" w:sz="0" w:space="0" w:color="auto"/>
              </w:divBdr>
              <w:divsChild>
                <w:div w:id="1449199055">
                  <w:marLeft w:val="0"/>
                  <w:marRight w:val="0"/>
                  <w:marTop w:val="0"/>
                  <w:marBottom w:val="0"/>
                  <w:divBdr>
                    <w:top w:val="none" w:sz="0" w:space="0" w:color="auto"/>
                    <w:left w:val="none" w:sz="0" w:space="0" w:color="auto"/>
                    <w:bottom w:val="none" w:sz="0" w:space="0" w:color="auto"/>
                    <w:right w:val="none" w:sz="0" w:space="0" w:color="auto"/>
                  </w:divBdr>
                  <w:divsChild>
                    <w:div w:id="1174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4819">
              <w:marLeft w:val="0"/>
              <w:marRight w:val="0"/>
              <w:marTop w:val="0"/>
              <w:marBottom w:val="0"/>
              <w:divBdr>
                <w:top w:val="none" w:sz="0" w:space="0" w:color="auto"/>
                <w:left w:val="none" w:sz="0" w:space="0" w:color="auto"/>
                <w:bottom w:val="none" w:sz="0" w:space="0" w:color="auto"/>
                <w:right w:val="none" w:sz="0" w:space="0" w:color="auto"/>
              </w:divBdr>
            </w:div>
          </w:divsChild>
        </w:div>
        <w:div w:id="628708605">
          <w:marLeft w:val="0"/>
          <w:marRight w:val="0"/>
          <w:marTop w:val="0"/>
          <w:marBottom w:val="0"/>
          <w:divBdr>
            <w:top w:val="none" w:sz="0" w:space="0" w:color="auto"/>
            <w:left w:val="none" w:sz="0" w:space="0" w:color="auto"/>
            <w:bottom w:val="none" w:sz="0" w:space="0" w:color="auto"/>
            <w:right w:val="none" w:sz="0" w:space="0" w:color="auto"/>
          </w:divBdr>
          <w:divsChild>
            <w:div w:id="10492023">
              <w:marLeft w:val="0"/>
              <w:marRight w:val="0"/>
              <w:marTop w:val="0"/>
              <w:marBottom w:val="0"/>
              <w:divBdr>
                <w:top w:val="none" w:sz="0" w:space="0" w:color="auto"/>
                <w:left w:val="none" w:sz="0" w:space="0" w:color="auto"/>
                <w:bottom w:val="none" w:sz="0" w:space="0" w:color="auto"/>
                <w:right w:val="none" w:sz="0" w:space="0" w:color="auto"/>
              </w:divBdr>
              <w:divsChild>
                <w:div w:id="587269111">
                  <w:marLeft w:val="0"/>
                  <w:marRight w:val="0"/>
                  <w:marTop w:val="0"/>
                  <w:marBottom w:val="0"/>
                  <w:divBdr>
                    <w:top w:val="none" w:sz="0" w:space="0" w:color="auto"/>
                    <w:left w:val="none" w:sz="0" w:space="0" w:color="auto"/>
                    <w:bottom w:val="none" w:sz="0" w:space="0" w:color="auto"/>
                    <w:right w:val="none" w:sz="0" w:space="0" w:color="auto"/>
                  </w:divBdr>
                  <w:divsChild>
                    <w:div w:id="156464879">
                      <w:marLeft w:val="0"/>
                      <w:marRight w:val="0"/>
                      <w:marTop w:val="0"/>
                      <w:marBottom w:val="0"/>
                      <w:divBdr>
                        <w:top w:val="none" w:sz="0" w:space="0" w:color="auto"/>
                        <w:left w:val="none" w:sz="0" w:space="0" w:color="auto"/>
                        <w:bottom w:val="none" w:sz="0" w:space="0" w:color="auto"/>
                        <w:right w:val="none" w:sz="0" w:space="0" w:color="auto"/>
                      </w:divBdr>
                      <w:divsChild>
                        <w:div w:id="1738744593">
                          <w:marLeft w:val="0"/>
                          <w:marRight w:val="0"/>
                          <w:marTop w:val="0"/>
                          <w:marBottom w:val="0"/>
                          <w:divBdr>
                            <w:top w:val="none" w:sz="0" w:space="0" w:color="auto"/>
                            <w:left w:val="none" w:sz="0" w:space="0" w:color="auto"/>
                            <w:bottom w:val="none" w:sz="0" w:space="0" w:color="auto"/>
                            <w:right w:val="none" w:sz="0" w:space="0" w:color="auto"/>
                          </w:divBdr>
                        </w:div>
                        <w:div w:id="1225146918">
                          <w:marLeft w:val="0"/>
                          <w:marRight w:val="0"/>
                          <w:marTop w:val="0"/>
                          <w:marBottom w:val="0"/>
                          <w:divBdr>
                            <w:top w:val="none" w:sz="0" w:space="0" w:color="auto"/>
                            <w:left w:val="none" w:sz="0" w:space="0" w:color="auto"/>
                            <w:bottom w:val="none" w:sz="0" w:space="0" w:color="auto"/>
                            <w:right w:val="none" w:sz="0" w:space="0" w:color="auto"/>
                          </w:divBdr>
                        </w:div>
                        <w:div w:id="1346204077">
                          <w:marLeft w:val="0"/>
                          <w:marRight w:val="0"/>
                          <w:marTop w:val="0"/>
                          <w:marBottom w:val="0"/>
                          <w:divBdr>
                            <w:top w:val="none" w:sz="0" w:space="0" w:color="auto"/>
                            <w:left w:val="none" w:sz="0" w:space="0" w:color="auto"/>
                            <w:bottom w:val="none" w:sz="0" w:space="0" w:color="auto"/>
                            <w:right w:val="none" w:sz="0" w:space="0" w:color="auto"/>
                          </w:divBdr>
                        </w:div>
                        <w:div w:id="734471268">
                          <w:marLeft w:val="0"/>
                          <w:marRight w:val="0"/>
                          <w:marTop w:val="0"/>
                          <w:marBottom w:val="0"/>
                          <w:divBdr>
                            <w:top w:val="none" w:sz="0" w:space="0" w:color="auto"/>
                            <w:left w:val="none" w:sz="0" w:space="0" w:color="auto"/>
                            <w:bottom w:val="none" w:sz="0" w:space="0" w:color="auto"/>
                            <w:right w:val="none" w:sz="0" w:space="0" w:color="auto"/>
                          </w:divBdr>
                        </w:div>
                        <w:div w:id="407306303">
                          <w:marLeft w:val="0"/>
                          <w:marRight w:val="0"/>
                          <w:marTop w:val="0"/>
                          <w:marBottom w:val="0"/>
                          <w:divBdr>
                            <w:top w:val="none" w:sz="0" w:space="0" w:color="auto"/>
                            <w:left w:val="none" w:sz="0" w:space="0" w:color="auto"/>
                            <w:bottom w:val="none" w:sz="0" w:space="0" w:color="auto"/>
                            <w:right w:val="none" w:sz="0" w:space="0" w:color="auto"/>
                          </w:divBdr>
                        </w:div>
                      </w:divsChild>
                    </w:div>
                    <w:div w:id="1827086933">
                      <w:marLeft w:val="0"/>
                      <w:marRight w:val="0"/>
                      <w:marTop w:val="0"/>
                      <w:marBottom w:val="0"/>
                      <w:divBdr>
                        <w:top w:val="none" w:sz="0" w:space="0" w:color="auto"/>
                        <w:left w:val="none" w:sz="0" w:space="0" w:color="auto"/>
                        <w:bottom w:val="none" w:sz="0" w:space="0" w:color="auto"/>
                        <w:right w:val="none" w:sz="0" w:space="0" w:color="auto"/>
                      </w:divBdr>
                      <w:divsChild>
                        <w:div w:id="1198351200">
                          <w:marLeft w:val="0"/>
                          <w:marRight w:val="0"/>
                          <w:marTop w:val="0"/>
                          <w:marBottom w:val="0"/>
                          <w:divBdr>
                            <w:top w:val="none" w:sz="0" w:space="0" w:color="auto"/>
                            <w:left w:val="none" w:sz="0" w:space="0" w:color="auto"/>
                            <w:bottom w:val="none" w:sz="0" w:space="0" w:color="auto"/>
                            <w:right w:val="none" w:sz="0" w:space="0" w:color="auto"/>
                          </w:divBdr>
                        </w:div>
                        <w:div w:id="1826968193">
                          <w:marLeft w:val="0"/>
                          <w:marRight w:val="0"/>
                          <w:marTop w:val="0"/>
                          <w:marBottom w:val="0"/>
                          <w:divBdr>
                            <w:top w:val="none" w:sz="0" w:space="0" w:color="auto"/>
                            <w:left w:val="none" w:sz="0" w:space="0" w:color="auto"/>
                            <w:bottom w:val="none" w:sz="0" w:space="0" w:color="auto"/>
                            <w:right w:val="none" w:sz="0" w:space="0" w:color="auto"/>
                          </w:divBdr>
                        </w:div>
                        <w:div w:id="12823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6252">
                  <w:marLeft w:val="0"/>
                  <w:marRight w:val="0"/>
                  <w:marTop w:val="0"/>
                  <w:marBottom w:val="0"/>
                  <w:divBdr>
                    <w:top w:val="none" w:sz="0" w:space="0" w:color="auto"/>
                    <w:left w:val="none" w:sz="0" w:space="0" w:color="auto"/>
                    <w:bottom w:val="none" w:sz="0" w:space="0" w:color="auto"/>
                    <w:right w:val="none" w:sz="0" w:space="0" w:color="auto"/>
                  </w:divBdr>
                  <w:divsChild>
                    <w:div w:id="1174105440">
                      <w:marLeft w:val="0"/>
                      <w:marRight w:val="0"/>
                      <w:marTop w:val="0"/>
                      <w:marBottom w:val="0"/>
                      <w:divBdr>
                        <w:top w:val="none" w:sz="0" w:space="0" w:color="auto"/>
                        <w:left w:val="none" w:sz="0" w:space="0" w:color="auto"/>
                        <w:bottom w:val="none" w:sz="0" w:space="0" w:color="auto"/>
                        <w:right w:val="none" w:sz="0" w:space="0" w:color="auto"/>
                      </w:divBdr>
                      <w:divsChild>
                        <w:div w:id="1696074688">
                          <w:marLeft w:val="0"/>
                          <w:marRight w:val="0"/>
                          <w:marTop w:val="0"/>
                          <w:marBottom w:val="0"/>
                          <w:divBdr>
                            <w:top w:val="none" w:sz="0" w:space="0" w:color="auto"/>
                            <w:left w:val="none" w:sz="0" w:space="0" w:color="auto"/>
                            <w:bottom w:val="none" w:sz="0" w:space="0" w:color="auto"/>
                            <w:right w:val="none" w:sz="0" w:space="0" w:color="auto"/>
                          </w:divBdr>
                          <w:divsChild>
                            <w:div w:id="658578323">
                              <w:marLeft w:val="0"/>
                              <w:marRight w:val="0"/>
                              <w:marTop w:val="0"/>
                              <w:marBottom w:val="0"/>
                              <w:divBdr>
                                <w:top w:val="none" w:sz="0" w:space="0" w:color="auto"/>
                                <w:left w:val="none" w:sz="0" w:space="0" w:color="auto"/>
                                <w:bottom w:val="none" w:sz="0" w:space="0" w:color="auto"/>
                                <w:right w:val="none" w:sz="0" w:space="0" w:color="auto"/>
                              </w:divBdr>
                            </w:div>
                            <w:div w:id="1751343714">
                              <w:marLeft w:val="0"/>
                              <w:marRight w:val="0"/>
                              <w:marTop w:val="0"/>
                              <w:marBottom w:val="0"/>
                              <w:divBdr>
                                <w:top w:val="none" w:sz="0" w:space="0" w:color="auto"/>
                                <w:left w:val="none" w:sz="0" w:space="0" w:color="auto"/>
                                <w:bottom w:val="none" w:sz="0" w:space="0" w:color="auto"/>
                                <w:right w:val="none" w:sz="0" w:space="0" w:color="auto"/>
                              </w:divBdr>
                            </w:div>
                            <w:div w:id="1983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20278">
              <w:marLeft w:val="0"/>
              <w:marRight w:val="0"/>
              <w:marTop w:val="0"/>
              <w:marBottom w:val="0"/>
              <w:divBdr>
                <w:top w:val="none" w:sz="0" w:space="0" w:color="auto"/>
                <w:left w:val="none" w:sz="0" w:space="0" w:color="auto"/>
                <w:bottom w:val="none" w:sz="0" w:space="0" w:color="auto"/>
                <w:right w:val="none" w:sz="0" w:space="0" w:color="auto"/>
              </w:divBdr>
              <w:divsChild>
                <w:div w:id="532810675">
                  <w:marLeft w:val="0"/>
                  <w:marRight w:val="0"/>
                  <w:marTop w:val="0"/>
                  <w:marBottom w:val="0"/>
                  <w:divBdr>
                    <w:top w:val="none" w:sz="0" w:space="0" w:color="auto"/>
                    <w:left w:val="none" w:sz="0" w:space="0" w:color="auto"/>
                    <w:bottom w:val="none" w:sz="0" w:space="0" w:color="auto"/>
                    <w:right w:val="none" w:sz="0" w:space="0" w:color="auto"/>
                  </w:divBdr>
                </w:div>
                <w:div w:id="1388723295">
                  <w:marLeft w:val="0"/>
                  <w:marRight w:val="0"/>
                  <w:marTop w:val="0"/>
                  <w:marBottom w:val="0"/>
                  <w:divBdr>
                    <w:top w:val="none" w:sz="0" w:space="0" w:color="auto"/>
                    <w:left w:val="none" w:sz="0" w:space="0" w:color="auto"/>
                    <w:bottom w:val="none" w:sz="0" w:space="0" w:color="auto"/>
                    <w:right w:val="none" w:sz="0" w:space="0" w:color="auto"/>
                  </w:divBdr>
                  <w:divsChild>
                    <w:div w:id="1303655996">
                      <w:marLeft w:val="0"/>
                      <w:marRight w:val="0"/>
                      <w:marTop w:val="0"/>
                      <w:marBottom w:val="0"/>
                      <w:divBdr>
                        <w:top w:val="none" w:sz="0" w:space="0" w:color="auto"/>
                        <w:left w:val="none" w:sz="0" w:space="0" w:color="auto"/>
                        <w:bottom w:val="none" w:sz="0" w:space="0" w:color="auto"/>
                        <w:right w:val="none" w:sz="0" w:space="0" w:color="auto"/>
                      </w:divBdr>
                    </w:div>
                    <w:div w:id="1183662900">
                      <w:marLeft w:val="0"/>
                      <w:marRight w:val="0"/>
                      <w:marTop w:val="0"/>
                      <w:marBottom w:val="0"/>
                      <w:divBdr>
                        <w:top w:val="none" w:sz="0" w:space="0" w:color="auto"/>
                        <w:left w:val="none" w:sz="0" w:space="0" w:color="auto"/>
                        <w:bottom w:val="none" w:sz="0" w:space="0" w:color="auto"/>
                        <w:right w:val="none" w:sz="0" w:space="0" w:color="auto"/>
                      </w:divBdr>
                    </w:div>
                    <w:div w:id="1096444160">
                      <w:marLeft w:val="0"/>
                      <w:marRight w:val="0"/>
                      <w:marTop w:val="0"/>
                      <w:marBottom w:val="0"/>
                      <w:divBdr>
                        <w:top w:val="none" w:sz="0" w:space="0" w:color="auto"/>
                        <w:left w:val="none" w:sz="0" w:space="0" w:color="auto"/>
                        <w:bottom w:val="none" w:sz="0" w:space="0" w:color="auto"/>
                        <w:right w:val="none" w:sz="0" w:space="0" w:color="auto"/>
                      </w:divBdr>
                    </w:div>
                  </w:divsChild>
                </w:div>
                <w:div w:id="259217666">
                  <w:marLeft w:val="0"/>
                  <w:marRight w:val="0"/>
                  <w:marTop w:val="0"/>
                  <w:marBottom w:val="0"/>
                  <w:divBdr>
                    <w:top w:val="none" w:sz="0" w:space="0" w:color="auto"/>
                    <w:left w:val="none" w:sz="0" w:space="0" w:color="auto"/>
                    <w:bottom w:val="none" w:sz="0" w:space="0" w:color="auto"/>
                    <w:right w:val="none" w:sz="0" w:space="0" w:color="auto"/>
                  </w:divBdr>
                  <w:divsChild>
                    <w:div w:id="1061562539">
                      <w:marLeft w:val="0"/>
                      <w:marRight w:val="0"/>
                      <w:marTop w:val="0"/>
                      <w:marBottom w:val="0"/>
                      <w:divBdr>
                        <w:top w:val="none" w:sz="0" w:space="0" w:color="auto"/>
                        <w:left w:val="none" w:sz="0" w:space="0" w:color="auto"/>
                        <w:bottom w:val="none" w:sz="0" w:space="0" w:color="auto"/>
                        <w:right w:val="none" w:sz="0" w:space="0" w:color="auto"/>
                      </w:divBdr>
                      <w:divsChild>
                        <w:div w:id="332879246">
                          <w:marLeft w:val="0"/>
                          <w:marRight w:val="0"/>
                          <w:marTop w:val="0"/>
                          <w:marBottom w:val="0"/>
                          <w:divBdr>
                            <w:top w:val="none" w:sz="0" w:space="0" w:color="auto"/>
                            <w:left w:val="none" w:sz="0" w:space="0" w:color="auto"/>
                            <w:bottom w:val="none" w:sz="0" w:space="0" w:color="auto"/>
                            <w:right w:val="none" w:sz="0" w:space="0" w:color="auto"/>
                          </w:divBdr>
                        </w:div>
                      </w:divsChild>
                    </w:div>
                    <w:div w:id="896284691">
                      <w:marLeft w:val="0"/>
                      <w:marRight w:val="0"/>
                      <w:marTop w:val="0"/>
                      <w:marBottom w:val="0"/>
                      <w:divBdr>
                        <w:top w:val="none" w:sz="0" w:space="0" w:color="auto"/>
                        <w:left w:val="none" w:sz="0" w:space="0" w:color="auto"/>
                        <w:bottom w:val="none" w:sz="0" w:space="0" w:color="auto"/>
                        <w:right w:val="none" w:sz="0" w:space="0" w:color="auto"/>
                      </w:divBdr>
                    </w:div>
                    <w:div w:id="12589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2550">
              <w:marLeft w:val="0"/>
              <w:marRight w:val="0"/>
              <w:marTop w:val="0"/>
              <w:marBottom w:val="0"/>
              <w:divBdr>
                <w:top w:val="none" w:sz="0" w:space="0" w:color="auto"/>
                <w:left w:val="none" w:sz="0" w:space="0" w:color="auto"/>
                <w:bottom w:val="none" w:sz="0" w:space="0" w:color="auto"/>
                <w:right w:val="none" w:sz="0" w:space="0" w:color="auto"/>
              </w:divBdr>
              <w:divsChild>
                <w:div w:id="804204369">
                  <w:marLeft w:val="0"/>
                  <w:marRight w:val="0"/>
                  <w:marTop w:val="0"/>
                  <w:marBottom w:val="0"/>
                  <w:divBdr>
                    <w:top w:val="none" w:sz="0" w:space="0" w:color="auto"/>
                    <w:left w:val="none" w:sz="0" w:space="0" w:color="auto"/>
                    <w:bottom w:val="none" w:sz="0" w:space="0" w:color="auto"/>
                    <w:right w:val="none" w:sz="0" w:space="0" w:color="auto"/>
                  </w:divBdr>
                  <w:divsChild>
                    <w:div w:id="1261791086">
                      <w:marLeft w:val="0"/>
                      <w:marRight w:val="0"/>
                      <w:marTop w:val="0"/>
                      <w:marBottom w:val="0"/>
                      <w:divBdr>
                        <w:top w:val="none" w:sz="0" w:space="0" w:color="auto"/>
                        <w:left w:val="none" w:sz="0" w:space="0" w:color="auto"/>
                        <w:bottom w:val="none" w:sz="0" w:space="0" w:color="auto"/>
                        <w:right w:val="none" w:sz="0" w:space="0" w:color="auto"/>
                      </w:divBdr>
                      <w:divsChild>
                        <w:div w:id="582493592">
                          <w:marLeft w:val="0"/>
                          <w:marRight w:val="0"/>
                          <w:marTop w:val="0"/>
                          <w:marBottom w:val="0"/>
                          <w:divBdr>
                            <w:top w:val="none" w:sz="0" w:space="0" w:color="auto"/>
                            <w:left w:val="none" w:sz="0" w:space="0" w:color="auto"/>
                            <w:bottom w:val="none" w:sz="0" w:space="0" w:color="auto"/>
                            <w:right w:val="none" w:sz="0" w:space="0" w:color="auto"/>
                          </w:divBdr>
                          <w:divsChild>
                            <w:div w:id="7866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80364">
                      <w:marLeft w:val="0"/>
                      <w:marRight w:val="0"/>
                      <w:marTop w:val="0"/>
                      <w:marBottom w:val="0"/>
                      <w:divBdr>
                        <w:top w:val="none" w:sz="0" w:space="0" w:color="auto"/>
                        <w:left w:val="none" w:sz="0" w:space="0" w:color="auto"/>
                        <w:bottom w:val="none" w:sz="0" w:space="0" w:color="auto"/>
                        <w:right w:val="none" w:sz="0" w:space="0" w:color="auto"/>
                      </w:divBdr>
                      <w:divsChild>
                        <w:div w:id="2134059138">
                          <w:marLeft w:val="0"/>
                          <w:marRight w:val="0"/>
                          <w:marTop w:val="0"/>
                          <w:marBottom w:val="0"/>
                          <w:divBdr>
                            <w:top w:val="none" w:sz="0" w:space="0" w:color="auto"/>
                            <w:left w:val="none" w:sz="0" w:space="0" w:color="auto"/>
                            <w:bottom w:val="none" w:sz="0" w:space="0" w:color="auto"/>
                            <w:right w:val="none" w:sz="0" w:space="0" w:color="auto"/>
                          </w:divBdr>
                        </w:div>
                        <w:div w:id="43257118">
                          <w:marLeft w:val="0"/>
                          <w:marRight w:val="0"/>
                          <w:marTop w:val="0"/>
                          <w:marBottom w:val="0"/>
                          <w:divBdr>
                            <w:top w:val="none" w:sz="0" w:space="0" w:color="auto"/>
                            <w:left w:val="none" w:sz="0" w:space="0" w:color="auto"/>
                            <w:bottom w:val="none" w:sz="0" w:space="0" w:color="auto"/>
                            <w:right w:val="none" w:sz="0" w:space="0" w:color="auto"/>
                          </w:divBdr>
                          <w:divsChild>
                            <w:div w:id="545487154">
                              <w:marLeft w:val="0"/>
                              <w:marRight w:val="0"/>
                              <w:marTop w:val="0"/>
                              <w:marBottom w:val="0"/>
                              <w:divBdr>
                                <w:top w:val="none" w:sz="0" w:space="0" w:color="auto"/>
                                <w:left w:val="none" w:sz="0" w:space="0" w:color="auto"/>
                                <w:bottom w:val="none" w:sz="0" w:space="0" w:color="auto"/>
                                <w:right w:val="none" w:sz="0" w:space="0" w:color="auto"/>
                              </w:divBdr>
                            </w:div>
                            <w:div w:id="598101770">
                              <w:marLeft w:val="0"/>
                              <w:marRight w:val="0"/>
                              <w:marTop w:val="0"/>
                              <w:marBottom w:val="0"/>
                              <w:divBdr>
                                <w:top w:val="none" w:sz="0" w:space="0" w:color="auto"/>
                                <w:left w:val="none" w:sz="0" w:space="0" w:color="auto"/>
                                <w:bottom w:val="none" w:sz="0" w:space="0" w:color="auto"/>
                                <w:right w:val="none" w:sz="0" w:space="0" w:color="auto"/>
                              </w:divBdr>
                            </w:div>
                            <w:div w:id="1326668149">
                              <w:marLeft w:val="0"/>
                              <w:marRight w:val="0"/>
                              <w:marTop w:val="0"/>
                              <w:marBottom w:val="0"/>
                              <w:divBdr>
                                <w:top w:val="none" w:sz="0" w:space="0" w:color="auto"/>
                                <w:left w:val="none" w:sz="0" w:space="0" w:color="auto"/>
                                <w:bottom w:val="none" w:sz="0" w:space="0" w:color="auto"/>
                                <w:right w:val="none" w:sz="0" w:space="0" w:color="auto"/>
                              </w:divBdr>
                            </w:div>
                          </w:divsChild>
                        </w:div>
                        <w:div w:id="1775050825">
                          <w:marLeft w:val="0"/>
                          <w:marRight w:val="0"/>
                          <w:marTop w:val="0"/>
                          <w:marBottom w:val="0"/>
                          <w:divBdr>
                            <w:top w:val="none" w:sz="0" w:space="0" w:color="auto"/>
                            <w:left w:val="none" w:sz="0" w:space="0" w:color="auto"/>
                            <w:bottom w:val="none" w:sz="0" w:space="0" w:color="auto"/>
                            <w:right w:val="none" w:sz="0" w:space="0" w:color="auto"/>
                          </w:divBdr>
                          <w:divsChild>
                            <w:div w:id="845287620">
                              <w:marLeft w:val="0"/>
                              <w:marRight w:val="0"/>
                              <w:marTop w:val="0"/>
                              <w:marBottom w:val="0"/>
                              <w:divBdr>
                                <w:top w:val="none" w:sz="0" w:space="0" w:color="auto"/>
                                <w:left w:val="none" w:sz="0" w:space="0" w:color="auto"/>
                                <w:bottom w:val="none" w:sz="0" w:space="0" w:color="auto"/>
                                <w:right w:val="none" w:sz="0" w:space="0" w:color="auto"/>
                              </w:divBdr>
                              <w:divsChild>
                                <w:div w:id="986544304">
                                  <w:marLeft w:val="0"/>
                                  <w:marRight w:val="0"/>
                                  <w:marTop w:val="0"/>
                                  <w:marBottom w:val="0"/>
                                  <w:divBdr>
                                    <w:top w:val="none" w:sz="0" w:space="0" w:color="auto"/>
                                    <w:left w:val="none" w:sz="0" w:space="0" w:color="auto"/>
                                    <w:bottom w:val="none" w:sz="0" w:space="0" w:color="auto"/>
                                    <w:right w:val="none" w:sz="0" w:space="0" w:color="auto"/>
                                  </w:divBdr>
                                </w:div>
                              </w:divsChild>
                            </w:div>
                            <w:div w:id="1100294532">
                              <w:marLeft w:val="0"/>
                              <w:marRight w:val="0"/>
                              <w:marTop w:val="0"/>
                              <w:marBottom w:val="0"/>
                              <w:divBdr>
                                <w:top w:val="none" w:sz="0" w:space="0" w:color="auto"/>
                                <w:left w:val="none" w:sz="0" w:space="0" w:color="auto"/>
                                <w:bottom w:val="none" w:sz="0" w:space="0" w:color="auto"/>
                                <w:right w:val="none" w:sz="0" w:space="0" w:color="auto"/>
                              </w:divBdr>
                            </w:div>
                            <w:div w:id="807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5329">
                  <w:marLeft w:val="0"/>
                  <w:marRight w:val="0"/>
                  <w:marTop w:val="0"/>
                  <w:marBottom w:val="0"/>
                  <w:divBdr>
                    <w:top w:val="none" w:sz="0" w:space="0" w:color="auto"/>
                    <w:left w:val="none" w:sz="0" w:space="0" w:color="auto"/>
                    <w:bottom w:val="none" w:sz="0" w:space="0" w:color="auto"/>
                    <w:right w:val="none" w:sz="0" w:space="0" w:color="auto"/>
                  </w:divBdr>
                  <w:divsChild>
                    <w:div w:id="696735822">
                      <w:marLeft w:val="0"/>
                      <w:marRight w:val="0"/>
                      <w:marTop w:val="0"/>
                      <w:marBottom w:val="0"/>
                      <w:divBdr>
                        <w:top w:val="none" w:sz="0" w:space="0" w:color="auto"/>
                        <w:left w:val="none" w:sz="0" w:space="0" w:color="auto"/>
                        <w:bottom w:val="none" w:sz="0" w:space="0" w:color="auto"/>
                        <w:right w:val="none" w:sz="0" w:space="0" w:color="auto"/>
                      </w:divBdr>
                      <w:divsChild>
                        <w:div w:id="276178130">
                          <w:marLeft w:val="0"/>
                          <w:marRight w:val="0"/>
                          <w:marTop w:val="0"/>
                          <w:marBottom w:val="0"/>
                          <w:divBdr>
                            <w:top w:val="none" w:sz="0" w:space="0" w:color="auto"/>
                            <w:left w:val="none" w:sz="0" w:space="0" w:color="auto"/>
                            <w:bottom w:val="none" w:sz="0" w:space="0" w:color="auto"/>
                            <w:right w:val="none" w:sz="0" w:space="0" w:color="auto"/>
                          </w:divBdr>
                          <w:divsChild>
                            <w:div w:id="424810651">
                              <w:marLeft w:val="0"/>
                              <w:marRight w:val="0"/>
                              <w:marTop w:val="0"/>
                              <w:marBottom w:val="0"/>
                              <w:divBdr>
                                <w:top w:val="none" w:sz="0" w:space="0" w:color="auto"/>
                                <w:left w:val="none" w:sz="0" w:space="0" w:color="auto"/>
                                <w:bottom w:val="none" w:sz="0" w:space="0" w:color="auto"/>
                                <w:right w:val="none" w:sz="0" w:space="0" w:color="auto"/>
                              </w:divBdr>
                              <w:divsChild>
                                <w:div w:id="1136677175">
                                  <w:marLeft w:val="0"/>
                                  <w:marRight w:val="0"/>
                                  <w:marTop w:val="0"/>
                                  <w:marBottom w:val="0"/>
                                  <w:divBdr>
                                    <w:top w:val="none" w:sz="0" w:space="0" w:color="auto"/>
                                    <w:left w:val="none" w:sz="0" w:space="0" w:color="auto"/>
                                    <w:bottom w:val="none" w:sz="0" w:space="0" w:color="auto"/>
                                    <w:right w:val="none" w:sz="0" w:space="0" w:color="auto"/>
                                  </w:divBdr>
                                </w:div>
                                <w:div w:id="1008870681">
                                  <w:marLeft w:val="0"/>
                                  <w:marRight w:val="0"/>
                                  <w:marTop w:val="0"/>
                                  <w:marBottom w:val="0"/>
                                  <w:divBdr>
                                    <w:top w:val="none" w:sz="0" w:space="0" w:color="auto"/>
                                    <w:left w:val="none" w:sz="0" w:space="0" w:color="auto"/>
                                    <w:bottom w:val="none" w:sz="0" w:space="0" w:color="auto"/>
                                    <w:right w:val="none" w:sz="0" w:space="0" w:color="auto"/>
                                  </w:divBdr>
                                </w:div>
                                <w:div w:id="1386833135">
                                  <w:marLeft w:val="0"/>
                                  <w:marRight w:val="0"/>
                                  <w:marTop w:val="0"/>
                                  <w:marBottom w:val="0"/>
                                  <w:divBdr>
                                    <w:top w:val="none" w:sz="0" w:space="0" w:color="auto"/>
                                    <w:left w:val="none" w:sz="0" w:space="0" w:color="auto"/>
                                    <w:bottom w:val="none" w:sz="0" w:space="0" w:color="auto"/>
                                    <w:right w:val="none" w:sz="0" w:space="0" w:color="auto"/>
                                  </w:divBdr>
                                </w:div>
                                <w:div w:id="1542016482">
                                  <w:marLeft w:val="0"/>
                                  <w:marRight w:val="0"/>
                                  <w:marTop w:val="0"/>
                                  <w:marBottom w:val="0"/>
                                  <w:divBdr>
                                    <w:top w:val="none" w:sz="0" w:space="0" w:color="auto"/>
                                    <w:left w:val="none" w:sz="0" w:space="0" w:color="auto"/>
                                    <w:bottom w:val="none" w:sz="0" w:space="0" w:color="auto"/>
                                    <w:right w:val="none" w:sz="0" w:space="0" w:color="auto"/>
                                  </w:divBdr>
                                </w:div>
                                <w:div w:id="17198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96517">
                      <w:marLeft w:val="0"/>
                      <w:marRight w:val="0"/>
                      <w:marTop w:val="0"/>
                      <w:marBottom w:val="0"/>
                      <w:divBdr>
                        <w:top w:val="none" w:sz="0" w:space="0" w:color="auto"/>
                        <w:left w:val="none" w:sz="0" w:space="0" w:color="auto"/>
                        <w:bottom w:val="none" w:sz="0" w:space="0" w:color="auto"/>
                        <w:right w:val="none" w:sz="0" w:space="0" w:color="auto"/>
                      </w:divBdr>
                      <w:divsChild>
                        <w:div w:id="1044449508">
                          <w:marLeft w:val="0"/>
                          <w:marRight w:val="0"/>
                          <w:marTop w:val="0"/>
                          <w:marBottom w:val="0"/>
                          <w:divBdr>
                            <w:top w:val="none" w:sz="0" w:space="0" w:color="auto"/>
                            <w:left w:val="none" w:sz="0" w:space="0" w:color="auto"/>
                            <w:bottom w:val="none" w:sz="0" w:space="0" w:color="auto"/>
                            <w:right w:val="none" w:sz="0" w:space="0" w:color="auto"/>
                          </w:divBdr>
                        </w:div>
                      </w:divsChild>
                    </w:div>
                    <w:div w:id="1510945163">
                      <w:marLeft w:val="0"/>
                      <w:marRight w:val="0"/>
                      <w:marTop w:val="0"/>
                      <w:marBottom w:val="0"/>
                      <w:divBdr>
                        <w:top w:val="none" w:sz="0" w:space="0" w:color="auto"/>
                        <w:left w:val="none" w:sz="0" w:space="0" w:color="auto"/>
                        <w:bottom w:val="none" w:sz="0" w:space="0" w:color="auto"/>
                        <w:right w:val="none" w:sz="0" w:space="0" w:color="auto"/>
                      </w:divBdr>
                      <w:divsChild>
                        <w:div w:id="480578876">
                          <w:marLeft w:val="0"/>
                          <w:marRight w:val="0"/>
                          <w:marTop w:val="0"/>
                          <w:marBottom w:val="0"/>
                          <w:divBdr>
                            <w:top w:val="none" w:sz="0" w:space="0" w:color="auto"/>
                            <w:left w:val="none" w:sz="0" w:space="0" w:color="auto"/>
                            <w:bottom w:val="none" w:sz="0" w:space="0" w:color="auto"/>
                            <w:right w:val="none" w:sz="0" w:space="0" w:color="auto"/>
                          </w:divBdr>
                          <w:divsChild>
                            <w:div w:id="1689990128">
                              <w:marLeft w:val="0"/>
                              <w:marRight w:val="0"/>
                              <w:marTop w:val="0"/>
                              <w:marBottom w:val="0"/>
                              <w:divBdr>
                                <w:top w:val="none" w:sz="0" w:space="0" w:color="auto"/>
                                <w:left w:val="none" w:sz="0" w:space="0" w:color="auto"/>
                                <w:bottom w:val="none" w:sz="0" w:space="0" w:color="auto"/>
                                <w:right w:val="none" w:sz="0" w:space="0" w:color="auto"/>
                              </w:divBdr>
                              <w:divsChild>
                                <w:div w:id="2061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9824">
                          <w:marLeft w:val="0"/>
                          <w:marRight w:val="0"/>
                          <w:marTop w:val="0"/>
                          <w:marBottom w:val="0"/>
                          <w:divBdr>
                            <w:top w:val="none" w:sz="0" w:space="0" w:color="auto"/>
                            <w:left w:val="none" w:sz="0" w:space="0" w:color="auto"/>
                            <w:bottom w:val="none" w:sz="0" w:space="0" w:color="auto"/>
                            <w:right w:val="none" w:sz="0" w:space="0" w:color="auto"/>
                          </w:divBdr>
                          <w:divsChild>
                            <w:div w:id="1128084227">
                              <w:marLeft w:val="0"/>
                              <w:marRight w:val="0"/>
                              <w:marTop w:val="0"/>
                              <w:marBottom w:val="0"/>
                              <w:divBdr>
                                <w:top w:val="none" w:sz="0" w:space="0" w:color="auto"/>
                                <w:left w:val="none" w:sz="0" w:space="0" w:color="auto"/>
                                <w:bottom w:val="none" w:sz="0" w:space="0" w:color="auto"/>
                                <w:right w:val="none" w:sz="0" w:space="0" w:color="auto"/>
                              </w:divBdr>
                            </w:div>
                            <w:div w:id="2997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0838">
                  <w:marLeft w:val="0"/>
                  <w:marRight w:val="0"/>
                  <w:marTop w:val="0"/>
                  <w:marBottom w:val="0"/>
                  <w:divBdr>
                    <w:top w:val="none" w:sz="0" w:space="0" w:color="auto"/>
                    <w:left w:val="none" w:sz="0" w:space="0" w:color="auto"/>
                    <w:bottom w:val="none" w:sz="0" w:space="0" w:color="auto"/>
                    <w:right w:val="none" w:sz="0" w:space="0" w:color="auto"/>
                  </w:divBdr>
                  <w:divsChild>
                    <w:div w:id="1481919267">
                      <w:marLeft w:val="0"/>
                      <w:marRight w:val="0"/>
                      <w:marTop w:val="0"/>
                      <w:marBottom w:val="0"/>
                      <w:divBdr>
                        <w:top w:val="none" w:sz="0" w:space="0" w:color="auto"/>
                        <w:left w:val="none" w:sz="0" w:space="0" w:color="auto"/>
                        <w:bottom w:val="none" w:sz="0" w:space="0" w:color="auto"/>
                        <w:right w:val="none" w:sz="0" w:space="0" w:color="auto"/>
                      </w:divBdr>
                      <w:divsChild>
                        <w:div w:id="1438142148">
                          <w:marLeft w:val="0"/>
                          <w:marRight w:val="0"/>
                          <w:marTop w:val="0"/>
                          <w:marBottom w:val="0"/>
                          <w:divBdr>
                            <w:top w:val="none" w:sz="0" w:space="0" w:color="auto"/>
                            <w:left w:val="none" w:sz="0" w:space="0" w:color="auto"/>
                            <w:bottom w:val="none" w:sz="0" w:space="0" w:color="auto"/>
                            <w:right w:val="none" w:sz="0" w:space="0" w:color="auto"/>
                          </w:divBdr>
                          <w:divsChild>
                            <w:div w:id="1966504328">
                              <w:marLeft w:val="0"/>
                              <w:marRight w:val="0"/>
                              <w:marTop w:val="0"/>
                              <w:marBottom w:val="0"/>
                              <w:divBdr>
                                <w:top w:val="none" w:sz="0" w:space="0" w:color="auto"/>
                                <w:left w:val="none" w:sz="0" w:space="0" w:color="auto"/>
                                <w:bottom w:val="none" w:sz="0" w:space="0" w:color="auto"/>
                                <w:right w:val="none" w:sz="0" w:space="0" w:color="auto"/>
                              </w:divBdr>
                            </w:div>
                            <w:div w:id="2100716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276723523">
      <w:bodyDiv w:val="1"/>
      <w:marLeft w:val="0"/>
      <w:marRight w:val="0"/>
      <w:marTop w:val="0"/>
      <w:marBottom w:val="0"/>
      <w:divBdr>
        <w:top w:val="none" w:sz="0" w:space="0" w:color="auto"/>
        <w:left w:val="none" w:sz="0" w:space="0" w:color="auto"/>
        <w:bottom w:val="none" w:sz="0" w:space="0" w:color="auto"/>
        <w:right w:val="none" w:sz="0" w:space="0" w:color="auto"/>
      </w:divBdr>
      <w:divsChild>
        <w:div w:id="1475027173">
          <w:marLeft w:val="0"/>
          <w:marRight w:val="0"/>
          <w:marTop w:val="0"/>
          <w:marBottom w:val="0"/>
          <w:divBdr>
            <w:top w:val="none" w:sz="0" w:space="0" w:color="auto"/>
            <w:left w:val="none" w:sz="0" w:space="0" w:color="auto"/>
            <w:bottom w:val="none" w:sz="0" w:space="0" w:color="auto"/>
            <w:right w:val="none" w:sz="0" w:space="0" w:color="auto"/>
          </w:divBdr>
          <w:divsChild>
            <w:div w:id="1829176499">
              <w:marLeft w:val="0"/>
              <w:marRight w:val="0"/>
              <w:marTop w:val="0"/>
              <w:marBottom w:val="0"/>
              <w:divBdr>
                <w:top w:val="none" w:sz="0" w:space="0" w:color="auto"/>
                <w:left w:val="none" w:sz="0" w:space="0" w:color="auto"/>
                <w:bottom w:val="none" w:sz="0" w:space="0" w:color="auto"/>
                <w:right w:val="none" w:sz="0" w:space="0" w:color="auto"/>
              </w:divBdr>
              <w:divsChild>
                <w:div w:id="1026057986">
                  <w:marLeft w:val="0"/>
                  <w:marRight w:val="0"/>
                  <w:marTop w:val="0"/>
                  <w:marBottom w:val="0"/>
                  <w:divBdr>
                    <w:top w:val="none" w:sz="0" w:space="0" w:color="auto"/>
                    <w:left w:val="none" w:sz="0" w:space="0" w:color="auto"/>
                    <w:bottom w:val="none" w:sz="0" w:space="0" w:color="auto"/>
                    <w:right w:val="none" w:sz="0" w:space="0" w:color="auto"/>
                  </w:divBdr>
                  <w:divsChild>
                    <w:div w:id="761999378">
                      <w:marLeft w:val="0"/>
                      <w:marRight w:val="0"/>
                      <w:marTop w:val="0"/>
                      <w:marBottom w:val="0"/>
                      <w:divBdr>
                        <w:top w:val="none" w:sz="0" w:space="0" w:color="auto"/>
                        <w:left w:val="none" w:sz="0" w:space="0" w:color="auto"/>
                        <w:bottom w:val="none" w:sz="0" w:space="0" w:color="auto"/>
                        <w:right w:val="none" w:sz="0" w:space="0" w:color="auto"/>
                      </w:divBdr>
                      <w:divsChild>
                        <w:div w:id="176039823">
                          <w:marLeft w:val="0"/>
                          <w:marRight w:val="0"/>
                          <w:marTop w:val="0"/>
                          <w:marBottom w:val="0"/>
                          <w:divBdr>
                            <w:top w:val="none" w:sz="0" w:space="0" w:color="auto"/>
                            <w:left w:val="none" w:sz="0" w:space="0" w:color="auto"/>
                            <w:bottom w:val="none" w:sz="0" w:space="0" w:color="auto"/>
                            <w:right w:val="none" w:sz="0" w:space="0" w:color="auto"/>
                          </w:divBdr>
                          <w:divsChild>
                            <w:div w:id="1020623777">
                              <w:marLeft w:val="0"/>
                              <w:marRight w:val="0"/>
                              <w:marTop w:val="0"/>
                              <w:marBottom w:val="0"/>
                              <w:divBdr>
                                <w:top w:val="none" w:sz="0" w:space="0" w:color="auto"/>
                                <w:left w:val="none" w:sz="0" w:space="0" w:color="auto"/>
                                <w:bottom w:val="none" w:sz="0" w:space="0" w:color="auto"/>
                                <w:right w:val="none" w:sz="0" w:space="0" w:color="auto"/>
                              </w:divBdr>
                              <w:divsChild>
                                <w:div w:id="1266112233">
                                  <w:marLeft w:val="0"/>
                                  <w:marRight w:val="0"/>
                                  <w:marTop w:val="0"/>
                                  <w:marBottom w:val="0"/>
                                  <w:divBdr>
                                    <w:top w:val="none" w:sz="0" w:space="0" w:color="auto"/>
                                    <w:left w:val="none" w:sz="0" w:space="0" w:color="auto"/>
                                    <w:bottom w:val="none" w:sz="0" w:space="0" w:color="auto"/>
                                    <w:right w:val="none" w:sz="0" w:space="0" w:color="auto"/>
                                  </w:divBdr>
                                  <w:divsChild>
                                    <w:div w:id="25525950">
                                      <w:marLeft w:val="0"/>
                                      <w:marRight w:val="0"/>
                                      <w:marTop w:val="0"/>
                                      <w:marBottom w:val="0"/>
                                      <w:divBdr>
                                        <w:top w:val="none" w:sz="0" w:space="0" w:color="auto"/>
                                        <w:left w:val="none" w:sz="0" w:space="0" w:color="auto"/>
                                        <w:bottom w:val="none" w:sz="0" w:space="0" w:color="auto"/>
                                        <w:right w:val="none" w:sz="0" w:space="0" w:color="auto"/>
                                      </w:divBdr>
                                    </w:div>
                                    <w:div w:id="1889029222">
                                      <w:marLeft w:val="0"/>
                                      <w:marRight w:val="0"/>
                                      <w:marTop w:val="0"/>
                                      <w:marBottom w:val="0"/>
                                      <w:divBdr>
                                        <w:top w:val="none" w:sz="0" w:space="0" w:color="auto"/>
                                        <w:left w:val="none" w:sz="0" w:space="0" w:color="auto"/>
                                        <w:bottom w:val="none" w:sz="0" w:space="0" w:color="auto"/>
                                        <w:right w:val="none" w:sz="0" w:space="0" w:color="auto"/>
                                      </w:divBdr>
                                      <w:divsChild>
                                        <w:div w:id="2036613339">
                                          <w:marLeft w:val="0"/>
                                          <w:marRight w:val="0"/>
                                          <w:marTop w:val="0"/>
                                          <w:marBottom w:val="0"/>
                                          <w:divBdr>
                                            <w:top w:val="none" w:sz="0" w:space="0" w:color="auto"/>
                                            <w:left w:val="none" w:sz="0" w:space="0" w:color="auto"/>
                                            <w:bottom w:val="none" w:sz="0" w:space="0" w:color="auto"/>
                                            <w:right w:val="none" w:sz="0" w:space="0" w:color="auto"/>
                                          </w:divBdr>
                                        </w:div>
                                        <w:div w:id="1065497216">
                                          <w:marLeft w:val="0"/>
                                          <w:marRight w:val="0"/>
                                          <w:marTop w:val="0"/>
                                          <w:marBottom w:val="0"/>
                                          <w:divBdr>
                                            <w:top w:val="none" w:sz="0" w:space="0" w:color="auto"/>
                                            <w:left w:val="none" w:sz="0" w:space="0" w:color="auto"/>
                                            <w:bottom w:val="none" w:sz="0" w:space="0" w:color="auto"/>
                                            <w:right w:val="none" w:sz="0" w:space="0" w:color="auto"/>
                                          </w:divBdr>
                                        </w:div>
                                      </w:divsChild>
                                    </w:div>
                                    <w:div w:id="1027365356">
                                      <w:marLeft w:val="0"/>
                                      <w:marRight w:val="0"/>
                                      <w:marTop w:val="0"/>
                                      <w:marBottom w:val="0"/>
                                      <w:divBdr>
                                        <w:top w:val="none" w:sz="0" w:space="0" w:color="auto"/>
                                        <w:left w:val="none" w:sz="0" w:space="0" w:color="auto"/>
                                        <w:bottom w:val="none" w:sz="0" w:space="0" w:color="auto"/>
                                        <w:right w:val="none" w:sz="0" w:space="0" w:color="auto"/>
                                      </w:divBdr>
                                      <w:divsChild>
                                        <w:div w:id="372463805">
                                          <w:marLeft w:val="0"/>
                                          <w:marRight w:val="0"/>
                                          <w:marTop w:val="0"/>
                                          <w:marBottom w:val="0"/>
                                          <w:divBdr>
                                            <w:top w:val="none" w:sz="0" w:space="0" w:color="auto"/>
                                            <w:left w:val="none" w:sz="0" w:space="0" w:color="auto"/>
                                            <w:bottom w:val="none" w:sz="0" w:space="0" w:color="auto"/>
                                            <w:right w:val="none" w:sz="0" w:space="0" w:color="auto"/>
                                          </w:divBdr>
                                        </w:div>
                                        <w:div w:id="21319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707269">
      <w:bodyDiv w:val="1"/>
      <w:marLeft w:val="0"/>
      <w:marRight w:val="0"/>
      <w:marTop w:val="0"/>
      <w:marBottom w:val="0"/>
      <w:divBdr>
        <w:top w:val="none" w:sz="0" w:space="0" w:color="auto"/>
        <w:left w:val="none" w:sz="0" w:space="0" w:color="auto"/>
        <w:bottom w:val="none" w:sz="0" w:space="0" w:color="auto"/>
        <w:right w:val="none" w:sz="0" w:space="0" w:color="auto"/>
      </w:divBdr>
      <w:divsChild>
        <w:div w:id="1634677364">
          <w:marLeft w:val="0"/>
          <w:marRight w:val="0"/>
          <w:marTop w:val="0"/>
          <w:marBottom w:val="0"/>
          <w:divBdr>
            <w:top w:val="none" w:sz="0" w:space="0" w:color="auto"/>
            <w:left w:val="none" w:sz="0" w:space="0" w:color="auto"/>
            <w:bottom w:val="none" w:sz="0" w:space="0" w:color="auto"/>
            <w:right w:val="none" w:sz="0" w:space="0" w:color="auto"/>
          </w:divBdr>
          <w:divsChild>
            <w:div w:id="3363258">
              <w:marLeft w:val="0"/>
              <w:marRight w:val="0"/>
              <w:marTop w:val="0"/>
              <w:marBottom w:val="0"/>
              <w:divBdr>
                <w:top w:val="none" w:sz="0" w:space="0" w:color="auto"/>
                <w:left w:val="none" w:sz="0" w:space="0" w:color="auto"/>
                <w:bottom w:val="none" w:sz="0" w:space="0" w:color="auto"/>
                <w:right w:val="none" w:sz="0" w:space="0" w:color="auto"/>
              </w:divBdr>
              <w:divsChild>
                <w:div w:id="867106959">
                  <w:marLeft w:val="0"/>
                  <w:marRight w:val="0"/>
                  <w:marTop w:val="0"/>
                  <w:marBottom w:val="0"/>
                  <w:divBdr>
                    <w:top w:val="none" w:sz="0" w:space="0" w:color="auto"/>
                    <w:left w:val="none" w:sz="0" w:space="0" w:color="auto"/>
                    <w:bottom w:val="none" w:sz="0" w:space="0" w:color="auto"/>
                    <w:right w:val="none" w:sz="0" w:space="0" w:color="auto"/>
                  </w:divBdr>
                  <w:divsChild>
                    <w:div w:id="1008488024">
                      <w:marLeft w:val="0"/>
                      <w:marRight w:val="0"/>
                      <w:marTop w:val="0"/>
                      <w:marBottom w:val="0"/>
                      <w:divBdr>
                        <w:top w:val="none" w:sz="0" w:space="0" w:color="auto"/>
                        <w:left w:val="none" w:sz="0" w:space="0" w:color="auto"/>
                        <w:bottom w:val="none" w:sz="0" w:space="0" w:color="auto"/>
                        <w:right w:val="none" w:sz="0" w:space="0" w:color="auto"/>
                      </w:divBdr>
                      <w:divsChild>
                        <w:div w:id="931163509">
                          <w:marLeft w:val="300"/>
                          <w:marRight w:val="300"/>
                          <w:marTop w:val="150"/>
                          <w:marBottom w:val="300"/>
                          <w:divBdr>
                            <w:top w:val="single" w:sz="6" w:space="0" w:color="B3B3B3"/>
                            <w:left w:val="none" w:sz="0" w:space="0" w:color="auto"/>
                            <w:bottom w:val="none" w:sz="0" w:space="0" w:color="auto"/>
                            <w:right w:val="none" w:sz="0" w:space="0" w:color="auto"/>
                          </w:divBdr>
                        </w:div>
                      </w:divsChild>
                    </w:div>
                  </w:divsChild>
                </w:div>
              </w:divsChild>
            </w:div>
          </w:divsChild>
        </w:div>
      </w:divsChild>
    </w:div>
    <w:div w:id="289091668">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4313212">
      <w:bodyDiv w:val="1"/>
      <w:marLeft w:val="0"/>
      <w:marRight w:val="0"/>
      <w:marTop w:val="0"/>
      <w:marBottom w:val="0"/>
      <w:divBdr>
        <w:top w:val="none" w:sz="0" w:space="0" w:color="auto"/>
        <w:left w:val="none" w:sz="0" w:space="0" w:color="auto"/>
        <w:bottom w:val="none" w:sz="0" w:space="0" w:color="auto"/>
        <w:right w:val="none" w:sz="0" w:space="0" w:color="auto"/>
      </w:divBdr>
      <w:divsChild>
        <w:div w:id="1785996340">
          <w:marLeft w:val="0"/>
          <w:marRight w:val="0"/>
          <w:marTop w:val="0"/>
          <w:marBottom w:val="0"/>
          <w:divBdr>
            <w:top w:val="none" w:sz="0" w:space="0" w:color="auto"/>
            <w:left w:val="none" w:sz="0" w:space="0" w:color="auto"/>
            <w:bottom w:val="none" w:sz="0" w:space="0" w:color="auto"/>
            <w:right w:val="none" w:sz="0" w:space="0" w:color="auto"/>
          </w:divBdr>
          <w:divsChild>
            <w:div w:id="229198473">
              <w:marLeft w:val="0"/>
              <w:marRight w:val="0"/>
              <w:marTop w:val="0"/>
              <w:marBottom w:val="0"/>
              <w:divBdr>
                <w:top w:val="none" w:sz="0" w:space="0" w:color="auto"/>
                <w:left w:val="none" w:sz="0" w:space="0" w:color="auto"/>
                <w:bottom w:val="none" w:sz="0" w:space="0" w:color="auto"/>
                <w:right w:val="none" w:sz="0" w:space="0" w:color="auto"/>
              </w:divBdr>
              <w:divsChild>
                <w:div w:id="1658462404">
                  <w:marLeft w:val="0"/>
                  <w:marRight w:val="0"/>
                  <w:marTop w:val="0"/>
                  <w:marBottom w:val="0"/>
                  <w:divBdr>
                    <w:top w:val="none" w:sz="0" w:space="0" w:color="auto"/>
                    <w:left w:val="none" w:sz="0" w:space="0" w:color="auto"/>
                    <w:bottom w:val="none" w:sz="0" w:space="0" w:color="auto"/>
                    <w:right w:val="none" w:sz="0" w:space="0" w:color="auto"/>
                  </w:divBdr>
                  <w:divsChild>
                    <w:div w:id="13020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94535">
              <w:marLeft w:val="0"/>
              <w:marRight w:val="0"/>
              <w:marTop w:val="0"/>
              <w:marBottom w:val="0"/>
              <w:divBdr>
                <w:top w:val="none" w:sz="0" w:space="0" w:color="auto"/>
                <w:left w:val="none" w:sz="0" w:space="0" w:color="auto"/>
                <w:bottom w:val="none" w:sz="0" w:space="0" w:color="auto"/>
                <w:right w:val="none" w:sz="0" w:space="0" w:color="auto"/>
              </w:divBdr>
            </w:div>
          </w:divsChild>
        </w:div>
        <w:div w:id="1521816568">
          <w:marLeft w:val="0"/>
          <w:marRight w:val="0"/>
          <w:marTop w:val="0"/>
          <w:marBottom w:val="0"/>
          <w:divBdr>
            <w:top w:val="none" w:sz="0" w:space="0" w:color="auto"/>
            <w:left w:val="none" w:sz="0" w:space="0" w:color="auto"/>
            <w:bottom w:val="none" w:sz="0" w:space="0" w:color="auto"/>
            <w:right w:val="none" w:sz="0" w:space="0" w:color="auto"/>
          </w:divBdr>
          <w:divsChild>
            <w:div w:id="712002075">
              <w:marLeft w:val="0"/>
              <w:marRight w:val="0"/>
              <w:marTop w:val="0"/>
              <w:marBottom w:val="0"/>
              <w:divBdr>
                <w:top w:val="none" w:sz="0" w:space="0" w:color="auto"/>
                <w:left w:val="none" w:sz="0" w:space="0" w:color="auto"/>
                <w:bottom w:val="none" w:sz="0" w:space="0" w:color="auto"/>
                <w:right w:val="none" w:sz="0" w:space="0" w:color="auto"/>
              </w:divBdr>
              <w:divsChild>
                <w:div w:id="1207986324">
                  <w:marLeft w:val="0"/>
                  <w:marRight w:val="0"/>
                  <w:marTop w:val="0"/>
                  <w:marBottom w:val="0"/>
                  <w:divBdr>
                    <w:top w:val="none" w:sz="0" w:space="0" w:color="auto"/>
                    <w:left w:val="none" w:sz="0" w:space="0" w:color="auto"/>
                    <w:bottom w:val="none" w:sz="0" w:space="0" w:color="auto"/>
                    <w:right w:val="none" w:sz="0" w:space="0" w:color="auto"/>
                  </w:divBdr>
                  <w:divsChild>
                    <w:div w:id="539242714">
                      <w:marLeft w:val="0"/>
                      <w:marRight w:val="0"/>
                      <w:marTop w:val="0"/>
                      <w:marBottom w:val="0"/>
                      <w:divBdr>
                        <w:top w:val="none" w:sz="0" w:space="0" w:color="auto"/>
                        <w:left w:val="none" w:sz="0" w:space="0" w:color="auto"/>
                        <w:bottom w:val="none" w:sz="0" w:space="0" w:color="auto"/>
                        <w:right w:val="none" w:sz="0" w:space="0" w:color="auto"/>
                      </w:divBdr>
                      <w:divsChild>
                        <w:div w:id="1132135254">
                          <w:marLeft w:val="0"/>
                          <w:marRight w:val="0"/>
                          <w:marTop w:val="0"/>
                          <w:marBottom w:val="0"/>
                          <w:divBdr>
                            <w:top w:val="none" w:sz="0" w:space="0" w:color="auto"/>
                            <w:left w:val="none" w:sz="0" w:space="0" w:color="auto"/>
                            <w:bottom w:val="none" w:sz="0" w:space="0" w:color="auto"/>
                            <w:right w:val="none" w:sz="0" w:space="0" w:color="auto"/>
                          </w:divBdr>
                        </w:div>
                        <w:div w:id="266738985">
                          <w:marLeft w:val="0"/>
                          <w:marRight w:val="0"/>
                          <w:marTop w:val="0"/>
                          <w:marBottom w:val="0"/>
                          <w:divBdr>
                            <w:top w:val="none" w:sz="0" w:space="0" w:color="auto"/>
                            <w:left w:val="none" w:sz="0" w:space="0" w:color="auto"/>
                            <w:bottom w:val="none" w:sz="0" w:space="0" w:color="auto"/>
                            <w:right w:val="none" w:sz="0" w:space="0" w:color="auto"/>
                          </w:divBdr>
                        </w:div>
                        <w:div w:id="1161122603">
                          <w:marLeft w:val="0"/>
                          <w:marRight w:val="0"/>
                          <w:marTop w:val="0"/>
                          <w:marBottom w:val="0"/>
                          <w:divBdr>
                            <w:top w:val="none" w:sz="0" w:space="0" w:color="auto"/>
                            <w:left w:val="none" w:sz="0" w:space="0" w:color="auto"/>
                            <w:bottom w:val="none" w:sz="0" w:space="0" w:color="auto"/>
                            <w:right w:val="none" w:sz="0" w:space="0" w:color="auto"/>
                          </w:divBdr>
                        </w:div>
                        <w:div w:id="1167404427">
                          <w:marLeft w:val="0"/>
                          <w:marRight w:val="0"/>
                          <w:marTop w:val="0"/>
                          <w:marBottom w:val="0"/>
                          <w:divBdr>
                            <w:top w:val="none" w:sz="0" w:space="0" w:color="auto"/>
                            <w:left w:val="none" w:sz="0" w:space="0" w:color="auto"/>
                            <w:bottom w:val="none" w:sz="0" w:space="0" w:color="auto"/>
                            <w:right w:val="none" w:sz="0" w:space="0" w:color="auto"/>
                          </w:divBdr>
                        </w:div>
                        <w:div w:id="1302927442">
                          <w:marLeft w:val="0"/>
                          <w:marRight w:val="0"/>
                          <w:marTop w:val="0"/>
                          <w:marBottom w:val="0"/>
                          <w:divBdr>
                            <w:top w:val="none" w:sz="0" w:space="0" w:color="auto"/>
                            <w:left w:val="none" w:sz="0" w:space="0" w:color="auto"/>
                            <w:bottom w:val="none" w:sz="0" w:space="0" w:color="auto"/>
                            <w:right w:val="none" w:sz="0" w:space="0" w:color="auto"/>
                          </w:divBdr>
                        </w:div>
                      </w:divsChild>
                    </w:div>
                    <w:div w:id="60644407">
                      <w:marLeft w:val="0"/>
                      <w:marRight w:val="0"/>
                      <w:marTop w:val="0"/>
                      <w:marBottom w:val="0"/>
                      <w:divBdr>
                        <w:top w:val="none" w:sz="0" w:space="0" w:color="auto"/>
                        <w:left w:val="none" w:sz="0" w:space="0" w:color="auto"/>
                        <w:bottom w:val="none" w:sz="0" w:space="0" w:color="auto"/>
                        <w:right w:val="none" w:sz="0" w:space="0" w:color="auto"/>
                      </w:divBdr>
                      <w:divsChild>
                        <w:div w:id="1003046385">
                          <w:marLeft w:val="0"/>
                          <w:marRight w:val="0"/>
                          <w:marTop w:val="0"/>
                          <w:marBottom w:val="0"/>
                          <w:divBdr>
                            <w:top w:val="none" w:sz="0" w:space="0" w:color="auto"/>
                            <w:left w:val="none" w:sz="0" w:space="0" w:color="auto"/>
                            <w:bottom w:val="none" w:sz="0" w:space="0" w:color="auto"/>
                            <w:right w:val="none" w:sz="0" w:space="0" w:color="auto"/>
                          </w:divBdr>
                        </w:div>
                        <w:div w:id="1461652764">
                          <w:marLeft w:val="0"/>
                          <w:marRight w:val="0"/>
                          <w:marTop w:val="0"/>
                          <w:marBottom w:val="0"/>
                          <w:divBdr>
                            <w:top w:val="none" w:sz="0" w:space="0" w:color="auto"/>
                            <w:left w:val="none" w:sz="0" w:space="0" w:color="auto"/>
                            <w:bottom w:val="none" w:sz="0" w:space="0" w:color="auto"/>
                            <w:right w:val="none" w:sz="0" w:space="0" w:color="auto"/>
                          </w:divBdr>
                        </w:div>
                        <w:div w:id="739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80025">
              <w:marLeft w:val="0"/>
              <w:marRight w:val="0"/>
              <w:marTop w:val="0"/>
              <w:marBottom w:val="0"/>
              <w:divBdr>
                <w:top w:val="none" w:sz="0" w:space="0" w:color="auto"/>
                <w:left w:val="none" w:sz="0" w:space="0" w:color="auto"/>
                <w:bottom w:val="none" w:sz="0" w:space="0" w:color="auto"/>
                <w:right w:val="none" w:sz="0" w:space="0" w:color="auto"/>
              </w:divBdr>
              <w:divsChild>
                <w:div w:id="421071758">
                  <w:marLeft w:val="0"/>
                  <w:marRight w:val="0"/>
                  <w:marTop w:val="0"/>
                  <w:marBottom w:val="0"/>
                  <w:divBdr>
                    <w:top w:val="none" w:sz="0" w:space="0" w:color="auto"/>
                    <w:left w:val="none" w:sz="0" w:space="0" w:color="auto"/>
                    <w:bottom w:val="none" w:sz="0" w:space="0" w:color="auto"/>
                    <w:right w:val="none" w:sz="0" w:space="0" w:color="auto"/>
                  </w:divBdr>
                </w:div>
                <w:div w:id="1667393272">
                  <w:marLeft w:val="0"/>
                  <w:marRight w:val="0"/>
                  <w:marTop w:val="0"/>
                  <w:marBottom w:val="0"/>
                  <w:divBdr>
                    <w:top w:val="none" w:sz="0" w:space="0" w:color="auto"/>
                    <w:left w:val="none" w:sz="0" w:space="0" w:color="auto"/>
                    <w:bottom w:val="none" w:sz="0" w:space="0" w:color="auto"/>
                    <w:right w:val="none" w:sz="0" w:space="0" w:color="auto"/>
                  </w:divBdr>
                  <w:divsChild>
                    <w:div w:id="1233659665">
                      <w:marLeft w:val="0"/>
                      <w:marRight w:val="0"/>
                      <w:marTop w:val="0"/>
                      <w:marBottom w:val="0"/>
                      <w:divBdr>
                        <w:top w:val="none" w:sz="0" w:space="0" w:color="auto"/>
                        <w:left w:val="none" w:sz="0" w:space="0" w:color="auto"/>
                        <w:bottom w:val="none" w:sz="0" w:space="0" w:color="auto"/>
                        <w:right w:val="none" w:sz="0" w:space="0" w:color="auto"/>
                      </w:divBdr>
                    </w:div>
                    <w:div w:id="1242956154">
                      <w:marLeft w:val="0"/>
                      <w:marRight w:val="0"/>
                      <w:marTop w:val="0"/>
                      <w:marBottom w:val="0"/>
                      <w:divBdr>
                        <w:top w:val="none" w:sz="0" w:space="0" w:color="auto"/>
                        <w:left w:val="none" w:sz="0" w:space="0" w:color="auto"/>
                        <w:bottom w:val="none" w:sz="0" w:space="0" w:color="auto"/>
                        <w:right w:val="none" w:sz="0" w:space="0" w:color="auto"/>
                      </w:divBdr>
                    </w:div>
                    <w:div w:id="789131293">
                      <w:marLeft w:val="0"/>
                      <w:marRight w:val="0"/>
                      <w:marTop w:val="0"/>
                      <w:marBottom w:val="0"/>
                      <w:divBdr>
                        <w:top w:val="none" w:sz="0" w:space="0" w:color="auto"/>
                        <w:left w:val="none" w:sz="0" w:space="0" w:color="auto"/>
                        <w:bottom w:val="none" w:sz="0" w:space="0" w:color="auto"/>
                        <w:right w:val="none" w:sz="0" w:space="0" w:color="auto"/>
                      </w:divBdr>
                    </w:div>
                  </w:divsChild>
                </w:div>
                <w:div w:id="878132672">
                  <w:marLeft w:val="0"/>
                  <w:marRight w:val="0"/>
                  <w:marTop w:val="0"/>
                  <w:marBottom w:val="0"/>
                  <w:divBdr>
                    <w:top w:val="none" w:sz="0" w:space="0" w:color="auto"/>
                    <w:left w:val="none" w:sz="0" w:space="0" w:color="auto"/>
                    <w:bottom w:val="none" w:sz="0" w:space="0" w:color="auto"/>
                    <w:right w:val="none" w:sz="0" w:space="0" w:color="auto"/>
                  </w:divBdr>
                  <w:divsChild>
                    <w:div w:id="154955390">
                      <w:marLeft w:val="0"/>
                      <w:marRight w:val="0"/>
                      <w:marTop w:val="0"/>
                      <w:marBottom w:val="0"/>
                      <w:divBdr>
                        <w:top w:val="none" w:sz="0" w:space="0" w:color="auto"/>
                        <w:left w:val="none" w:sz="0" w:space="0" w:color="auto"/>
                        <w:bottom w:val="none" w:sz="0" w:space="0" w:color="auto"/>
                        <w:right w:val="none" w:sz="0" w:space="0" w:color="auto"/>
                      </w:divBdr>
                      <w:divsChild>
                        <w:div w:id="1393769556">
                          <w:marLeft w:val="0"/>
                          <w:marRight w:val="0"/>
                          <w:marTop w:val="0"/>
                          <w:marBottom w:val="0"/>
                          <w:divBdr>
                            <w:top w:val="none" w:sz="0" w:space="0" w:color="auto"/>
                            <w:left w:val="none" w:sz="0" w:space="0" w:color="auto"/>
                            <w:bottom w:val="none" w:sz="0" w:space="0" w:color="auto"/>
                            <w:right w:val="none" w:sz="0" w:space="0" w:color="auto"/>
                          </w:divBdr>
                        </w:div>
                      </w:divsChild>
                    </w:div>
                    <w:div w:id="2049261109">
                      <w:marLeft w:val="0"/>
                      <w:marRight w:val="0"/>
                      <w:marTop w:val="0"/>
                      <w:marBottom w:val="0"/>
                      <w:divBdr>
                        <w:top w:val="none" w:sz="0" w:space="0" w:color="auto"/>
                        <w:left w:val="none" w:sz="0" w:space="0" w:color="auto"/>
                        <w:bottom w:val="none" w:sz="0" w:space="0" w:color="auto"/>
                        <w:right w:val="none" w:sz="0" w:space="0" w:color="auto"/>
                      </w:divBdr>
                    </w:div>
                    <w:div w:id="411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3753">
              <w:marLeft w:val="0"/>
              <w:marRight w:val="0"/>
              <w:marTop w:val="0"/>
              <w:marBottom w:val="0"/>
              <w:divBdr>
                <w:top w:val="none" w:sz="0" w:space="0" w:color="auto"/>
                <w:left w:val="none" w:sz="0" w:space="0" w:color="auto"/>
                <w:bottom w:val="none" w:sz="0" w:space="0" w:color="auto"/>
                <w:right w:val="none" w:sz="0" w:space="0" w:color="auto"/>
              </w:divBdr>
              <w:divsChild>
                <w:div w:id="1226598486">
                  <w:marLeft w:val="0"/>
                  <w:marRight w:val="0"/>
                  <w:marTop w:val="0"/>
                  <w:marBottom w:val="0"/>
                  <w:divBdr>
                    <w:top w:val="none" w:sz="0" w:space="0" w:color="auto"/>
                    <w:left w:val="none" w:sz="0" w:space="0" w:color="auto"/>
                    <w:bottom w:val="none" w:sz="0" w:space="0" w:color="auto"/>
                    <w:right w:val="none" w:sz="0" w:space="0" w:color="auto"/>
                  </w:divBdr>
                  <w:divsChild>
                    <w:div w:id="837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49">
              <w:marLeft w:val="0"/>
              <w:marRight w:val="0"/>
              <w:marTop w:val="0"/>
              <w:marBottom w:val="0"/>
              <w:divBdr>
                <w:top w:val="none" w:sz="0" w:space="0" w:color="auto"/>
                <w:left w:val="none" w:sz="0" w:space="0" w:color="auto"/>
                <w:bottom w:val="none" w:sz="0" w:space="0" w:color="auto"/>
                <w:right w:val="none" w:sz="0" w:space="0" w:color="auto"/>
              </w:divBdr>
              <w:divsChild>
                <w:div w:id="1417635510">
                  <w:marLeft w:val="0"/>
                  <w:marRight w:val="0"/>
                  <w:marTop w:val="0"/>
                  <w:marBottom w:val="0"/>
                  <w:divBdr>
                    <w:top w:val="none" w:sz="0" w:space="0" w:color="auto"/>
                    <w:left w:val="none" w:sz="0" w:space="0" w:color="auto"/>
                    <w:bottom w:val="none" w:sz="0" w:space="0" w:color="auto"/>
                    <w:right w:val="none" w:sz="0" w:space="0" w:color="auto"/>
                  </w:divBdr>
                  <w:divsChild>
                    <w:div w:id="1415665105">
                      <w:marLeft w:val="0"/>
                      <w:marRight w:val="0"/>
                      <w:marTop w:val="0"/>
                      <w:marBottom w:val="0"/>
                      <w:divBdr>
                        <w:top w:val="none" w:sz="0" w:space="0" w:color="auto"/>
                        <w:left w:val="none" w:sz="0" w:space="0" w:color="auto"/>
                        <w:bottom w:val="none" w:sz="0" w:space="0" w:color="auto"/>
                        <w:right w:val="none" w:sz="0" w:space="0" w:color="auto"/>
                      </w:divBdr>
                      <w:divsChild>
                        <w:div w:id="1616448965">
                          <w:marLeft w:val="0"/>
                          <w:marRight w:val="0"/>
                          <w:marTop w:val="0"/>
                          <w:marBottom w:val="0"/>
                          <w:divBdr>
                            <w:top w:val="none" w:sz="0" w:space="0" w:color="auto"/>
                            <w:left w:val="none" w:sz="0" w:space="0" w:color="auto"/>
                            <w:bottom w:val="none" w:sz="0" w:space="0" w:color="auto"/>
                            <w:right w:val="none" w:sz="0" w:space="0" w:color="auto"/>
                          </w:divBdr>
                          <w:divsChild>
                            <w:div w:id="16532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4532">
                      <w:marLeft w:val="0"/>
                      <w:marRight w:val="0"/>
                      <w:marTop w:val="0"/>
                      <w:marBottom w:val="0"/>
                      <w:divBdr>
                        <w:top w:val="none" w:sz="0" w:space="0" w:color="auto"/>
                        <w:left w:val="none" w:sz="0" w:space="0" w:color="auto"/>
                        <w:bottom w:val="none" w:sz="0" w:space="0" w:color="auto"/>
                        <w:right w:val="none" w:sz="0" w:space="0" w:color="auto"/>
                      </w:divBdr>
                      <w:divsChild>
                        <w:div w:id="1468621451">
                          <w:marLeft w:val="0"/>
                          <w:marRight w:val="0"/>
                          <w:marTop w:val="0"/>
                          <w:marBottom w:val="0"/>
                          <w:divBdr>
                            <w:top w:val="none" w:sz="0" w:space="0" w:color="auto"/>
                            <w:left w:val="none" w:sz="0" w:space="0" w:color="auto"/>
                            <w:bottom w:val="none" w:sz="0" w:space="0" w:color="auto"/>
                            <w:right w:val="none" w:sz="0" w:space="0" w:color="auto"/>
                          </w:divBdr>
                        </w:div>
                        <w:div w:id="838808377">
                          <w:marLeft w:val="0"/>
                          <w:marRight w:val="0"/>
                          <w:marTop w:val="0"/>
                          <w:marBottom w:val="0"/>
                          <w:divBdr>
                            <w:top w:val="none" w:sz="0" w:space="0" w:color="auto"/>
                            <w:left w:val="none" w:sz="0" w:space="0" w:color="auto"/>
                            <w:bottom w:val="none" w:sz="0" w:space="0" w:color="auto"/>
                            <w:right w:val="none" w:sz="0" w:space="0" w:color="auto"/>
                          </w:divBdr>
                          <w:divsChild>
                            <w:div w:id="369383349">
                              <w:marLeft w:val="0"/>
                              <w:marRight w:val="0"/>
                              <w:marTop w:val="0"/>
                              <w:marBottom w:val="0"/>
                              <w:divBdr>
                                <w:top w:val="none" w:sz="0" w:space="0" w:color="auto"/>
                                <w:left w:val="none" w:sz="0" w:space="0" w:color="auto"/>
                                <w:bottom w:val="none" w:sz="0" w:space="0" w:color="auto"/>
                                <w:right w:val="none" w:sz="0" w:space="0" w:color="auto"/>
                              </w:divBdr>
                            </w:div>
                            <w:div w:id="1559828280">
                              <w:marLeft w:val="0"/>
                              <w:marRight w:val="0"/>
                              <w:marTop w:val="0"/>
                              <w:marBottom w:val="0"/>
                              <w:divBdr>
                                <w:top w:val="none" w:sz="0" w:space="0" w:color="auto"/>
                                <w:left w:val="none" w:sz="0" w:space="0" w:color="auto"/>
                                <w:bottom w:val="none" w:sz="0" w:space="0" w:color="auto"/>
                                <w:right w:val="none" w:sz="0" w:space="0" w:color="auto"/>
                              </w:divBdr>
                            </w:div>
                            <w:div w:id="1465079505">
                              <w:marLeft w:val="0"/>
                              <w:marRight w:val="0"/>
                              <w:marTop w:val="0"/>
                              <w:marBottom w:val="0"/>
                              <w:divBdr>
                                <w:top w:val="none" w:sz="0" w:space="0" w:color="auto"/>
                                <w:left w:val="none" w:sz="0" w:space="0" w:color="auto"/>
                                <w:bottom w:val="none" w:sz="0" w:space="0" w:color="auto"/>
                                <w:right w:val="none" w:sz="0" w:space="0" w:color="auto"/>
                              </w:divBdr>
                            </w:div>
                          </w:divsChild>
                        </w:div>
                        <w:div w:id="125860429">
                          <w:marLeft w:val="0"/>
                          <w:marRight w:val="0"/>
                          <w:marTop w:val="0"/>
                          <w:marBottom w:val="0"/>
                          <w:divBdr>
                            <w:top w:val="none" w:sz="0" w:space="0" w:color="auto"/>
                            <w:left w:val="none" w:sz="0" w:space="0" w:color="auto"/>
                            <w:bottom w:val="none" w:sz="0" w:space="0" w:color="auto"/>
                            <w:right w:val="none" w:sz="0" w:space="0" w:color="auto"/>
                          </w:divBdr>
                          <w:divsChild>
                            <w:div w:id="1411344116">
                              <w:marLeft w:val="0"/>
                              <w:marRight w:val="0"/>
                              <w:marTop w:val="0"/>
                              <w:marBottom w:val="0"/>
                              <w:divBdr>
                                <w:top w:val="none" w:sz="0" w:space="0" w:color="auto"/>
                                <w:left w:val="none" w:sz="0" w:space="0" w:color="auto"/>
                                <w:bottom w:val="none" w:sz="0" w:space="0" w:color="auto"/>
                                <w:right w:val="none" w:sz="0" w:space="0" w:color="auto"/>
                              </w:divBdr>
                              <w:divsChild>
                                <w:div w:id="718943238">
                                  <w:marLeft w:val="0"/>
                                  <w:marRight w:val="0"/>
                                  <w:marTop w:val="0"/>
                                  <w:marBottom w:val="0"/>
                                  <w:divBdr>
                                    <w:top w:val="none" w:sz="0" w:space="0" w:color="auto"/>
                                    <w:left w:val="none" w:sz="0" w:space="0" w:color="auto"/>
                                    <w:bottom w:val="none" w:sz="0" w:space="0" w:color="auto"/>
                                    <w:right w:val="none" w:sz="0" w:space="0" w:color="auto"/>
                                  </w:divBdr>
                                </w:div>
                              </w:divsChild>
                            </w:div>
                            <w:div w:id="1153722198">
                              <w:marLeft w:val="0"/>
                              <w:marRight w:val="0"/>
                              <w:marTop w:val="0"/>
                              <w:marBottom w:val="0"/>
                              <w:divBdr>
                                <w:top w:val="none" w:sz="0" w:space="0" w:color="auto"/>
                                <w:left w:val="none" w:sz="0" w:space="0" w:color="auto"/>
                                <w:bottom w:val="none" w:sz="0" w:space="0" w:color="auto"/>
                                <w:right w:val="none" w:sz="0" w:space="0" w:color="auto"/>
                              </w:divBdr>
                            </w:div>
                            <w:div w:id="17491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3817">
                  <w:marLeft w:val="0"/>
                  <w:marRight w:val="0"/>
                  <w:marTop w:val="0"/>
                  <w:marBottom w:val="0"/>
                  <w:divBdr>
                    <w:top w:val="none" w:sz="0" w:space="0" w:color="auto"/>
                    <w:left w:val="none" w:sz="0" w:space="0" w:color="auto"/>
                    <w:bottom w:val="none" w:sz="0" w:space="0" w:color="auto"/>
                    <w:right w:val="none" w:sz="0" w:space="0" w:color="auto"/>
                  </w:divBdr>
                  <w:divsChild>
                    <w:div w:id="461458478">
                      <w:marLeft w:val="0"/>
                      <w:marRight w:val="0"/>
                      <w:marTop w:val="0"/>
                      <w:marBottom w:val="0"/>
                      <w:divBdr>
                        <w:top w:val="none" w:sz="0" w:space="0" w:color="auto"/>
                        <w:left w:val="none" w:sz="0" w:space="0" w:color="auto"/>
                        <w:bottom w:val="none" w:sz="0" w:space="0" w:color="auto"/>
                        <w:right w:val="none" w:sz="0" w:space="0" w:color="auto"/>
                      </w:divBdr>
                      <w:divsChild>
                        <w:div w:id="1957904836">
                          <w:marLeft w:val="0"/>
                          <w:marRight w:val="0"/>
                          <w:marTop w:val="0"/>
                          <w:marBottom w:val="0"/>
                          <w:divBdr>
                            <w:top w:val="none" w:sz="0" w:space="0" w:color="auto"/>
                            <w:left w:val="none" w:sz="0" w:space="0" w:color="auto"/>
                            <w:bottom w:val="none" w:sz="0" w:space="0" w:color="auto"/>
                            <w:right w:val="none" w:sz="0" w:space="0" w:color="auto"/>
                          </w:divBdr>
                          <w:divsChild>
                            <w:div w:id="2096701388">
                              <w:marLeft w:val="0"/>
                              <w:marRight w:val="0"/>
                              <w:marTop w:val="0"/>
                              <w:marBottom w:val="0"/>
                              <w:divBdr>
                                <w:top w:val="none" w:sz="0" w:space="0" w:color="auto"/>
                                <w:left w:val="none" w:sz="0" w:space="0" w:color="auto"/>
                                <w:bottom w:val="none" w:sz="0" w:space="0" w:color="auto"/>
                                <w:right w:val="none" w:sz="0" w:space="0" w:color="auto"/>
                              </w:divBdr>
                              <w:divsChild>
                                <w:div w:id="1887182866">
                                  <w:marLeft w:val="0"/>
                                  <w:marRight w:val="0"/>
                                  <w:marTop w:val="0"/>
                                  <w:marBottom w:val="0"/>
                                  <w:divBdr>
                                    <w:top w:val="none" w:sz="0" w:space="0" w:color="auto"/>
                                    <w:left w:val="none" w:sz="0" w:space="0" w:color="auto"/>
                                    <w:bottom w:val="none" w:sz="0" w:space="0" w:color="auto"/>
                                    <w:right w:val="none" w:sz="0" w:space="0" w:color="auto"/>
                                  </w:divBdr>
                                </w:div>
                                <w:div w:id="1805924067">
                                  <w:marLeft w:val="0"/>
                                  <w:marRight w:val="0"/>
                                  <w:marTop w:val="0"/>
                                  <w:marBottom w:val="0"/>
                                  <w:divBdr>
                                    <w:top w:val="none" w:sz="0" w:space="0" w:color="auto"/>
                                    <w:left w:val="none" w:sz="0" w:space="0" w:color="auto"/>
                                    <w:bottom w:val="none" w:sz="0" w:space="0" w:color="auto"/>
                                    <w:right w:val="none" w:sz="0" w:space="0" w:color="auto"/>
                                  </w:divBdr>
                                </w:div>
                                <w:div w:id="1587030221">
                                  <w:marLeft w:val="0"/>
                                  <w:marRight w:val="0"/>
                                  <w:marTop w:val="0"/>
                                  <w:marBottom w:val="0"/>
                                  <w:divBdr>
                                    <w:top w:val="none" w:sz="0" w:space="0" w:color="auto"/>
                                    <w:left w:val="none" w:sz="0" w:space="0" w:color="auto"/>
                                    <w:bottom w:val="none" w:sz="0" w:space="0" w:color="auto"/>
                                    <w:right w:val="none" w:sz="0" w:space="0" w:color="auto"/>
                                  </w:divBdr>
                                </w:div>
                                <w:div w:id="1288437827">
                                  <w:marLeft w:val="0"/>
                                  <w:marRight w:val="0"/>
                                  <w:marTop w:val="0"/>
                                  <w:marBottom w:val="0"/>
                                  <w:divBdr>
                                    <w:top w:val="none" w:sz="0" w:space="0" w:color="auto"/>
                                    <w:left w:val="none" w:sz="0" w:space="0" w:color="auto"/>
                                    <w:bottom w:val="none" w:sz="0" w:space="0" w:color="auto"/>
                                    <w:right w:val="none" w:sz="0" w:space="0" w:color="auto"/>
                                  </w:divBdr>
                                </w:div>
                                <w:div w:id="21384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1946">
                      <w:marLeft w:val="0"/>
                      <w:marRight w:val="0"/>
                      <w:marTop w:val="0"/>
                      <w:marBottom w:val="0"/>
                      <w:divBdr>
                        <w:top w:val="none" w:sz="0" w:space="0" w:color="auto"/>
                        <w:left w:val="none" w:sz="0" w:space="0" w:color="auto"/>
                        <w:bottom w:val="none" w:sz="0" w:space="0" w:color="auto"/>
                        <w:right w:val="none" w:sz="0" w:space="0" w:color="auto"/>
                      </w:divBdr>
                      <w:divsChild>
                        <w:div w:id="551425013">
                          <w:marLeft w:val="0"/>
                          <w:marRight w:val="0"/>
                          <w:marTop w:val="0"/>
                          <w:marBottom w:val="0"/>
                          <w:divBdr>
                            <w:top w:val="none" w:sz="0" w:space="0" w:color="auto"/>
                            <w:left w:val="none" w:sz="0" w:space="0" w:color="auto"/>
                            <w:bottom w:val="none" w:sz="0" w:space="0" w:color="auto"/>
                            <w:right w:val="none" w:sz="0" w:space="0" w:color="auto"/>
                          </w:divBdr>
                        </w:div>
                      </w:divsChild>
                    </w:div>
                    <w:div w:id="638270214">
                      <w:marLeft w:val="0"/>
                      <w:marRight w:val="0"/>
                      <w:marTop w:val="0"/>
                      <w:marBottom w:val="0"/>
                      <w:divBdr>
                        <w:top w:val="none" w:sz="0" w:space="0" w:color="auto"/>
                        <w:left w:val="none" w:sz="0" w:space="0" w:color="auto"/>
                        <w:bottom w:val="none" w:sz="0" w:space="0" w:color="auto"/>
                        <w:right w:val="none" w:sz="0" w:space="0" w:color="auto"/>
                      </w:divBdr>
                      <w:divsChild>
                        <w:div w:id="1701927866">
                          <w:marLeft w:val="0"/>
                          <w:marRight w:val="0"/>
                          <w:marTop w:val="0"/>
                          <w:marBottom w:val="0"/>
                          <w:divBdr>
                            <w:top w:val="none" w:sz="0" w:space="0" w:color="auto"/>
                            <w:left w:val="none" w:sz="0" w:space="0" w:color="auto"/>
                            <w:bottom w:val="none" w:sz="0" w:space="0" w:color="auto"/>
                            <w:right w:val="none" w:sz="0" w:space="0" w:color="auto"/>
                          </w:divBdr>
                          <w:divsChild>
                            <w:div w:id="1829009699">
                              <w:marLeft w:val="0"/>
                              <w:marRight w:val="0"/>
                              <w:marTop w:val="0"/>
                              <w:marBottom w:val="0"/>
                              <w:divBdr>
                                <w:top w:val="none" w:sz="0" w:space="0" w:color="auto"/>
                                <w:left w:val="none" w:sz="0" w:space="0" w:color="auto"/>
                                <w:bottom w:val="none" w:sz="0" w:space="0" w:color="auto"/>
                                <w:right w:val="none" w:sz="0" w:space="0" w:color="auto"/>
                              </w:divBdr>
                              <w:divsChild>
                                <w:div w:id="16459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2328">
                          <w:marLeft w:val="0"/>
                          <w:marRight w:val="0"/>
                          <w:marTop w:val="0"/>
                          <w:marBottom w:val="0"/>
                          <w:divBdr>
                            <w:top w:val="none" w:sz="0" w:space="0" w:color="auto"/>
                            <w:left w:val="none" w:sz="0" w:space="0" w:color="auto"/>
                            <w:bottom w:val="none" w:sz="0" w:space="0" w:color="auto"/>
                            <w:right w:val="none" w:sz="0" w:space="0" w:color="auto"/>
                          </w:divBdr>
                          <w:divsChild>
                            <w:div w:id="317463790">
                              <w:marLeft w:val="0"/>
                              <w:marRight w:val="0"/>
                              <w:marTop w:val="0"/>
                              <w:marBottom w:val="0"/>
                              <w:divBdr>
                                <w:top w:val="none" w:sz="0" w:space="0" w:color="auto"/>
                                <w:left w:val="none" w:sz="0" w:space="0" w:color="auto"/>
                                <w:bottom w:val="none" w:sz="0" w:space="0" w:color="auto"/>
                                <w:right w:val="none" w:sz="0" w:space="0" w:color="auto"/>
                              </w:divBdr>
                            </w:div>
                            <w:div w:id="15612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8249">
                  <w:marLeft w:val="0"/>
                  <w:marRight w:val="0"/>
                  <w:marTop w:val="0"/>
                  <w:marBottom w:val="0"/>
                  <w:divBdr>
                    <w:top w:val="none" w:sz="0" w:space="0" w:color="auto"/>
                    <w:left w:val="none" w:sz="0" w:space="0" w:color="auto"/>
                    <w:bottom w:val="none" w:sz="0" w:space="0" w:color="auto"/>
                    <w:right w:val="none" w:sz="0" w:space="0" w:color="auto"/>
                  </w:divBdr>
                  <w:divsChild>
                    <w:div w:id="1643733250">
                      <w:marLeft w:val="0"/>
                      <w:marRight w:val="0"/>
                      <w:marTop w:val="0"/>
                      <w:marBottom w:val="0"/>
                      <w:divBdr>
                        <w:top w:val="none" w:sz="0" w:space="0" w:color="auto"/>
                        <w:left w:val="none" w:sz="0" w:space="0" w:color="auto"/>
                        <w:bottom w:val="none" w:sz="0" w:space="0" w:color="auto"/>
                        <w:right w:val="none" w:sz="0" w:space="0" w:color="auto"/>
                      </w:divBdr>
                      <w:divsChild>
                        <w:div w:id="305167458">
                          <w:marLeft w:val="0"/>
                          <w:marRight w:val="0"/>
                          <w:marTop w:val="0"/>
                          <w:marBottom w:val="0"/>
                          <w:divBdr>
                            <w:top w:val="none" w:sz="0" w:space="0" w:color="auto"/>
                            <w:left w:val="none" w:sz="0" w:space="0" w:color="auto"/>
                            <w:bottom w:val="none" w:sz="0" w:space="0" w:color="auto"/>
                            <w:right w:val="none" w:sz="0" w:space="0" w:color="auto"/>
                          </w:divBdr>
                          <w:divsChild>
                            <w:div w:id="1816988696">
                              <w:marLeft w:val="0"/>
                              <w:marRight w:val="0"/>
                              <w:marTop w:val="0"/>
                              <w:marBottom w:val="0"/>
                              <w:divBdr>
                                <w:top w:val="none" w:sz="0" w:space="0" w:color="auto"/>
                                <w:left w:val="none" w:sz="0" w:space="0" w:color="auto"/>
                                <w:bottom w:val="none" w:sz="0" w:space="0" w:color="auto"/>
                                <w:right w:val="none" w:sz="0" w:space="0" w:color="auto"/>
                              </w:divBdr>
                            </w:div>
                            <w:div w:id="2802600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9050">
      <w:bodyDiv w:val="1"/>
      <w:marLeft w:val="0"/>
      <w:marRight w:val="0"/>
      <w:marTop w:val="0"/>
      <w:marBottom w:val="0"/>
      <w:divBdr>
        <w:top w:val="none" w:sz="0" w:space="0" w:color="auto"/>
        <w:left w:val="none" w:sz="0" w:space="0" w:color="auto"/>
        <w:bottom w:val="none" w:sz="0" w:space="0" w:color="auto"/>
        <w:right w:val="none" w:sz="0" w:space="0" w:color="auto"/>
      </w:divBdr>
      <w:divsChild>
        <w:div w:id="1080059318">
          <w:marLeft w:val="0"/>
          <w:marRight w:val="0"/>
          <w:marTop w:val="0"/>
          <w:marBottom w:val="0"/>
          <w:divBdr>
            <w:top w:val="none" w:sz="0" w:space="0" w:color="auto"/>
            <w:left w:val="none" w:sz="0" w:space="0" w:color="auto"/>
            <w:bottom w:val="none" w:sz="0" w:space="0" w:color="auto"/>
            <w:right w:val="none" w:sz="0" w:space="0" w:color="auto"/>
          </w:divBdr>
          <w:divsChild>
            <w:div w:id="1819296464">
              <w:marLeft w:val="0"/>
              <w:marRight w:val="0"/>
              <w:marTop w:val="0"/>
              <w:marBottom w:val="0"/>
              <w:divBdr>
                <w:top w:val="none" w:sz="0" w:space="0" w:color="auto"/>
                <w:left w:val="none" w:sz="0" w:space="0" w:color="auto"/>
                <w:bottom w:val="none" w:sz="0" w:space="0" w:color="auto"/>
                <w:right w:val="none" w:sz="0" w:space="0" w:color="auto"/>
              </w:divBdr>
              <w:divsChild>
                <w:div w:id="1814251204">
                  <w:marLeft w:val="0"/>
                  <w:marRight w:val="0"/>
                  <w:marTop w:val="0"/>
                  <w:marBottom w:val="0"/>
                  <w:divBdr>
                    <w:top w:val="none" w:sz="0" w:space="0" w:color="auto"/>
                    <w:left w:val="none" w:sz="0" w:space="0" w:color="auto"/>
                    <w:bottom w:val="none" w:sz="0" w:space="0" w:color="auto"/>
                    <w:right w:val="none" w:sz="0" w:space="0" w:color="auto"/>
                  </w:divBdr>
                  <w:divsChild>
                    <w:div w:id="139466042">
                      <w:marLeft w:val="0"/>
                      <w:marRight w:val="0"/>
                      <w:marTop w:val="0"/>
                      <w:marBottom w:val="0"/>
                      <w:divBdr>
                        <w:top w:val="none" w:sz="0" w:space="0" w:color="auto"/>
                        <w:left w:val="none" w:sz="0" w:space="0" w:color="auto"/>
                        <w:bottom w:val="none" w:sz="0" w:space="0" w:color="auto"/>
                        <w:right w:val="none" w:sz="0" w:space="0" w:color="auto"/>
                      </w:divBdr>
                      <w:divsChild>
                        <w:div w:id="1926957280">
                          <w:marLeft w:val="300"/>
                          <w:marRight w:val="300"/>
                          <w:marTop w:val="150"/>
                          <w:marBottom w:val="300"/>
                          <w:divBdr>
                            <w:top w:val="single" w:sz="6" w:space="0" w:color="B3B3B3"/>
                            <w:left w:val="none" w:sz="0" w:space="0" w:color="auto"/>
                            <w:bottom w:val="none" w:sz="0" w:space="0" w:color="auto"/>
                            <w:right w:val="none" w:sz="0" w:space="0" w:color="auto"/>
                          </w:divBdr>
                        </w:div>
                      </w:divsChild>
                    </w:div>
                  </w:divsChild>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386491142">
      <w:bodyDiv w:val="1"/>
      <w:marLeft w:val="0"/>
      <w:marRight w:val="0"/>
      <w:marTop w:val="0"/>
      <w:marBottom w:val="0"/>
      <w:divBdr>
        <w:top w:val="none" w:sz="0" w:space="0" w:color="auto"/>
        <w:left w:val="none" w:sz="0" w:space="0" w:color="auto"/>
        <w:bottom w:val="none" w:sz="0" w:space="0" w:color="auto"/>
        <w:right w:val="none" w:sz="0" w:space="0" w:color="auto"/>
      </w:divBdr>
    </w:div>
    <w:div w:id="3880419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11425">
      <w:bodyDiv w:val="1"/>
      <w:marLeft w:val="0"/>
      <w:marRight w:val="0"/>
      <w:marTop w:val="0"/>
      <w:marBottom w:val="0"/>
      <w:divBdr>
        <w:top w:val="none" w:sz="0" w:space="0" w:color="auto"/>
        <w:left w:val="none" w:sz="0" w:space="0" w:color="auto"/>
        <w:bottom w:val="none" w:sz="0" w:space="0" w:color="auto"/>
        <w:right w:val="none" w:sz="0" w:space="0" w:color="auto"/>
      </w:divBdr>
      <w:divsChild>
        <w:div w:id="1693067881">
          <w:marLeft w:val="0"/>
          <w:marRight w:val="0"/>
          <w:marTop w:val="0"/>
          <w:marBottom w:val="0"/>
          <w:divBdr>
            <w:top w:val="none" w:sz="0" w:space="0" w:color="auto"/>
            <w:left w:val="none" w:sz="0" w:space="0" w:color="auto"/>
            <w:bottom w:val="none" w:sz="0" w:space="0" w:color="auto"/>
            <w:right w:val="none" w:sz="0" w:space="0" w:color="auto"/>
          </w:divBdr>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7937">
      <w:bodyDiv w:val="1"/>
      <w:marLeft w:val="0"/>
      <w:marRight w:val="0"/>
      <w:marTop w:val="0"/>
      <w:marBottom w:val="0"/>
      <w:divBdr>
        <w:top w:val="none" w:sz="0" w:space="0" w:color="auto"/>
        <w:left w:val="none" w:sz="0" w:space="0" w:color="auto"/>
        <w:bottom w:val="none" w:sz="0" w:space="0" w:color="auto"/>
        <w:right w:val="none" w:sz="0" w:space="0" w:color="auto"/>
      </w:divBdr>
    </w:div>
    <w:div w:id="465779663">
      <w:bodyDiv w:val="1"/>
      <w:marLeft w:val="0"/>
      <w:marRight w:val="0"/>
      <w:marTop w:val="0"/>
      <w:marBottom w:val="0"/>
      <w:divBdr>
        <w:top w:val="none" w:sz="0" w:space="0" w:color="auto"/>
        <w:left w:val="none" w:sz="0" w:space="0" w:color="auto"/>
        <w:bottom w:val="none" w:sz="0" w:space="0" w:color="auto"/>
        <w:right w:val="none" w:sz="0" w:space="0" w:color="auto"/>
      </w:divBdr>
      <w:divsChild>
        <w:div w:id="149836660">
          <w:marLeft w:val="0"/>
          <w:marRight w:val="0"/>
          <w:marTop w:val="0"/>
          <w:marBottom w:val="0"/>
          <w:divBdr>
            <w:top w:val="none" w:sz="0" w:space="0" w:color="auto"/>
            <w:left w:val="none" w:sz="0" w:space="0" w:color="auto"/>
            <w:bottom w:val="none" w:sz="0" w:space="0" w:color="auto"/>
            <w:right w:val="none" w:sz="0" w:space="0" w:color="auto"/>
          </w:divBdr>
          <w:divsChild>
            <w:div w:id="1577398195">
              <w:marLeft w:val="150"/>
              <w:marRight w:val="150"/>
              <w:marTop w:val="150"/>
              <w:marBottom w:val="375"/>
              <w:divBdr>
                <w:top w:val="none" w:sz="0" w:space="0" w:color="auto"/>
                <w:left w:val="none" w:sz="0" w:space="0" w:color="auto"/>
                <w:bottom w:val="none" w:sz="0" w:space="0" w:color="auto"/>
                <w:right w:val="none" w:sz="0" w:space="0" w:color="auto"/>
              </w:divBdr>
              <w:divsChild>
                <w:div w:id="256450815">
                  <w:marLeft w:val="0"/>
                  <w:marRight w:val="0"/>
                  <w:marTop w:val="0"/>
                  <w:marBottom w:val="0"/>
                  <w:divBdr>
                    <w:top w:val="none" w:sz="0" w:space="0" w:color="auto"/>
                    <w:left w:val="none" w:sz="0" w:space="0" w:color="auto"/>
                    <w:bottom w:val="none" w:sz="0" w:space="0" w:color="auto"/>
                    <w:right w:val="none" w:sz="0" w:space="0" w:color="auto"/>
                  </w:divBdr>
                  <w:divsChild>
                    <w:div w:id="128591240">
                      <w:marLeft w:val="0"/>
                      <w:marRight w:val="0"/>
                      <w:marTop w:val="0"/>
                      <w:marBottom w:val="0"/>
                      <w:divBdr>
                        <w:top w:val="none" w:sz="0" w:space="0" w:color="auto"/>
                        <w:left w:val="none" w:sz="0" w:space="0" w:color="auto"/>
                        <w:bottom w:val="none" w:sz="0" w:space="0" w:color="auto"/>
                        <w:right w:val="none" w:sz="0" w:space="0" w:color="auto"/>
                      </w:divBdr>
                    </w:div>
                    <w:div w:id="1472401582">
                      <w:marLeft w:val="0"/>
                      <w:marRight w:val="0"/>
                      <w:marTop w:val="0"/>
                      <w:marBottom w:val="504"/>
                      <w:divBdr>
                        <w:top w:val="none" w:sz="0" w:space="0" w:color="auto"/>
                        <w:left w:val="none" w:sz="0" w:space="0" w:color="auto"/>
                        <w:bottom w:val="none" w:sz="0" w:space="0" w:color="auto"/>
                        <w:right w:val="none" w:sz="0" w:space="0" w:color="auto"/>
                      </w:divBdr>
                    </w:div>
                    <w:div w:id="2029789443">
                      <w:marLeft w:val="0"/>
                      <w:marRight w:val="0"/>
                      <w:marTop w:val="0"/>
                      <w:marBottom w:val="0"/>
                      <w:divBdr>
                        <w:top w:val="single" w:sz="6" w:space="0" w:color="DBDBDB"/>
                        <w:left w:val="single" w:sz="6" w:space="0" w:color="DBDBDB"/>
                        <w:bottom w:val="single" w:sz="6" w:space="0" w:color="DBDBDB"/>
                        <w:right w:val="single" w:sz="6" w:space="0" w:color="DBDBDB"/>
                      </w:divBdr>
                    </w:div>
                    <w:div w:id="903610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983995">
      <w:bodyDiv w:val="1"/>
      <w:marLeft w:val="0"/>
      <w:marRight w:val="0"/>
      <w:marTop w:val="0"/>
      <w:marBottom w:val="0"/>
      <w:divBdr>
        <w:top w:val="none" w:sz="0" w:space="0" w:color="auto"/>
        <w:left w:val="none" w:sz="0" w:space="0" w:color="auto"/>
        <w:bottom w:val="none" w:sz="0" w:space="0" w:color="auto"/>
        <w:right w:val="none" w:sz="0" w:space="0" w:color="auto"/>
      </w:divBdr>
      <w:divsChild>
        <w:div w:id="1546482651">
          <w:marLeft w:val="0"/>
          <w:marRight w:val="0"/>
          <w:marTop w:val="675"/>
          <w:marBottom w:val="675"/>
          <w:divBdr>
            <w:top w:val="none" w:sz="0" w:space="0" w:color="auto"/>
            <w:left w:val="none" w:sz="0" w:space="0" w:color="auto"/>
            <w:bottom w:val="none" w:sz="0" w:space="0" w:color="auto"/>
            <w:right w:val="none" w:sz="0" w:space="0" w:color="auto"/>
          </w:divBdr>
          <w:divsChild>
            <w:div w:id="2145538259">
              <w:marLeft w:val="-15"/>
              <w:marRight w:val="-15"/>
              <w:marTop w:val="0"/>
              <w:marBottom w:val="0"/>
              <w:divBdr>
                <w:top w:val="none" w:sz="0" w:space="0" w:color="auto"/>
                <w:left w:val="none" w:sz="0" w:space="0" w:color="auto"/>
                <w:bottom w:val="none" w:sz="0" w:space="0" w:color="auto"/>
                <w:right w:val="none" w:sz="0" w:space="0" w:color="auto"/>
              </w:divBdr>
            </w:div>
          </w:divsChild>
        </w:div>
        <w:div w:id="1490058553">
          <w:marLeft w:val="0"/>
          <w:marRight w:val="0"/>
          <w:marTop w:val="675"/>
          <w:marBottom w:val="675"/>
          <w:divBdr>
            <w:top w:val="none" w:sz="0" w:space="0" w:color="auto"/>
            <w:left w:val="none" w:sz="0" w:space="0" w:color="auto"/>
            <w:bottom w:val="none" w:sz="0" w:space="0" w:color="auto"/>
            <w:right w:val="none" w:sz="0" w:space="0" w:color="auto"/>
          </w:divBdr>
          <w:divsChild>
            <w:div w:id="12138868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16581632">
      <w:bodyDiv w:val="1"/>
      <w:marLeft w:val="0"/>
      <w:marRight w:val="0"/>
      <w:marTop w:val="0"/>
      <w:marBottom w:val="0"/>
      <w:divBdr>
        <w:top w:val="none" w:sz="0" w:space="0" w:color="auto"/>
        <w:left w:val="none" w:sz="0" w:space="0" w:color="auto"/>
        <w:bottom w:val="none" w:sz="0" w:space="0" w:color="auto"/>
        <w:right w:val="none" w:sz="0" w:space="0" w:color="auto"/>
      </w:divBdr>
      <w:divsChild>
        <w:div w:id="1337536066">
          <w:marLeft w:val="0"/>
          <w:marRight w:val="0"/>
          <w:marTop w:val="0"/>
          <w:marBottom w:val="0"/>
          <w:divBdr>
            <w:top w:val="none" w:sz="0" w:space="0" w:color="auto"/>
            <w:left w:val="none" w:sz="0" w:space="0" w:color="auto"/>
            <w:bottom w:val="none" w:sz="0" w:space="0" w:color="auto"/>
            <w:right w:val="none" w:sz="0" w:space="0" w:color="auto"/>
          </w:divBdr>
          <w:divsChild>
            <w:div w:id="1993672937">
              <w:marLeft w:val="0"/>
              <w:marRight w:val="0"/>
              <w:marTop w:val="0"/>
              <w:marBottom w:val="0"/>
              <w:divBdr>
                <w:top w:val="none" w:sz="0" w:space="0" w:color="auto"/>
                <w:left w:val="none" w:sz="0" w:space="0" w:color="auto"/>
                <w:bottom w:val="none" w:sz="0" w:space="0" w:color="auto"/>
                <w:right w:val="none" w:sz="0" w:space="0" w:color="auto"/>
              </w:divBdr>
              <w:divsChild>
                <w:div w:id="1373380293">
                  <w:marLeft w:val="0"/>
                  <w:marRight w:val="0"/>
                  <w:marTop w:val="0"/>
                  <w:marBottom w:val="0"/>
                  <w:divBdr>
                    <w:top w:val="none" w:sz="0" w:space="0" w:color="auto"/>
                    <w:left w:val="none" w:sz="0" w:space="0" w:color="auto"/>
                    <w:bottom w:val="none" w:sz="0" w:space="0" w:color="auto"/>
                    <w:right w:val="none" w:sz="0" w:space="0" w:color="auto"/>
                  </w:divBdr>
                  <w:divsChild>
                    <w:div w:id="383060851">
                      <w:marLeft w:val="150"/>
                      <w:marRight w:val="150"/>
                      <w:marTop w:val="0"/>
                      <w:marBottom w:val="0"/>
                      <w:divBdr>
                        <w:top w:val="none" w:sz="0" w:space="0" w:color="auto"/>
                        <w:left w:val="none" w:sz="0" w:space="0" w:color="auto"/>
                        <w:bottom w:val="none" w:sz="0" w:space="0" w:color="auto"/>
                        <w:right w:val="none" w:sz="0" w:space="0" w:color="auto"/>
                      </w:divBdr>
                      <w:divsChild>
                        <w:div w:id="680744877">
                          <w:marLeft w:val="0"/>
                          <w:marRight w:val="0"/>
                          <w:marTop w:val="0"/>
                          <w:marBottom w:val="0"/>
                          <w:divBdr>
                            <w:top w:val="none" w:sz="0" w:space="0" w:color="auto"/>
                            <w:left w:val="none" w:sz="0" w:space="0" w:color="auto"/>
                            <w:bottom w:val="none" w:sz="0" w:space="0" w:color="auto"/>
                            <w:right w:val="none" w:sz="0" w:space="0" w:color="auto"/>
                          </w:divBdr>
                          <w:divsChild>
                            <w:div w:id="220681346">
                              <w:marLeft w:val="0"/>
                              <w:marRight w:val="0"/>
                              <w:marTop w:val="0"/>
                              <w:marBottom w:val="0"/>
                              <w:divBdr>
                                <w:top w:val="none" w:sz="0" w:space="0" w:color="auto"/>
                                <w:left w:val="none" w:sz="0" w:space="0" w:color="auto"/>
                                <w:bottom w:val="none" w:sz="0" w:space="0" w:color="auto"/>
                                <w:right w:val="none" w:sz="0" w:space="0" w:color="auto"/>
                              </w:divBdr>
                              <w:divsChild>
                                <w:div w:id="1914974195">
                                  <w:marLeft w:val="0"/>
                                  <w:marRight w:val="0"/>
                                  <w:marTop w:val="0"/>
                                  <w:marBottom w:val="0"/>
                                  <w:divBdr>
                                    <w:top w:val="none" w:sz="0" w:space="0" w:color="auto"/>
                                    <w:left w:val="none" w:sz="0" w:space="0" w:color="auto"/>
                                    <w:bottom w:val="none" w:sz="0" w:space="0" w:color="auto"/>
                                    <w:right w:val="none" w:sz="0" w:space="0" w:color="auto"/>
                                  </w:divBdr>
                                  <w:divsChild>
                                    <w:div w:id="551159658">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sChild>
                                            <w:div w:id="1927422842">
                                              <w:marLeft w:val="0"/>
                                              <w:marRight w:val="0"/>
                                              <w:marTop w:val="0"/>
                                              <w:marBottom w:val="0"/>
                                              <w:divBdr>
                                                <w:top w:val="none" w:sz="0" w:space="0" w:color="auto"/>
                                                <w:left w:val="none" w:sz="0" w:space="0" w:color="auto"/>
                                                <w:bottom w:val="none" w:sz="0" w:space="0" w:color="auto"/>
                                                <w:right w:val="none" w:sz="0" w:space="0" w:color="auto"/>
                                              </w:divBdr>
                                              <w:divsChild>
                                                <w:div w:id="53823833">
                                                  <w:marLeft w:val="0"/>
                                                  <w:marRight w:val="0"/>
                                                  <w:marTop w:val="0"/>
                                                  <w:marBottom w:val="0"/>
                                                  <w:divBdr>
                                                    <w:top w:val="none" w:sz="0" w:space="0" w:color="auto"/>
                                                    <w:left w:val="none" w:sz="0" w:space="0" w:color="auto"/>
                                                    <w:bottom w:val="none" w:sz="0" w:space="0" w:color="auto"/>
                                                    <w:right w:val="none" w:sz="0" w:space="0" w:color="auto"/>
                                                  </w:divBdr>
                                                  <w:divsChild>
                                                    <w:div w:id="1333143334">
                                                      <w:marLeft w:val="0"/>
                                                      <w:marRight w:val="0"/>
                                                      <w:marTop w:val="0"/>
                                                      <w:marBottom w:val="0"/>
                                                      <w:divBdr>
                                                        <w:top w:val="none" w:sz="0" w:space="0" w:color="auto"/>
                                                        <w:left w:val="none" w:sz="0" w:space="0" w:color="auto"/>
                                                        <w:bottom w:val="none" w:sz="0" w:space="0" w:color="auto"/>
                                                        <w:right w:val="none" w:sz="0" w:space="0" w:color="auto"/>
                                                      </w:divBdr>
                                                      <w:divsChild>
                                                        <w:div w:id="1152210325">
                                                          <w:marLeft w:val="0"/>
                                                          <w:marRight w:val="0"/>
                                                          <w:marTop w:val="0"/>
                                                          <w:marBottom w:val="0"/>
                                                          <w:divBdr>
                                                            <w:top w:val="none" w:sz="0" w:space="0" w:color="auto"/>
                                                            <w:left w:val="none" w:sz="0" w:space="0" w:color="auto"/>
                                                            <w:bottom w:val="none" w:sz="0" w:space="0" w:color="auto"/>
                                                            <w:right w:val="none" w:sz="0" w:space="0" w:color="auto"/>
                                                          </w:divBdr>
                                                          <w:divsChild>
                                                            <w:div w:id="14197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2319">
      <w:bodyDiv w:val="1"/>
      <w:marLeft w:val="0"/>
      <w:marRight w:val="0"/>
      <w:marTop w:val="0"/>
      <w:marBottom w:val="0"/>
      <w:divBdr>
        <w:top w:val="none" w:sz="0" w:space="0" w:color="auto"/>
        <w:left w:val="none" w:sz="0" w:space="0" w:color="auto"/>
        <w:bottom w:val="none" w:sz="0" w:space="0" w:color="auto"/>
        <w:right w:val="none" w:sz="0" w:space="0" w:color="auto"/>
      </w:divBdr>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17564261">
      <w:bodyDiv w:val="1"/>
      <w:marLeft w:val="0"/>
      <w:marRight w:val="0"/>
      <w:marTop w:val="0"/>
      <w:marBottom w:val="0"/>
      <w:divBdr>
        <w:top w:val="none" w:sz="0" w:space="0" w:color="auto"/>
        <w:left w:val="none" w:sz="0" w:space="0" w:color="auto"/>
        <w:bottom w:val="none" w:sz="0" w:space="0" w:color="auto"/>
        <w:right w:val="none" w:sz="0" w:space="0" w:color="auto"/>
      </w:divBdr>
    </w:div>
    <w:div w:id="629476463">
      <w:bodyDiv w:val="1"/>
      <w:marLeft w:val="0"/>
      <w:marRight w:val="0"/>
      <w:marTop w:val="0"/>
      <w:marBottom w:val="0"/>
      <w:divBdr>
        <w:top w:val="none" w:sz="0" w:space="0" w:color="auto"/>
        <w:left w:val="none" w:sz="0" w:space="0" w:color="auto"/>
        <w:bottom w:val="none" w:sz="0" w:space="0" w:color="auto"/>
        <w:right w:val="none" w:sz="0" w:space="0" w:color="auto"/>
      </w:divBdr>
    </w:div>
    <w:div w:id="633752622">
      <w:bodyDiv w:val="1"/>
      <w:marLeft w:val="0"/>
      <w:marRight w:val="0"/>
      <w:marTop w:val="0"/>
      <w:marBottom w:val="0"/>
      <w:divBdr>
        <w:top w:val="none" w:sz="0" w:space="0" w:color="auto"/>
        <w:left w:val="none" w:sz="0" w:space="0" w:color="auto"/>
        <w:bottom w:val="none" w:sz="0" w:space="0" w:color="auto"/>
        <w:right w:val="none" w:sz="0" w:space="0" w:color="auto"/>
      </w:divBdr>
      <w:divsChild>
        <w:div w:id="1383600774">
          <w:marLeft w:val="0"/>
          <w:marRight w:val="0"/>
          <w:marTop w:val="0"/>
          <w:marBottom w:val="0"/>
          <w:divBdr>
            <w:top w:val="none" w:sz="0" w:space="0" w:color="auto"/>
            <w:left w:val="none" w:sz="0" w:space="0" w:color="auto"/>
            <w:bottom w:val="none" w:sz="0" w:space="0" w:color="auto"/>
            <w:right w:val="none" w:sz="0" w:space="0" w:color="auto"/>
          </w:divBdr>
          <w:divsChild>
            <w:div w:id="368838705">
              <w:marLeft w:val="0"/>
              <w:marRight w:val="0"/>
              <w:marTop w:val="0"/>
              <w:marBottom w:val="0"/>
              <w:divBdr>
                <w:top w:val="single" w:sz="6" w:space="0" w:color="D9D9D9"/>
                <w:left w:val="single" w:sz="6" w:space="0" w:color="D9D9D9"/>
                <w:bottom w:val="single" w:sz="6" w:space="15" w:color="D9D9D9"/>
                <w:right w:val="single" w:sz="6" w:space="0" w:color="D9D9D9"/>
              </w:divBdr>
              <w:divsChild>
                <w:div w:id="772435436">
                  <w:marLeft w:val="0"/>
                  <w:marRight w:val="0"/>
                  <w:marTop w:val="0"/>
                  <w:marBottom w:val="0"/>
                  <w:divBdr>
                    <w:top w:val="none" w:sz="0" w:space="0" w:color="auto"/>
                    <w:left w:val="none" w:sz="0" w:space="0" w:color="auto"/>
                    <w:bottom w:val="none" w:sz="0" w:space="0" w:color="auto"/>
                    <w:right w:val="none" w:sz="0" w:space="0" w:color="auto"/>
                  </w:divBdr>
                  <w:divsChild>
                    <w:div w:id="19253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42736880">
      <w:bodyDiv w:val="1"/>
      <w:marLeft w:val="0"/>
      <w:marRight w:val="0"/>
      <w:marTop w:val="0"/>
      <w:marBottom w:val="0"/>
      <w:divBdr>
        <w:top w:val="none" w:sz="0" w:space="0" w:color="auto"/>
        <w:left w:val="none" w:sz="0" w:space="0" w:color="auto"/>
        <w:bottom w:val="none" w:sz="0" w:space="0" w:color="auto"/>
        <w:right w:val="none" w:sz="0" w:space="0" w:color="auto"/>
      </w:divBdr>
      <w:divsChild>
        <w:div w:id="315188952">
          <w:marLeft w:val="0"/>
          <w:marRight w:val="0"/>
          <w:marTop w:val="0"/>
          <w:marBottom w:val="0"/>
          <w:divBdr>
            <w:top w:val="none" w:sz="0" w:space="0" w:color="auto"/>
            <w:left w:val="none" w:sz="0" w:space="0" w:color="auto"/>
            <w:bottom w:val="none" w:sz="0" w:space="0" w:color="auto"/>
            <w:right w:val="none" w:sz="0" w:space="0" w:color="auto"/>
          </w:divBdr>
          <w:divsChild>
            <w:div w:id="2029138581">
              <w:marLeft w:val="0"/>
              <w:marRight w:val="0"/>
              <w:marTop w:val="0"/>
              <w:marBottom w:val="0"/>
              <w:divBdr>
                <w:top w:val="none" w:sz="0" w:space="0" w:color="auto"/>
                <w:left w:val="none" w:sz="0" w:space="0" w:color="auto"/>
                <w:bottom w:val="none" w:sz="0" w:space="0" w:color="auto"/>
                <w:right w:val="none" w:sz="0" w:space="0" w:color="auto"/>
              </w:divBdr>
            </w:div>
            <w:div w:id="1611545610">
              <w:marLeft w:val="0"/>
              <w:marRight w:val="0"/>
              <w:marTop w:val="0"/>
              <w:marBottom w:val="0"/>
              <w:divBdr>
                <w:top w:val="none" w:sz="0" w:space="0" w:color="auto"/>
                <w:left w:val="none" w:sz="0" w:space="0" w:color="auto"/>
                <w:bottom w:val="none" w:sz="0" w:space="0" w:color="auto"/>
                <w:right w:val="none" w:sz="0" w:space="0" w:color="auto"/>
              </w:divBdr>
            </w:div>
            <w:div w:id="2028367903">
              <w:marLeft w:val="0"/>
              <w:marRight w:val="0"/>
              <w:marTop w:val="0"/>
              <w:marBottom w:val="0"/>
              <w:divBdr>
                <w:top w:val="none" w:sz="0" w:space="0" w:color="auto"/>
                <w:left w:val="none" w:sz="0" w:space="0" w:color="auto"/>
                <w:bottom w:val="none" w:sz="0" w:space="0" w:color="auto"/>
                <w:right w:val="none" w:sz="0" w:space="0" w:color="auto"/>
              </w:divBdr>
            </w:div>
            <w:div w:id="1820030598">
              <w:marLeft w:val="0"/>
              <w:marRight w:val="0"/>
              <w:marTop w:val="0"/>
              <w:marBottom w:val="0"/>
              <w:divBdr>
                <w:top w:val="none" w:sz="0" w:space="0" w:color="auto"/>
                <w:left w:val="none" w:sz="0" w:space="0" w:color="auto"/>
                <w:bottom w:val="none" w:sz="0" w:space="0" w:color="auto"/>
                <w:right w:val="none" w:sz="0" w:space="0" w:color="auto"/>
              </w:divBdr>
            </w:div>
            <w:div w:id="1175681521">
              <w:marLeft w:val="0"/>
              <w:marRight w:val="0"/>
              <w:marTop w:val="0"/>
              <w:marBottom w:val="0"/>
              <w:divBdr>
                <w:top w:val="none" w:sz="0" w:space="0" w:color="auto"/>
                <w:left w:val="none" w:sz="0" w:space="0" w:color="auto"/>
                <w:bottom w:val="none" w:sz="0" w:space="0" w:color="auto"/>
                <w:right w:val="none" w:sz="0" w:space="0" w:color="auto"/>
              </w:divBdr>
              <w:divsChild>
                <w:div w:id="2078434296">
                  <w:marLeft w:val="0"/>
                  <w:marRight w:val="0"/>
                  <w:marTop w:val="0"/>
                  <w:marBottom w:val="0"/>
                  <w:divBdr>
                    <w:top w:val="none" w:sz="0" w:space="0" w:color="auto"/>
                    <w:left w:val="none" w:sz="0" w:space="0" w:color="auto"/>
                    <w:bottom w:val="none" w:sz="0" w:space="0" w:color="auto"/>
                    <w:right w:val="none" w:sz="0" w:space="0" w:color="auto"/>
                  </w:divBdr>
                </w:div>
              </w:divsChild>
            </w:div>
            <w:div w:id="293870565">
              <w:marLeft w:val="0"/>
              <w:marRight w:val="0"/>
              <w:marTop w:val="0"/>
              <w:marBottom w:val="0"/>
              <w:divBdr>
                <w:top w:val="none" w:sz="0" w:space="0" w:color="auto"/>
                <w:left w:val="none" w:sz="0" w:space="0" w:color="auto"/>
                <w:bottom w:val="none" w:sz="0" w:space="0" w:color="auto"/>
                <w:right w:val="none" w:sz="0" w:space="0" w:color="auto"/>
              </w:divBdr>
            </w:div>
            <w:div w:id="286352676">
              <w:marLeft w:val="0"/>
              <w:marRight w:val="0"/>
              <w:marTop w:val="0"/>
              <w:marBottom w:val="0"/>
              <w:divBdr>
                <w:top w:val="none" w:sz="0" w:space="0" w:color="auto"/>
                <w:left w:val="none" w:sz="0" w:space="0" w:color="auto"/>
                <w:bottom w:val="none" w:sz="0" w:space="0" w:color="auto"/>
                <w:right w:val="none" w:sz="0" w:space="0" w:color="auto"/>
              </w:divBdr>
            </w:div>
            <w:div w:id="1258827523">
              <w:marLeft w:val="0"/>
              <w:marRight w:val="0"/>
              <w:marTop w:val="0"/>
              <w:marBottom w:val="0"/>
              <w:divBdr>
                <w:top w:val="none" w:sz="0" w:space="0" w:color="auto"/>
                <w:left w:val="none" w:sz="0" w:space="0" w:color="auto"/>
                <w:bottom w:val="none" w:sz="0" w:space="0" w:color="auto"/>
                <w:right w:val="none" w:sz="0" w:space="0" w:color="auto"/>
              </w:divBdr>
            </w:div>
            <w:div w:id="869605703">
              <w:marLeft w:val="0"/>
              <w:marRight w:val="0"/>
              <w:marTop w:val="0"/>
              <w:marBottom w:val="0"/>
              <w:divBdr>
                <w:top w:val="none" w:sz="0" w:space="0" w:color="auto"/>
                <w:left w:val="none" w:sz="0" w:space="0" w:color="auto"/>
                <w:bottom w:val="none" w:sz="0" w:space="0" w:color="auto"/>
                <w:right w:val="none" w:sz="0" w:space="0" w:color="auto"/>
              </w:divBdr>
            </w:div>
            <w:div w:id="5639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1597">
      <w:bodyDiv w:val="1"/>
      <w:marLeft w:val="0"/>
      <w:marRight w:val="0"/>
      <w:marTop w:val="0"/>
      <w:marBottom w:val="0"/>
      <w:divBdr>
        <w:top w:val="none" w:sz="0" w:space="0" w:color="auto"/>
        <w:left w:val="none" w:sz="0" w:space="0" w:color="auto"/>
        <w:bottom w:val="none" w:sz="0" w:space="0" w:color="auto"/>
        <w:right w:val="none" w:sz="0" w:space="0" w:color="auto"/>
      </w:divBdr>
      <w:divsChild>
        <w:div w:id="1821579975">
          <w:marLeft w:val="0"/>
          <w:marRight w:val="0"/>
          <w:marTop w:val="0"/>
          <w:marBottom w:val="0"/>
          <w:divBdr>
            <w:top w:val="none" w:sz="0" w:space="0" w:color="auto"/>
            <w:left w:val="none" w:sz="0" w:space="0" w:color="auto"/>
            <w:bottom w:val="none" w:sz="0" w:space="0" w:color="auto"/>
            <w:right w:val="none" w:sz="0" w:space="0" w:color="auto"/>
          </w:divBdr>
        </w:div>
        <w:div w:id="1533690136">
          <w:marLeft w:val="0"/>
          <w:marRight w:val="0"/>
          <w:marTop w:val="0"/>
          <w:marBottom w:val="0"/>
          <w:divBdr>
            <w:top w:val="none" w:sz="0" w:space="0" w:color="auto"/>
            <w:left w:val="none" w:sz="0" w:space="0" w:color="auto"/>
            <w:bottom w:val="none" w:sz="0" w:space="0" w:color="auto"/>
            <w:right w:val="none" w:sz="0" w:space="0" w:color="auto"/>
          </w:divBdr>
        </w:div>
        <w:div w:id="284699059">
          <w:marLeft w:val="0"/>
          <w:marRight w:val="0"/>
          <w:marTop w:val="0"/>
          <w:marBottom w:val="0"/>
          <w:divBdr>
            <w:top w:val="none" w:sz="0" w:space="0" w:color="auto"/>
            <w:left w:val="none" w:sz="0" w:space="0" w:color="auto"/>
            <w:bottom w:val="none" w:sz="0" w:space="0" w:color="auto"/>
            <w:right w:val="none" w:sz="0" w:space="0" w:color="auto"/>
          </w:divBdr>
          <w:divsChild>
            <w:div w:id="298652523">
              <w:marLeft w:val="0"/>
              <w:marRight w:val="0"/>
              <w:marTop w:val="0"/>
              <w:marBottom w:val="0"/>
              <w:divBdr>
                <w:top w:val="none" w:sz="0" w:space="0" w:color="auto"/>
                <w:left w:val="none" w:sz="0" w:space="0" w:color="auto"/>
                <w:bottom w:val="none" w:sz="0" w:space="0" w:color="auto"/>
                <w:right w:val="none" w:sz="0" w:space="0" w:color="auto"/>
              </w:divBdr>
              <w:divsChild>
                <w:div w:id="536313708">
                  <w:marLeft w:val="0"/>
                  <w:marRight w:val="0"/>
                  <w:marTop w:val="0"/>
                  <w:marBottom w:val="0"/>
                  <w:divBdr>
                    <w:top w:val="none" w:sz="0" w:space="0" w:color="auto"/>
                    <w:left w:val="none" w:sz="0" w:space="0" w:color="auto"/>
                    <w:bottom w:val="none" w:sz="0" w:space="0" w:color="auto"/>
                    <w:right w:val="none" w:sz="0" w:space="0" w:color="auto"/>
                  </w:divBdr>
                  <w:divsChild>
                    <w:div w:id="1860268719">
                      <w:marLeft w:val="0"/>
                      <w:marRight w:val="0"/>
                      <w:marTop w:val="0"/>
                      <w:marBottom w:val="0"/>
                      <w:divBdr>
                        <w:top w:val="none" w:sz="0" w:space="0" w:color="auto"/>
                        <w:left w:val="none" w:sz="0" w:space="0" w:color="auto"/>
                        <w:bottom w:val="none" w:sz="0" w:space="0" w:color="auto"/>
                        <w:right w:val="none" w:sz="0" w:space="0" w:color="auto"/>
                      </w:divBdr>
                      <w:divsChild>
                        <w:div w:id="1098019954">
                          <w:marLeft w:val="0"/>
                          <w:marRight w:val="0"/>
                          <w:marTop w:val="0"/>
                          <w:marBottom w:val="0"/>
                          <w:divBdr>
                            <w:top w:val="none" w:sz="0" w:space="0" w:color="auto"/>
                            <w:left w:val="none" w:sz="0" w:space="0" w:color="auto"/>
                            <w:bottom w:val="none" w:sz="0" w:space="0" w:color="auto"/>
                            <w:right w:val="none" w:sz="0" w:space="0" w:color="auto"/>
                          </w:divBdr>
                        </w:div>
                      </w:divsChild>
                    </w:div>
                    <w:div w:id="1005592375">
                      <w:marLeft w:val="150"/>
                      <w:marRight w:val="510"/>
                      <w:marTop w:val="300"/>
                      <w:marBottom w:val="0"/>
                      <w:divBdr>
                        <w:top w:val="none" w:sz="0" w:space="0" w:color="auto"/>
                        <w:left w:val="none" w:sz="0" w:space="0" w:color="auto"/>
                        <w:bottom w:val="none" w:sz="0" w:space="0" w:color="auto"/>
                        <w:right w:val="none" w:sz="0" w:space="0" w:color="auto"/>
                      </w:divBdr>
                      <w:divsChild>
                        <w:div w:id="2026902190">
                          <w:marLeft w:val="0"/>
                          <w:marRight w:val="0"/>
                          <w:marTop w:val="0"/>
                          <w:marBottom w:val="0"/>
                          <w:divBdr>
                            <w:top w:val="none" w:sz="0" w:space="0" w:color="auto"/>
                            <w:left w:val="none" w:sz="0" w:space="0" w:color="auto"/>
                            <w:bottom w:val="none" w:sz="0" w:space="0" w:color="auto"/>
                            <w:right w:val="none" w:sz="0" w:space="0" w:color="auto"/>
                          </w:divBdr>
                          <w:divsChild>
                            <w:div w:id="960764122">
                              <w:marLeft w:val="0"/>
                              <w:marRight w:val="0"/>
                              <w:marTop w:val="0"/>
                              <w:marBottom w:val="0"/>
                              <w:divBdr>
                                <w:top w:val="none" w:sz="0" w:space="0" w:color="auto"/>
                                <w:left w:val="none" w:sz="0" w:space="0" w:color="auto"/>
                                <w:bottom w:val="none" w:sz="0" w:space="0" w:color="auto"/>
                                <w:right w:val="none" w:sz="0" w:space="0" w:color="auto"/>
                              </w:divBdr>
                            </w:div>
                            <w:div w:id="2133867147">
                              <w:marLeft w:val="0"/>
                              <w:marRight w:val="0"/>
                              <w:marTop w:val="0"/>
                              <w:marBottom w:val="0"/>
                              <w:divBdr>
                                <w:top w:val="none" w:sz="0" w:space="0" w:color="auto"/>
                                <w:left w:val="single" w:sz="6" w:space="11" w:color="E5E5E5"/>
                                <w:bottom w:val="none" w:sz="0" w:space="0" w:color="auto"/>
                                <w:right w:val="single" w:sz="6" w:space="11" w:color="E5E5E5"/>
                              </w:divBdr>
                              <w:divsChild>
                                <w:div w:id="19501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029942">
      <w:bodyDiv w:val="1"/>
      <w:marLeft w:val="0"/>
      <w:marRight w:val="0"/>
      <w:marTop w:val="0"/>
      <w:marBottom w:val="0"/>
      <w:divBdr>
        <w:top w:val="none" w:sz="0" w:space="0" w:color="auto"/>
        <w:left w:val="none" w:sz="0" w:space="0" w:color="auto"/>
        <w:bottom w:val="none" w:sz="0" w:space="0" w:color="auto"/>
        <w:right w:val="none" w:sz="0" w:space="0" w:color="auto"/>
      </w:divBdr>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73654616">
      <w:bodyDiv w:val="1"/>
      <w:marLeft w:val="0"/>
      <w:marRight w:val="0"/>
      <w:marTop w:val="0"/>
      <w:marBottom w:val="0"/>
      <w:divBdr>
        <w:top w:val="none" w:sz="0" w:space="0" w:color="auto"/>
        <w:left w:val="none" w:sz="0" w:space="0" w:color="auto"/>
        <w:bottom w:val="none" w:sz="0" w:space="0" w:color="auto"/>
        <w:right w:val="none" w:sz="0" w:space="0" w:color="auto"/>
      </w:divBdr>
    </w:div>
    <w:div w:id="688334624">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 w:id="389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40760643">
      <w:bodyDiv w:val="1"/>
      <w:marLeft w:val="0"/>
      <w:marRight w:val="0"/>
      <w:marTop w:val="0"/>
      <w:marBottom w:val="0"/>
      <w:divBdr>
        <w:top w:val="none" w:sz="0" w:space="0" w:color="auto"/>
        <w:left w:val="none" w:sz="0" w:space="0" w:color="auto"/>
        <w:bottom w:val="none" w:sz="0" w:space="0" w:color="auto"/>
        <w:right w:val="none" w:sz="0" w:space="0" w:color="auto"/>
      </w:divBdr>
      <w:divsChild>
        <w:div w:id="653294945">
          <w:marLeft w:val="0"/>
          <w:marRight w:val="0"/>
          <w:marTop w:val="0"/>
          <w:marBottom w:val="0"/>
          <w:divBdr>
            <w:top w:val="none" w:sz="0" w:space="0" w:color="auto"/>
            <w:left w:val="none" w:sz="0" w:space="0" w:color="auto"/>
            <w:bottom w:val="none" w:sz="0" w:space="0" w:color="auto"/>
            <w:right w:val="none" w:sz="0" w:space="0" w:color="auto"/>
          </w:divBdr>
          <w:divsChild>
            <w:div w:id="2065252868">
              <w:marLeft w:val="0"/>
              <w:marRight w:val="0"/>
              <w:marTop w:val="0"/>
              <w:marBottom w:val="0"/>
              <w:divBdr>
                <w:top w:val="none" w:sz="0" w:space="0" w:color="auto"/>
                <w:left w:val="none" w:sz="0" w:space="0" w:color="auto"/>
                <w:bottom w:val="none" w:sz="0" w:space="0" w:color="auto"/>
                <w:right w:val="none" w:sz="0" w:space="0" w:color="auto"/>
              </w:divBdr>
              <w:divsChild>
                <w:div w:id="732504263">
                  <w:marLeft w:val="0"/>
                  <w:marRight w:val="0"/>
                  <w:marTop w:val="0"/>
                  <w:marBottom w:val="0"/>
                  <w:divBdr>
                    <w:top w:val="none" w:sz="0" w:space="0" w:color="auto"/>
                    <w:left w:val="none" w:sz="0" w:space="0" w:color="auto"/>
                    <w:bottom w:val="none" w:sz="0" w:space="0" w:color="auto"/>
                    <w:right w:val="none" w:sz="0" w:space="0" w:color="auto"/>
                  </w:divBdr>
                  <w:divsChild>
                    <w:div w:id="373116661">
                      <w:marLeft w:val="0"/>
                      <w:marRight w:val="0"/>
                      <w:marTop w:val="0"/>
                      <w:marBottom w:val="0"/>
                      <w:divBdr>
                        <w:top w:val="none" w:sz="0" w:space="0" w:color="auto"/>
                        <w:left w:val="none" w:sz="0" w:space="0" w:color="auto"/>
                        <w:bottom w:val="none" w:sz="0" w:space="0" w:color="auto"/>
                        <w:right w:val="none" w:sz="0" w:space="0" w:color="auto"/>
                      </w:divBdr>
                      <w:divsChild>
                        <w:div w:id="793867646">
                          <w:marLeft w:val="300"/>
                          <w:marRight w:val="300"/>
                          <w:marTop w:val="150"/>
                          <w:marBottom w:val="300"/>
                          <w:divBdr>
                            <w:top w:val="single" w:sz="6" w:space="0" w:color="B3B3B3"/>
                            <w:left w:val="none" w:sz="0" w:space="0" w:color="auto"/>
                            <w:bottom w:val="none" w:sz="0" w:space="0" w:color="auto"/>
                            <w:right w:val="none" w:sz="0" w:space="0" w:color="auto"/>
                          </w:divBdr>
                          <w:divsChild>
                            <w:div w:id="1746994347">
                              <w:marLeft w:val="0"/>
                              <w:marRight w:val="0"/>
                              <w:marTop w:val="0"/>
                              <w:marBottom w:val="0"/>
                              <w:divBdr>
                                <w:top w:val="none" w:sz="0" w:space="0" w:color="auto"/>
                                <w:left w:val="none" w:sz="0" w:space="0" w:color="auto"/>
                                <w:bottom w:val="none" w:sz="0" w:space="0" w:color="auto"/>
                                <w:right w:val="none" w:sz="0" w:space="0" w:color="auto"/>
                              </w:divBdr>
                            </w:div>
                            <w:div w:id="6148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21550">
      <w:bodyDiv w:val="1"/>
      <w:marLeft w:val="0"/>
      <w:marRight w:val="0"/>
      <w:marTop w:val="0"/>
      <w:marBottom w:val="0"/>
      <w:divBdr>
        <w:top w:val="none" w:sz="0" w:space="0" w:color="auto"/>
        <w:left w:val="none" w:sz="0" w:space="0" w:color="auto"/>
        <w:bottom w:val="none" w:sz="0" w:space="0" w:color="auto"/>
        <w:right w:val="none" w:sz="0" w:space="0" w:color="auto"/>
      </w:divBdr>
      <w:divsChild>
        <w:div w:id="1807354258">
          <w:marLeft w:val="0"/>
          <w:marRight w:val="0"/>
          <w:marTop w:val="0"/>
          <w:marBottom w:val="0"/>
          <w:divBdr>
            <w:top w:val="none" w:sz="0" w:space="0" w:color="auto"/>
            <w:left w:val="none" w:sz="0" w:space="0" w:color="auto"/>
            <w:bottom w:val="none" w:sz="0" w:space="0" w:color="auto"/>
            <w:right w:val="none" w:sz="0" w:space="0" w:color="auto"/>
          </w:divBdr>
          <w:divsChild>
            <w:div w:id="1630818342">
              <w:marLeft w:val="0"/>
              <w:marRight w:val="0"/>
              <w:marTop w:val="0"/>
              <w:marBottom w:val="0"/>
              <w:divBdr>
                <w:top w:val="none" w:sz="0" w:space="0" w:color="auto"/>
                <w:left w:val="none" w:sz="0" w:space="0" w:color="auto"/>
                <w:bottom w:val="none" w:sz="0" w:space="0" w:color="auto"/>
                <w:right w:val="none" w:sz="0" w:space="0" w:color="auto"/>
              </w:divBdr>
              <w:divsChild>
                <w:div w:id="1472554160">
                  <w:marLeft w:val="0"/>
                  <w:marRight w:val="0"/>
                  <w:marTop w:val="0"/>
                  <w:marBottom w:val="0"/>
                  <w:divBdr>
                    <w:top w:val="none" w:sz="0" w:space="0" w:color="auto"/>
                    <w:left w:val="none" w:sz="0" w:space="0" w:color="auto"/>
                    <w:bottom w:val="none" w:sz="0" w:space="0" w:color="auto"/>
                    <w:right w:val="none" w:sz="0" w:space="0" w:color="auto"/>
                  </w:divBdr>
                  <w:divsChild>
                    <w:div w:id="1579902318">
                      <w:marLeft w:val="0"/>
                      <w:marRight w:val="0"/>
                      <w:marTop w:val="0"/>
                      <w:marBottom w:val="0"/>
                      <w:divBdr>
                        <w:top w:val="none" w:sz="0" w:space="0" w:color="auto"/>
                        <w:left w:val="none" w:sz="0" w:space="0" w:color="auto"/>
                        <w:bottom w:val="none" w:sz="0" w:space="0" w:color="auto"/>
                        <w:right w:val="none" w:sz="0" w:space="0" w:color="auto"/>
                      </w:divBdr>
                      <w:divsChild>
                        <w:div w:id="1445996162">
                          <w:marLeft w:val="300"/>
                          <w:marRight w:val="300"/>
                          <w:marTop w:val="150"/>
                          <w:marBottom w:val="300"/>
                          <w:divBdr>
                            <w:top w:val="single" w:sz="6" w:space="0" w:color="B3B3B3"/>
                            <w:left w:val="none" w:sz="0" w:space="0" w:color="auto"/>
                            <w:bottom w:val="none" w:sz="0" w:space="0" w:color="auto"/>
                            <w:right w:val="none" w:sz="0" w:space="0" w:color="auto"/>
                          </w:divBdr>
                          <w:divsChild>
                            <w:div w:id="690572366">
                              <w:marLeft w:val="0"/>
                              <w:marRight w:val="0"/>
                              <w:marTop w:val="0"/>
                              <w:marBottom w:val="0"/>
                              <w:divBdr>
                                <w:top w:val="none" w:sz="0" w:space="0" w:color="auto"/>
                                <w:left w:val="none" w:sz="0" w:space="0" w:color="auto"/>
                                <w:bottom w:val="none" w:sz="0" w:space="0" w:color="auto"/>
                                <w:right w:val="none" w:sz="0" w:space="0" w:color="auto"/>
                              </w:divBdr>
                            </w:div>
                            <w:div w:id="20237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69473226">
      <w:bodyDiv w:val="1"/>
      <w:marLeft w:val="0"/>
      <w:marRight w:val="0"/>
      <w:marTop w:val="0"/>
      <w:marBottom w:val="0"/>
      <w:divBdr>
        <w:top w:val="none" w:sz="0" w:space="0" w:color="auto"/>
        <w:left w:val="none" w:sz="0" w:space="0" w:color="auto"/>
        <w:bottom w:val="none" w:sz="0" w:space="0" w:color="auto"/>
        <w:right w:val="none" w:sz="0" w:space="0" w:color="auto"/>
      </w:divBdr>
      <w:divsChild>
        <w:div w:id="325864264">
          <w:marLeft w:val="0"/>
          <w:marRight w:val="0"/>
          <w:marTop w:val="0"/>
          <w:marBottom w:val="0"/>
          <w:divBdr>
            <w:top w:val="none" w:sz="0" w:space="0" w:color="auto"/>
            <w:left w:val="none" w:sz="0" w:space="0" w:color="auto"/>
            <w:bottom w:val="none" w:sz="0" w:space="0" w:color="auto"/>
            <w:right w:val="none" w:sz="0" w:space="0" w:color="auto"/>
          </w:divBdr>
          <w:divsChild>
            <w:div w:id="1150636051">
              <w:marLeft w:val="0"/>
              <w:marRight w:val="0"/>
              <w:marTop w:val="0"/>
              <w:marBottom w:val="0"/>
              <w:divBdr>
                <w:top w:val="none" w:sz="0" w:space="0" w:color="auto"/>
                <w:left w:val="none" w:sz="0" w:space="0" w:color="auto"/>
                <w:bottom w:val="none" w:sz="0" w:space="0" w:color="auto"/>
                <w:right w:val="none" w:sz="0" w:space="0" w:color="auto"/>
              </w:divBdr>
              <w:divsChild>
                <w:div w:id="1929578795">
                  <w:marLeft w:val="0"/>
                  <w:marRight w:val="0"/>
                  <w:marTop w:val="0"/>
                  <w:marBottom w:val="0"/>
                  <w:divBdr>
                    <w:top w:val="none" w:sz="0" w:space="0" w:color="auto"/>
                    <w:left w:val="none" w:sz="0" w:space="0" w:color="auto"/>
                    <w:bottom w:val="none" w:sz="0" w:space="0" w:color="auto"/>
                    <w:right w:val="none" w:sz="0" w:space="0" w:color="auto"/>
                  </w:divBdr>
                  <w:divsChild>
                    <w:div w:id="2045672980">
                      <w:marLeft w:val="0"/>
                      <w:marRight w:val="0"/>
                      <w:marTop w:val="0"/>
                      <w:marBottom w:val="0"/>
                      <w:divBdr>
                        <w:top w:val="none" w:sz="0" w:space="0" w:color="auto"/>
                        <w:left w:val="none" w:sz="0" w:space="0" w:color="auto"/>
                        <w:bottom w:val="none" w:sz="0" w:space="0" w:color="auto"/>
                        <w:right w:val="none" w:sz="0" w:space="0" w:color="auto"/>
                      </w:divBdr>
                      <w:divsChild>
                        <w:div w:id="2121484169">
                          <w:marLeft w:val="0"/>
                          <w:marRight w:val="0"/>
                          <w:marTop w:val="0"/>
                          <w:marBottom w:val="0"/>
                          <w:divBdr>
                            <w:top w:val="none" w:sz="0" w:space="0" w:color="auto"/>
                            <w:left w:val="none" w:sz="0" w:space="0" w:color="auto"/>
                            <w:bottom w:val="none" w:sz="0" w:space="0" w:color="auto"/>
                            <w:right w:val="none" w:sz="0" w:space="0" w:color="auto"/>
                          </w:divBdr>
                          <w:divsChild>
                            <w:div w:id="2062317366">
                              <w:marLeft w:val="0"/>
                              <w:marRight w:val="0"/>
                              <w:marTop w:val="0"/>
                              <w:marBottom w:val="0"/>
                              <w:divBdr>
                                <w:top w:val="none" w:sz="0" w:space="0" w:color="auto"/>
                                <w:left w:val="none" w:sz="0" w:space="0" w:color="auto"/>
                                <w:bottom w:val="none" w:sz="0" w:space="0" w:color="auto"/>
                                <w:right w:val="none" w:sz="0" w:space="0" w:color="auto"/>
                              </w:divBdr>
                              <w:divsChild>
                                <w:div w:id="1634826038">
                                  <w:marLeft w:val="0"/>
                                  <w:marRight w:val="0"/>
                                  <w:marTop w:val="0"/>
                                  <w:marBottom w:val="0"/>
                                  <w:divBdr>
                                    <w:top w:val="none" w:sz="0" w:space="0" w:color="auto"/>
                                    <w:left w:val="none" w:sz="0" w:space="0" w:color="auto"/>
                                    <w:bottom w:val="none" w:sz="0" w:space="0" w:color="auto"/>
                                    <w:right w:val="none" w:sz="0" w:space="0" w:color="auto"/>
                                  </w:divBdr>
                                  <w:divsChild>
                                    <w:div w:id="8525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549554">
      <w:bodyDiv w:val="1"/>
      <w:marLeft w:val="0"/>
      <w:marRight w:val="0"/>
      <w:marTop w:val="0"/>
      <w:marBottom w:val="0"/>
      <w:divBdr>
        <w:top w:val="none" w:sz="0" w:space="0" w:color="auto"/>
        <w:left w:val="none" w:sz="0" w:space="0" w:color="auto"/>
        <w:bottom w:val="none" w:sz="0" w:space="0" w:color="auto"/>
        <w:right w:val="none" w:sz="0" w:space="0" w:color="auto"/>
      </w:divBdr>
    </w:div>
    <w:div w:id="778838564">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63135885">
      <w:bodyDiv w:val="1"/>
      <w:marLeft w:val="0"/>
      <w:marRight w:val="0"/>
      <w:marTop w:val="0"/>
      <w:marBottom w:val="0"/>
      <w:divBdr>
        <w:top w:val="none" w:sz="0" w:space="0" w:color="auto"/>
        <w:left w:val="none" w:sz="0" w:space="0" w:color="auto"/>
        <w:bottom w:val="single" w:sz="36" w:space="0" w:color="D72248"/>
        <w:right w:val="none" w:sz="0" w:space="0" w:color="auto"/>
      </w:divBdr>
      <w:divsChild>
        <w:div w:id="600842728">
          <w:marLeft w:val="0"/>
          <w:marRight w:val="0"/>
          <w:marTop w:val="0"/>
          <w:marBottom w:val="0"/>
          <w:divBdr>
            <w:top w:val="none" w:sz="0" w:space="0" w:color="auto"/>
            <w:left w:val="none" w:sz="0" w:space="0" w:color="auto"/>
            <w:bottom w:val="none" w:sz="0" w:space="0" w:color="auto"/>
            <w:right w:val="none" w:sz="0" w:space="0" w:color="auto"/>
          </w:divBdr>
        </w:div>
        <w:div w:id="844056419">
          <w:marLeft w:val="0"/>
          <w:marRight w:val="0"/>
          <w:marTop w:val="0"/>
          <w:marBottom w:val="0"/>
          <w:divBdr>
            <w:top w:val="none" w:sz="0" w:space="0" w:color="auto"/>
            <w:left w:val="none" w:sz="0" w:space="0" w:color="auto"/>
            <w:bottom w:val="none" w:sz="0" w:space="0" w:color="auto"/>
            <w:right w:val="none" w:sz="0" w:space="0" w:color="auto"/>
          </w:divBdr>
        </w:div>
      </w:divsChild>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952050860">
      <w:bodyDiv w:val="1"/>
      <w:marLeft w:val="0"/>
      <w:marRight w:val="0"/>
      <w:marTop w:val="0"/>
      <w:marBottom w:val="0"/>
      <w:divBdr>
        <w:top w:val="none" w:sz="0" w:space="0" w:color="auto"/>
        <w:left w:val="none" w:sz="0" w:space="0" w:color="auto"/>
        <w:bottom w:val="none" w:sz="0" w:space="0" w:color="auto"/>
        <w:right w:val="none" w:sz="0" w:space="0" w:color="auto"/>
      </w:divBdr>
      <w:divsChild>
        <w:div w:id="950626016">
          <w:marLeft w:val="0"/>
          <w:marRight w:val="0"/>
          <w:marTop w:val="0"/>
          <w:marBottom w:val="0"/>
          <w:divBdr>
            <w:top w:val="none" w:sz="0" w:space="0" w:color="auto"/>
            <w:left w:val="none" w:sz="0" w:space="0" w:color="auto"/>
            <w:bottom w:val="none" w:sz="0" w:space="0" w:color="auto"/>
            <w:right w:val="none" w:sz="0" w:space="0" w:color="auto"/>
          </w:divBdr>
          <w:divsChild>
            <w:div w:id="1157186853">
              <w:marLeft w:val="0"/>
              <w:marRight w:val="0"/>
              <w:marTop w:val="0"/>
              <w:marBottom w:val="0"/>
              <w:divBdr>
                <w:top w:val="none" w:sz="0" w:space="0" w:color="auto"/>
                <w:left w:val="none" w:sz="0" w:space="0" w:color="auto"/>
                <w:bottom w:val="none" w:sz="0" w:space="0" w:color="auto"/>
                <w:right w:val="none" w:sz="0" w:space="0" w:color="auto"/>
              </w:divBdr>
              <w:divsChild>
                <w:div w:id="205991100">
                  <w:marLeft w:val="0"/>
                  <w:marRight w:val="0"/>
                  <w:marTop w:val="100"/>
                  <w:marBottom w:val="100"/>
                  <w:divBdr>
                    <w:top w:val="none" w:sz="0" w:space="0" w:color="auto"/>
                    <w:left w:val="none" w:sz="0" w:space="0" w:color="auto"/>
                    <w:bottom w:val="none" w:sz="0" w:space="0" w:color="auto"/>
                    <w:right w:val="none" w:sz="0" w:space="0" w:color="auto"/>
                  </w:divBdr>
                  <w:divsChild>
                    <w:div w:id="1991013111">
                      <w:marLeft w:val="0"/>
                      <w:marRight w:val="0"/>
                      <w:marTop w:val="0"/>
                      <w:marBottom w:val="0"/>
                      <w:divBdr>
                        <w:top w:val="none" w:sz="0" w:space="0" w:color="auto"/>
                        <w:left w:val="none" w:sz="0" w:space="0" w:color="auto"/>
                        <w:bottom w:val="none" w:sz="0" w:space="0" w:color="auto"/>
                        <w:right w:val="none" w:sz="0" w:space="0" w:color="auto"/>
                      </w:divBdr>
                      <w:divsChild>
                        <w:div w:id="607126044">
                          <w:marLeft w:val="0"/>
                          <w:marRight w:val="0"/>
                          <w:marTop w:val="0"/>
                          <w:marBottom w:val="0"/>
                          <w:divBdr>
                            <w:top w:val="none" w:sz="0" w:space="0" w:color="auto"/>
                            <w:left w:val="none" w:sz="0" w:space="0" w:color="auto"/>
                            <w:bottom w:val="none" w:sz="0" w:space="0" w:color="auto"/>
                            <w:right w:val="none" w:sz="0" w:space="0" w:color="auto"/>
                          </w:divBdr>
                          <w:divsChild>
                            <w:div w:id="2100710483">
                              <w:marLeft w:val="0"/>
                              <w:marRight w:val="0"/>
                              <w:marTop w:val="0"/>
                              <w:marBottom w:val="0"/>
                              <w:divBdr>
                                <w:top w:val="none" w:sz="0" w:space="0" w:color="auto"/>
                                <w:left w:val="none" w:sz="0" w:space="0" w:color="auto"/>
                                <w:bottom w:val="none" w:sz="0" w:space="0" w:color="auto"/>
                                <w:right w:val="none" w:sz="0" w:space="0" w:color="auto"/>
                              </w:divBdr>
                              <w:divsChild>
                                <w:div w:id="1556700753">
                                  <w:marLeft w:val="0"/>
                                  <w:marRight w:val="0"/>
                                  <w:marTop w:val="0"/>
                                  <w:marBottom w:val="0"/>
                                  <w:divBdr>
                                    <w:top w:val="none" w:sz="0" w:space="0" w:color="auto"/>
                                    <w:left w:val="none" w:sz="0" w:space="0" w:color="auto"/>
                                    <w:bottom w:val="none" w:sz="0" w:space="0" w:color="auto"/>
                                    <w:right w:val="none" w:sz="0" w:space="0" w:color="auto"/>
                                  </w:divBdr>
                                  <w:divsChild>
                                    <w:div w:id="1183668019">
                                      <w:marLeft w:val="0"/>
                                      <w:marRight w:val="0"/>
                                      <w:marTop w:val="0"/>
                                      <w:marBottom w:val="0"/>
                                      <w:divBdr>
                                        <w:top w:val="none" w:sz="0" w:space="0" w:color="auto"/>
                                        <w:left w:val="none" w:sz="0" w:space="0" w:color="auto"/>
                                        <w:bottom w:val="none" w:sz="0" w:space="0" w:color="auto"/>
                                        <w:right w:val="none" w:sz="0" w:space="0" w:color="auto"/>
                                      </w:divBdr>
                                      <w:divsChild>
                                        <w:div w:id="2066102288">
                                          <w:marLeft w:val="0"/>
                                          <w:marRight w:val="0"/>
                                          <w:marTop w:val="0"/>
                                          <w:marBottom w:val="0"/>
                                          <w:divBdr>
                                            <w:top w:val="none" w:sz="0" w:space="0" w:color="auto"/>
                                            <w:left w:val="none" w:sz="0" w:space="0" w:color="auto"/>
                                            <w:bottom w:val="none" w:sz="0" w:space="0" w:color="auto"/>
                                            <w:right w:val="none" w:sz="0" w:space="0" w:color="auto"/>
                                          </w:divBdr>
                                          <w:divsChild>
                                            <w:div w:id="1490756390">
                                              <w:marLeft w:val="0"/>
                                              <w:marRight w:val="0"/>
                                              <w:marTop w:val="0"/>
                                              <w:marBottom w:val="0"/>
                                              <w:divBdr>
                                                <w:top w:val="none" w:sz="0" w:space="0" w:color="auto"/>
                                                <w:left w:val="none" w:sz="0" w:space="0" w:color="auto"/>
                                                <w:bottom w:val="none" w:sz="0" w:space="0" w:color="auto"/>
                                                <w:right w:val="none" w:sz="0" w:space="0" w:color="auto"/>
                                              </w:divBdr>
                                              <w:divsChild>
                                                <w:div w:id="8185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601709">
      <w:bodyDiv w:val="1"/>
      <w:marLeft w:val="0"/>
      <w:marRight w:val="0"/>
      <w:marTop w:val="0"/>
      <w:marBottom w:val="0"/>
      <w:divBdr>
        <w:top w:val="none" w:sz="0" w:space="0" w:color="auto"/>
        <w:left w:val="none" w:sz="0" w:space="0" w:color="auto"/>
        <w:bottom w:val="none" w:sz="0" w:space="0" w:color="auto"/>
        <w:right w:val="none" w:sz="0" w:space="0" w:color="auto"/>
      </w:divBdr>
      <w:divsChild>
        <w:div w:id="185486363">
          <w:marLeft w:val="0"/>
          <w:marRight w:val="0"/>
          <w:marTop w:val="0"/>
          <w:marBottom w:val="0"/>
          <w:divBdr>
            <w:top w:val="none" w:sz="0" w:space="0" w:color="auto"/>
            <w:left w:val="none" w:sz="0" w:space="0" w:color="auto"/>
            <w:bottom w:val="none" w:sz="0" w:space="0" w:color="auto"/>
            <w:right w:val="none" w:sz="0" w:space="0" w:color="auto"/>
          </w:divBdr>
          <w:divsChild>
            <w:div w:id="820007038">
              <w:marLeft w:val="0"/>
              <w:marRight w:val="0"/>
              <w:marTop w:val="0"/>
              <w:marBottom w:val="0"/>
              <w:divBdr>
                <w:top w:val="none" w:sz="0" w:space="0" w:color="auto"/>
                <w:left w:val="none" w:sz="0" w:space="0" w:color="auto"/>
                <w:bottom w:val="none" w:sz="0" w:space="0" w:color="auto"/>
                <w:right w:val="none" w:sz="0" w:space="0" w:color="auto"/>
              </w:divBdr>
              <w:divsChild>
                <w:div w:id="940994619">
                  <w:marLeft w:val="0"/>
                  <w:marRight w:val="0"/>
                  <w:marTop w:val="0"/>
                  <w:marBottom w:val="0"/>
                  <w:divBdr>
                    <w:top w:val="none" w:sz="0" w:space="0" w:color="auto"/>
                    <w:left w:val="none" w:sz="0" w:space="0" w:color="auto"/>
                    <w:bottom w:val="none" w:sz="0" w:space="0" w:color="auto"/>
                    <w:right w:val="none" w:sz="0" w:space="0" w:color="auto"/>
                  </w:divBdr>
                  <w:divsChild>
                    <w:div w:id="1650283204">
                      <w:marLeft w:val="0"/>
                      <w:marRight w:val="0"/>
                      <w:marTop w:val="0"/>
                      <w:marBottom w:val="0"/>
                      <w:divBdr>
                        <w:top w:val="none" w:sz="0" w:space="0" w:color="auto"/>
                        <w:left w:val="none" w:sz="0" w:space="0" w:color="auto"/>
                        <w:bottom w:val="none" w:sz="0" w:space="0" w:color="auto"/>
                        <w:right w:val="none" w:sz="0" w:space="0" w:color="auto"/>
                      </w:divBdr>
                      <w:divsChild>
                        <w:div w:id="365566530">
                          <w:marLeft w:val="0"/>
                          <w:marRight w:val="0"/>
                          <w:marTop w:val="0"/>
                          <w:marBottom w:val="0"/>
                          <w:divBdr>
                            <w:top w:val="none" w:sz="0" w:space="0" w:color="auto"/>
                            <w:left w:val="none" w:sz="0" w:space="0" w:color="auto"/>
                            <w:bottom w:val="none" w:sz="0" w:space="0" w:color="auto"/>
                            <w:right w:val="none" w:sz="0" w:space="0" w:color="auto"/>
                          </w:divBdr>
                          <w:divsChild>
                            <w:div w:id="1295139848">
                              <w:marLeft w:val="0"/>
                              <w:marRight w:val="0"/>
                              <w:marTop w:val="0"/>
                              <w:marBottom w:val="0"/>
                              <w:divBdr>
                                <w:top w:val="none" w:sz="0" w:space="0" w:color="auto"/>
                                <w:left w:val="none" w:sz="0" w:space="0" w:color="auto"/>
                                <w:bottom w:val="none" w:sz="0" w:space="0" w:color="auto"/>
                                <w:right w:val="none" w:sz="0" w:space="0" w:color="auto"/>
                              </w:divBdr>
                              <w:divsChild>
                                <w:div w:id="934674624">
                                  <w:marLeft w:val="0"/>
                                  <w:marRight w:val="0"/>
                                  <w:marTop w:val="0"/>
                                  <w:marBottom w:val="0"/>
                                  <w:divBdr>
                                    <w:top w:val="none" w:sz="0" w:space="0" w:color="auto"/>
                                    <w:left w:val="none" w:sz="0" w:space="0" w:color="auto"/>
                                    <w:bottom w:val="none" w:sz="0" w:space="0" w:color="auto"/>
                                    <w:right w:val="none" w:sz="0" w:space="0" w:color="auto"/>
                                  </w:divBdr>
                                  <w:divsChild>
                                    <w:div w:id="12060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796918">
      <w:bodyDiv w:val="1"/>
      <w:marLeft w:val="0"/>
      <w:marRight w:val="0"/>
      <w:marTop w:val="0"/>
      <w:marBottom w:val="0"/>
      <w:divBdr>
        <w:top w:val="none" w:sz="0" w:space="0" w:color="auto"/>
        <w:left w:val="none" w:sz="0" w:space="0" w:color="auto"/>
        <w:bottom w:val="none" w:sz="0" w:space="0" w:color="auto"/>
        <w:right w:val="none" w:sz="0" w:space="0" w:color="auto"/>
      </w:divBdr>
      <w:divsChild>
        <w:div w:id="1417365570">
          <w:marLeft w:val="0"/>
          <w:marRight w:val="0"/>
          <w:marTop w:val="0"/>
          <w:marBottom w:val="0"/>
          <w:divBdr>
            <w:top w:val="none" w:sz="0" w:space="0" w:color="auto"/>
            <w:left w:val="none" w:sz="0" w:space="0" w:color="auto"/>
            <w:bottom w:val="none" w:sz="0" w:space="0" w:color="auto"/>
            <w:right w:val="none" w:sz="0" w:space="0" w:color="auto"/>
          </w:divBdr>
          <w:divsChild>
            <w:div w:id="2139563887">
              <w:marLeft w:val="0"/>
              <w:marRight w:val="0"/>
              <w:marTop w:val="0"/>
              <w:marBottom w:val="0"/>
              <w:divBdr>
                <w:top w:val="none" w:sz="0" w:space="0" w:color="auto"/>
                <w:left w:val="none" w:sz="0" w:space="0" w:color="auto"/>
                <w:bottom w:val="none" w:sz="0" w:space="0" w:color="auto"/>
                <w:right w:val="none" w:sz="0" w:space="0" w:color="auto"/>
              </w:divBdr>
              <w:divsChild>
                <w:div w:id="639188873">
                  <w:marLeft w:val="0"/>
                  <w:marRight w:val="0"/>
                  <w:marTop w:val="0"/>
                  <w:marBottom w:val="0"/>
                  <w:divBdr>
                    <w:top w:val="none" w:sz="0" w:space="0" w:color="auto"/>
                    <w:left w:val="none" w:sz="0" w:space="0" w:color="auto"/>
                    <w:bottom w:val="none" w:sz="0" w:space="0" w:color="auto"/>
                    <w:right w:val="none" w:sz="0" w:space="0" w:color="auto"/>
                  </w:divBdr>
                  <w:divsChild>
                    <w:div w:id="1009865878">
                      <w:marLeft w:val="0"/>
                      <w:marRight w:val="0"/>
                      <w:marTop w:val="0"/>
                      <w:marBottom w:val="0"/>
                      <w:divBdr>
                        <w:top w:val="none" w:sz="0" w:space="0" w:color="auto"/>
                        <w:left w:val="none" w:sz="0" w:space="0" w:color="auto"/>
                        <w:bottom w:val="none" w:sz="0" w:space="0" w:color="auto"/>
                        <w:right w:val="none" w:sz="0" w:space="0" w:color="auto"/>
                      </w:divBdr>
                      <w:divsChild>
                        <w:div w:id="1261525581">
                          <w:marLeft w:val="0"/>
                          <w:marRight w:val="0"/>
                          <w:marTop w:val="0"/>
                          <w:marBottom w:val="0"/>
                          <w:divBdr>
                            <w:top w:val="none" w:sz="0" w:space="0" w:color="auto"/>
                            <w:left w:val="none" w:sz="0" w:space="0" w:color="auto"/>
                            <w:bottom w:val="none" w:sz="0" w:space="0" w:color="auto"/>
                            <w:right w:val="none" w:sz="0" w:space="0" w:color="auto"/>
                          </w:divBdr>
                          <w:divsChild>
                            <w:div w:id="1917009773">
                              <w:marLeft w:val="0"/>
                              <w:marRight w:val="0"/>
                              <w:marTop w:val="0"/>
                              <w:marBottom w:val="0"/>
                              <w:divBdr>
                                <w:top w:val="none" w:sz="0" w:space="0" w:color="auto"/>
                                <w:left w:val="none" w:sz="0" w:space="0" w:color="auto"/>
                                <w:bottom w:val="none" w:sz="0" w:space="0" w:color="auto"/>
                                <w:right w:val="none" w:sz="0" w:space="0" w:color="auto"/>
                              </w:divBdr>
                            </w:div>
                          </w:divsChild>
                        </w:div>
                        <w:div w:id="1235890444">
                          <w:marLeft w:val="0"/>
                          <w:marRight w:val="0"/>
                          <w:marTop w:val="0"/>
                          <w:marBottom w:val="0"/>
                          <w:divBdr>
                            <w:top w:val="none" w:sz="0" w:space="0" w:color="auto"/>
                            <w:left w:val="none" w:sz="0" w:space="0" w:color="auto"/>
                            <w:bottom w:val="none" w:sz="0" w:space="0" w:color="auto"/>
                            <w:right w:val="none" w:sz="0" w:space="0" w:color="auto"/>
                          </w:divBdr>
                          <w:divsChild>
                            <w:div w:id="1506895277">
                              <w:marLeft w:val="0"/>
                              <w:marRight w:val="0"/>
                              <w:marTop w:val="0"/>
                              <w:marBottom w:val="0"/>
                              <w:divBdr>
                                <w:top w:val="single" w:sz="6" w:space="0" w:color="939598"/>
                                <w:left w:val="single" w:sz="6" w:space="0" w:color="939598"/>
                                <w:bottom w:val="single" w:sz="6" w:space="0" w:color="939598"/>
                                <w:right w:val="single" w:sz="6" w:space="0" w:color="939598"/>
                              </w:divBdr>
                            </w:div>
                            <w:div w:id="1063991727">
                              <w:marLeft w:val="0"/>
                              <w:marRight w:val="0"/>
                              <w:marTop w:val="0"/>
                              <w:marBottom w:val="0"/>
                              <w:divBdr>
                                <w:top w:val="none" w:sz="0" w:space="0" w:color="auto"/>
                                <w:left w:val="none" w:sz="0" w:space="0" w:color="auto"/>
                                <w:bottom w:val="none" w:sz="0" w:space="0" w:color="auto"/>
                                <w:right w:val="none" w:sz="0" w:space="0" w:color="auto"/>
                              </w:divBdr>
                            </w:div>
                            <w:div w:id="2079089422">
                              <w:marLeft w:val="0"/>
                              <w:marRight w:val="0"/>
                              <w:marTop w:val="0"/>
                              <w:marBottom w:val="0"/>
                              <w:divBdr>
                                <w:top w:val="none" w:sz="0" w:space="0" w:color="auto"/>
                                <w:left w:val="none" w:sz="0" w:space="0" w:color="auto"/>
                                <w:bottom w:val="none" w:sz="0" w:space="0" w:color="auto"/>
                                <w:right w:val="none" w:sz="0" w:space="0" w:color="auto"/>
                              </w:divBdr>
                            </w:div>
                            <w:div w:id="1037656225">
                              <w:marLeft w:val="0"/>
                              <w:marRight w:val="0"/>
                              <w:marTop w:val="0"/>
                              <w:marBottom w:val="0"/>
                              <w:divBdr>
                                <w:top w:val="none" w:sz="0" w:space="0" w:color="auto"/>
                                <w:left w:val="none" w:sz="0" w:space="0" w:color="auto"/>
                                <w:bottom w:val="none" w:sz="0" w:space="0" w:color="auto"/>
                                <w:right w:val="none" w:sz="0" w:space="0" w:color="auto"/>
                              </w:divBdr>
                            </w:div>
                            <w:div w:id="801113881">
                              <w:marLeft w:val="0"/>
                              <w:marRight w:val="0"/>
                              <w:marTop w:val="0"/>
                              <w:marBottom w:val="0"/>
                              <w:divBdr>
                                <w:top w:val="none" w:sz="0" w:space="0" w:color="auto"/>
                                <w:left w:val="none" w:sz="0" w:space="0" w:color="auto"/>
                                <w:bottom w:val="none" w:sz="0" w:space="0" w:color="auto"/>
                                <w:right w:val="none" w:sz="0" w:space="0" w:color="auto"/>
                              </w:divBdr>
                            </w:div>
                            <w:div w:id="1500316399">
                              <w:marLeft w:val="0"/>
                              <w:marRight w:val="0"/>
                              <w:marTop w:val="0"/>
                              <w:marBottom w:val="0"/>
                              <w:divBdr>
                                <w:top w:val="none" w:sz="0" w:space="0" w:color="auto"/>
                                <w:left w:val="none" w:sz="0" w:space="0" w:color="auto"/>
                                <w:bottom w:val="none" w:sz="0" w:space="0" w:color="auto"/>
                                <w:right w:val="none" w:sz="0" w:space="0" w:color="auto"/>
                              </w:divBdr>
                            </w:div>
                            <w:div w:id="4189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798706">
      <w:bodyDiv w:val="1"/>
      <w:marLeft w:val="0"/>
      <w:marRight w:val="0"/>
      <w:marTop w:val="0"/>
      <w:marBottom w:val="0"/>
      <w:divBdr>
        <w:top w:val="none" w:sz="0" w:space="0" w:color="auto"/>
        <w:left w:val="none" w:sz="0" w:space="0" w:color="auto"/>
        <w:bottom w:val="none" w:sz="0" w:space="0" w:color="auto"/>
        <w:right w:val="none" w:sz="0" w:space="0" w:color="auto"/>
      </w:divBdr>
      <w:divsChild>
        <w:div w:id="1961299660">
          <w:marLeft w:val="0"/>
          <w:marRight w:val="0"/>
          <w:marTop w:val="300"/>
          <w:marBottom w:val="0"/>
          <w:divBdr>
            <w:top w:val="none" w:sz="0" w:space="0" w:color="auto"/>
            <w:left w:val="none" w:sz="0" w:space="0" w:color="auto"/>
            <w:bottom w:val="none" w:sz="0" w:space="0" w:color="auto"/>
            <w:right w:val="none" w:sz="0" w:space="0" w:color="auto"/>
          </w:divBdr>
          <w:divsChild>
            <w:div w:id="970401064">
              <w:marLeft w:val="0"/>
              <w:marRight w:val="0"/>
              <w:marTop w:val="0"/>
              <w:marBottom w:val="0"/>
              <w:divBdr>
                <w:top w:val="none" w:sz="0" w:space="0" w:color="auto"/>
                <w:left w:val="none" w:sz="0" w:space="0" w:color="auto"/>
                <w:bottom w:val="none" w:sz="0" w:space="0" w:color="auto"/>
                <w:right w:val="none" w:sz="0" w:space="0" w:color="auto"/>
              </w:divBdr>
              <w:divsChild>
                <w:div w:id="1455634287">
                  <w:marLeft w:val="0"/>
                  <w:marRight w:val="0"/>
                  <w:marTop w:val="0"/>
                  <w:marBottom w:val="300"/>
                  <w:divBdr>
                    <w:top w:val="single" w:sz="12" w:space="11" w:color="CCCCCC"/>
                    <w:left w:val="single" w:sz="6" w:space="15" w:color="CCCCCC"/>
                    <w:bottom w:val="single" w:sz="6" w:space="11" w:color="CCCCCC"/>
                    <w:right w:val="single" w:sz="6" w:space="15" w:color="CCCCCC"/>
                  </w:divBdr>
                  <w:divsChild>
                    <w:div w:id="1311406357">
                      <w:marLeft w:val="0"/>
                      <w:marRight w:val="0"/>
                      <w:marTop w:val="0"/>
                      <w:marBottom w:val="0"/>
                      <w:divBdr>
                        <w:top w:val="none" w:sz="0" w:space="0" w:color="auto"/>
                        <w:left w:val="none" w:sz="0" w:space="0" w:color="auto"/>
                        <w:bottom w:val="none" w:sz="0" w:space="0" w:color="auto"/>
                        <w:right w:val="none" w:sz="0" w:space="0" w:color="auto"/>
                      </w:divBdr>
                      <w:divsChild>
                        <w:div w:id="78643445">
                          <w:marLeft w:val="0"/>
                          <w:marRight w:val="0"/>
                          <w:marTop w:val="0"/>
                          <w:marBottom w:val="0"/>
                          <w:divBdr>
                            <w:top w:val="none" w:sz="0" w:space="0" w:color="auto"/>
                            <w:left w:val="none" w:sz="0" w:space="0" w:color="auto"/>
                            <w:bottom w:val="none" w:sz="0" w:space="0" w:color="auto"/>
                            <w:right w:val="none" w:sz="0" w:space="0" w:color="auto"/>
                          </w:divBdr>
                          <w:divsChild>
                            <w:div w:id="9559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34042887">
      <w:bodyDiv w:val="1"/>
      <w:marLeft w:val="0"/>
      <w:marRight w:val="0"/>
      <w:marTop w:val="0"/>
      <w:marBottom w:val="0"/>
      <w:divBdr>
        <w:top w:val="none" w:sz="0" w:space="0" w:color="auto"/>
        <w:left w:val="none" w:sz="0" w:space="0" w:color="auto"/>
        <w:bottom w:val="none" w:sz="0" w:space="0" w:color="auto"/>
        <w:right w:val="none" w:sz="0" w:space="0" w:color="auto"/>
      </w:divBdr>
    </w:div>
    <w:div w:id="1048719987">
      <w:bodyDiv w:val="1"/>
      <w:marLeft w:val="0"/>
      <w:marRight w:val="0"/>
      <w:marTop w:val="0"/>
      <w:marBottom w:val="0"/>
      <w:divBdr>
        <w:top w:val="none" w:sz="0" w:space="0" w:color="auto"/>
        <w:left w:val="none" w:sz="0" w:space="0" w:color="auto"/>
        <w:bottom w:val="none" w:sz="0" w:space="0" w:color="auto"/>
        <w:right w:val="none" w:sz="0" w:space="0" w:color="auto"/>
      </w:divBdr>
      <w:divsChild>
        <w:div w:id="151681241">
          <w:marLeft w:val="0"/>
          <w:marRight w:val="0"/>
          <w:marTop w:val="0"/>
          <w:marBottom w:val="0"/>
          <w:divBdr>
            <w:top w:val="none" w:sz="0" w:space="0" w:color="auto"/>
            <w:left w:val="none" w:sz="0" w:space="0" w:color="auto"/>
            <w:bottom w:val="none" w:sz="0" w:space="0" w:color="auto"/>
            <w:right w:val="none" w:sz="0" w:space="0" w:color="auto"/>
          </w:divBdr>
          <w:divsChild>
            <w:div w:id="323243307">
              <w:marLeft w:val="0"/>
              <w:marRight w:val="0"/>
              <w:marTop w:val="0"/>
              <w:marBottom w:val="0"/>
              <w:divBdr>
                <w:top w:val="none" w:sz="0" w:space="0" w:color="auto"/>
                <w:left w:val="none" w:sz="0" w:space="0" w:color="auto"/>
                <w:bottom w:val="none" w:sz="0" w:space="0" w:color="auto"/>
                <w:right w:val="none" w:sz="0" w:space="0" w:color="auto"/>
              </w:divBdr>
              <w:divsChild>
                <w:div w:id="203178833">
                  <w:marLeft w:val="0"/>
                  <w:marRight w:val="0"/>
                  <w:marTop w:val="0"/>
                  <w:marBottom w:val="0"/>
                  <w:divBdr>
                    <w:top w:val="none" w:sz="0" w:space="0" w:color="auto"/>
                    <w:left w:val="none" w:sz="0" w:space="0" w:color="auto"/>
                    <w:bottom w:val="none" w:sz="0" w:space="0" w:color="auto"/>
                    <w:right w:val="none" w:sz="0" w:space="0" w:color="auto"/>
                  </w:divBdr>
                  <w:divsChild>
                    <w:div w:id="2119831323">
                      <w:marLeft w:val="0"/>
                      <w:marRight w:val="0"/>
                      <w:marTop w:val="0"/>
                      <w:marBottom w:val="0"/>
                      <w:divBdr>
                        <w:top w:val="none" w:sz="0" w:space="0" w:color="auto"/>
                        <w:left w:val="none" w:sz="0" w:space="0" w:color="auto"/>
                        <w:bottom w:val="none" w:sz="0" w:space="0" w:color="auto"/>
                        <w:right w:val="none" w:sz="0" w:space="0" w:color="auto"/>
                      </w:divBdr>
                      <w:divsChild>
                        <w:div w:id="1441148988">
                          <w:marLeft w:val="300"/>
                          <w:marRight w:val="300"/>
                          <w:marTop w:val="150"/>
                          <w:marBottom w:val="300"/>
                          <w:divBdr>
                            <w:top w:val="single" w:sz="6" w:space="0" w:color="B3B3B3"/>
                            <w:left w:val="none" w:sz="0" w:space="0" w:color="auto"/>
                            <w:bottom w:val="none" w:sz="0" w:space="0" w:color="auto"/>
                            <w:right w:val="none" w:sz="0" w:space="0" w:color="auto"/>
                          </w:divBdr>
                          <w:divsChild>
                            <w:div w:id="1345135431">
                              <w:marLeft w:val="0"/>
                              <w:marRight w:val="0"/>
                              <w:marTop w:val="0"/>
                              <w:marBottom w:val="0"/>
                              <w:divBdr>
                                <w:top w:val="none" w:sz="0" w:space="0" w:color="auto"/>
                                <w:left w:val="none" w:sz="0" w:space="0" w:color="auto"/>
                                <w:bottom w:val="none" w:sz="0" w:space="0" w:color="auto"/>
                                <w:right w:val="none" w:sz="0" w:space="0" w:color="auto"/>
                              </w:divBdr>
                            </w:div>
                            <w:div w:id="19625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42294">
      <w:bodyDiv w:val="1"/>
      <w:marLeft w:val="0"/>
      <w:marRight w:val="0"/>
      <w:marTop w:val="0"/>
      <w:marBottom w:val="0"/>
      <w:divBdr>
        <w:top w:val="none" w:sz="0" w:space="0" w:color="auto"/>
        <w:left w:val="none" w:sz="0" w:space="0" w:color="auto"/>
        <w:bottom w:val="none" w:sz="0" w:space="0" w:color="auto"/>
        <w:right w:val="none" w:sz="0" w:space="0" w:color="auto"/>
      </w:divBdr>
      <w:divsChild>
        <w:div w:id="1537544812">
          <w:marLeft w:val="0"/>
          <w:marRight w:val="0"/>
          <w:marTop w:val="0"/>
          <w:marBottom w:val="0"/>
          <w:divBdr>
            <w:top w:val="none" w:sz="0" w:space="0" w:color="auto"/>
            <w:left w:val="none" w:sz="0" w:space="0" w:color="auto"/>
            <w:bottom w:val="none" w:sz="0" w:space="0" w:color="auto"/>
            <w:right w:val="none" w:sz="0" w:space="0" w:color="auto"/>
          </w:divBdr>
          <w:divsChild>
            <w:div w:id="1911309089">
              <w:marLeft w:val="0"/>
              <w:marRight w:val="0"/>
              <w:marTop w:val="0"/>
              <w:marBottom w:val="0"/>
              <w:divBdr>
                <w:top w:val="none" w:sz="0" w:space="0" w:color="auto"/>
                <w:left w:val="none" w:sz="0" w:space="0" w:color="auto"/>
                <w:bottom w:val="none" w:sz="0" w:space="0" w:color="auto"/>
                <w:right w:val="none" w:sz="0" w:space="0" w:color="auto"/>
              </w:divBdr>
              <w:divsChild>
                <w:div w:id="363680450">
                  <w:marLeft w:val="0"/>
                  <w:marRight w:val="0"/>
                  <w:marTop w:val="0"/>
                  <w:marBottom w:val="0"/>
                  <w:divBdr>
                    <w:top w:val="none" w:sz="0" w:space="0" w:color="auto"/>
                    <w:left w:val="none" w:sz="0" w:space="0" w:color="auto"/>
                    <w:bottom w:val="none" w:sz="0" w:space="0" w:color="auto"/>
                    <w:right w:val="none" w:sz="0" w:space="0" w:color="auto"/>
                  </w:divBdr>
                  <w:divsChild>
                    <w:div w:id="1833597791">
                      <w:marLeft w:val="0"/>
                      <w:marRight w:val="0"/>
                      <w:marTop w:val="0"/>
                      <w:marBottom w:val="0"/>
                      <w:divBdr>
                        <w:top w:val="none" w:sz="0" w:space="0" w:color="auto"/>
                        <w:left w:val="none" w:sz="0" w:space="0" w:color="auto"/>
                        <w:bottom w:val="none" w:sz="0" w:space="0" w:color="auto"/>
                        <w:right w:val="none" w:sz="0" w:space="0" w:color="auto"/>
                      </w:divBdr>
                      <w:divsChild>
                        <w:div w:id="13151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00941">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65302935">
      <w:bodyDiv w:val="1"/>
      <w:marLeft w:val="0"/>
      <w:marRight w:val="0"/>
      <w:marTop w:val="0"/>
      <w:marBottom w:val="0"/>
      <w:divBdr>
        <w:top w:val="none" w:sz="0" w:space="0" w:color="auto"/>
        <w:left w:val="none" w:sz="0" w:space="0" w:color="auto"/>
        <w:bottom w:val="none" w:sz="0" w:space="0" w:color="auto"/>
        <w:right w:val="none" w:sz="0" w:space="0" w:color="auto"/>
      </w:divBdr>
      <w:divsChild>
        <w:div w:id="430471975">
          <w:marLeft w:val="0"/>
          <w:marRight w:val="0"/>
          <w:marTop w:val="0"/>
          <w:marBottom w:val="0"/>
          <w:divBdr>
            <w:top w:val="none" w:sz="0" w:space="0" w:color="auto"/>
            <w:left w:val="none" w:sz="0" w:space="0" w:color="auto"/>
            <w:bottom w:val="none" w:sz="0" w:space="0" w:color="auto"/>
            <w:right w:val="none" w:sz="0" w:space="0" w:color="auto"/>
          </w:divBdr>
          <w:divsChild>
            <w:div w:id="1250190930">
              <w:marLeft w:val="0"/>
              <w:marRight w:val="0"/>
              <w:marTop w:val="0"/>
              <w:marBottom w:val="0"/>
              <w:divBdr>
                <w:top w:val="none" w:sz="0" w:space="0" w:color="auto"/>
                <w:left w:val="none" w:sz="0" w:space="0" w:color="auto"/>
                <w:bottom w:val="none" w:sz="0" w:space="0" w:color="auto"/>
                <w:right w:val="none" w:sz="0" w:space="0" w:color="auto"/>
              </w:divBdr>
              <w:divsChild>
                <w:div w:id="1314719633">
                  <w:marLeft w:val="0"/>
                  <w:marRight w:val="0"/>
                  <w:marTop w:val="0"/>
                  <w:marBottom w:val="0"/>
                  <w:divBdr>
                    <w:top w:val="none" w:sz="0" w:space="0" w:color="auto"/>
                    <w:left w:val="none" w:sz="0" w:space="0" w:color="auto"/>
                    <w:bottom w:val="none" w:sz="0" w:space="0" w:color="auto"/>
                    <w:right w:val="none" w:sz="0" w:space="0" w:color="auto"/>
                  </w:divBdr>
                  <w:divsChild>
                    <w:div w:id="1167357048">
                      <w:marLeft w:val="150"/>
                      <w:marRight w:val="510"/>
                      <w:marTop w:val="300"/>
                      <w:marBottom w:val="0"/>
                      <w:divBdr>
                        <w:top w:val="none" w:sz="0" w:space="0" w:color="auto"/>
                        <w:left w:val="none" w:sz="0" w:space="0" w:color="auto"/>
                        <w:bottom w:val="none" w:sz="0" w:space="0" w:color="auto"/>
                        <w:right w:val="none" w:sz="0" w:space="0" w:color="auto"/>
                      </w:divBdr>
                      <w:divsChild>
                        <w:div w:id="422989891">
                          <w:marLeft w:val="0"/>
                          <w:marRight w:val="0"/>
                          <w:marTop w:val="0"/>
                          <w:marBottom w:val="0"/>
                          <w:divBdr>
                            <w:top w:val="none" w:sz="0" w:space="0" w:color="auto"/>
                            <w:left w:val="none" w:sz="0" w:space="0" w:color="auto"/>
                            <w:bottom w:val="none" w:sz="0" w:space="0" w:color="auto"/>
                            <w:right w:val="none" w:sz="0" w:space="0" w:color="auto"/>
                          </w:divBdr>
                          <w:divsChild>
                            <w:div w:id="2078746184">
                              <w:marLeft w:val="0"/>
                              <w:marRight w:val="0"/>
                              <w:marTop w:val="0"/>
                              <w:marBottom w:val="0"/>
                              <w:divBdr>
                                <w:top w:val="none" w:sz="0" w:space="0" w:color="auto"/>
                                <w:left w:val="none" w:sz="0" w:space="0" w:color="auto"/>
                                <w:bottom w:val="none" w:sz="0" w:space="0" w:color="auto"/>
                                <w:right w:val="none" w:sz="0" w:space="0" w:color="auto"/>
                              </w:divBdr>
                            </w:div>
                            <w:div w:id="934560783">
                              <w:marLeft w:val="0"/>
                              <w:marRight w:val="0"/>
                              <w:marTop w:val="0"/>
                              <w:marBottom w:val="0"/>
                              <w:divBdr>
                                <w:top w:val="none" w:sz="0" w:space="0" w:color="auto"/>
                                <w:left w:val="single" w:sz="6" w:space="11" w:color="E5E5E5"/>
                                <w:bottom w:val="none" w:sz="0" w:space="0" w:color="auto"/>
                                <w:right w:val="single" w:sz="6" w:space="11" w:color="E5E5E5"/>
                              </w:divBdr>
                              <w:divsChild>
                                <w:div w:id="10144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14070">
              <w:marLeft w:val="0"/>
              <w:marRight w:val="0"/>
              <w:marTop w:val="0"/>
              <w:marBottom w:val="0"/>
              <w:divBdr>
                <w:top w:val="none" w:sz="0" w:space="0" w:color="auto"/>
                <w:left w:val="none" w:sz="0" w:space="0" w:color="auto"/>
                <w:bottom w:val="none" w:sz="0" w:space="0" w:color="auto"/>
                <w:right w:val="none" w:sz="0" w:space="0" w:color="auto"/>
              </w:divBdr>
            </w:div>
            <w:div w:id="1858545306">
              <w:marLeft w:val="0"/>
              <w:marRight w:val="0"/>
              <w:marTop w:val="0"/>
              <w:marBottom w:val="0"/>
              <w:divBdr>
                <w:top w:val="none" w:sz="0" w:space="0" w:color="auto"/>
                <w:left w:val="none" w:sz="0" w:space="0" w:color="auto"/>
                <w:bottom w:val="none" w:sz="0" w:space="0" w:color="auto"/>
                <w:right w:val="none" w:sz="0" w:space="0" w:color="auto"/>
              </w:divBdr>
            </w:div>
            <w:div w:id="1864900196">
              <w:marLeft w:val="0"/>
              <w:marRight w:val="0"/>
              <w:marTop w:val="0"/>
              <w:marBottom w:val="0"/>
              <w:divBdr>
                <w:top w:val="none" w:sz="0" w:space="0" w:color="auto"/>
                <w:left w:val="none" w:sz="0" w:space="0" w:color="auto"/>
                <w:bottom w:val="none" w:sz="0" w:space="0" w:color="auto"/>
                <w:right w:val="none" w:sz="0" w:space="0" w:color="auto"/>
              </w:divBdr>
            </w:div>
            <w:div w:id="880674018">
              <w:marLeft w:val="150"/>
              <w:marRight w:val="150"/>
              <w:marTop w:val="0"/>
              <w:marBottom w:val="0"/>
              <w:divBdr>
                <w:top w:val="none" w:sz="0" w:space="0" w:color="auto"/>
                <w:left w:val="none" w:sz="0" w:space="0" w:color="auto"/>
                <w:bottom w:val="none" w:sz="0" w:space="0" w:color="auto"/>
                <w:right w:val="none" w:sz="0" w:space="0" w:color="auto"/>
              </w:divBdr>
              <w:divsChild>
                <w:div w:id="1668048700">
                  <w:marLeft w:val="0"/>
                  <w:marRight w:val="0"/>
                  <w:marTop w:val="0"/>
                  <w:marBottom w:val="0"/>
                  <w:divBdr>
                    <w:top w:val="none" w:sz="0" w:space="0" w:color="auto"/>
                    <w:left w:val="none" w:sz="0" w:space="0" w:color="auto"/>
                    <w:bottom w:val="none" w:sz="0" w:space="0" w:color="auto"/>
                    <w:right w:val="none" w:sz="0" w:space="0" w:color="auto"/>
                  </w:divBdr>
                </w:div>
                <w:div w:id="479228330">
                  <w:marLeft w:val="0"/>
                  <w:marRight w:val="0"/>
                  <w:marTop w:val="0"/>
                  <w:marBottom w:val="0"/>
                  <w:divBdr>
                    <w:top w:val="none" w:sz="0" w:space="0" w:color="auto"/>
                    <w:left w:val="single" w:sz="6" w:space="9" w:color="E5E5E5"/>
                    <w:bottom w:val="none" w:sz="0" w:space="0" w:color="auto"/>
                    <w:right w:val="single" w:sz="6" w:space="9" w:color="E5E5E5"/>
                  </w:divBdr>
                </w:div>
              </w:divsChild>
            </w:div>
          </w:divsChild>
        </w:div>
      </w:divsChild>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46896133">
      <w:bodyDiv w:val="1"/>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sChild>
            <w:div w:id="926113754">
              <w:marLeft w:val="0"/>
              <w:marRight w:val="0"/>
              <w:marTop w:val="0"/>
              <w:marBottom w:val="0"/>
              <w:divBdr>
                <w:top w:val="none" w:sz="0" w:space="0" w:color="auto"/>
                <w:left w:val="none" w:sz="0" w:space="0" w:color="auto"/>
                <w:bottom w:val="none" w:sz="0" w:space="0" w:color="auto"/>
                <w:right w:val="none" w:sz="0" w:space="0" w:color="auto"/>
              </w:divBdr>
              <w:divsChild>
                <w:div w:id="1024788952">
                  <w:marLeft w:val="0"/>
                  <w:marRight w:val="0"/>
                  <w:marTop w:val="0"/>
                  <w:marBottom w:val="0"/>
                  <w:divBdr>
                    <w:top w:val="none" w:sz="0" w:space="0" w:color="auto"/>
                    <w:left w:val="none" w:sz="0" w:space="0" w:color="auto"/>
                    <w:bottom w:val="none" w:sz="0" w:space="0" w:color="auto"/>
                    <w:right w:val="none" w:sz="0" w:space="0" w:color="auto"/>
                  </w:divBdr>
                  <w:divsChild>
                    <w:div w:id="1431658034">
                      <w:marLeft w:val="0"/>
                      <w:marRight w:val="0"/>
                      <w:marTop w:val="0"/>
                      <w:marBottom w:val="0"/>
                      <w:divBdr>
                        <w:top w:val="none" w:sz="0" w:space="0" w:color="auto"/>
                        <w:left w:val="none" w:sz="0" w:space="0" w:color="auto"/>
                        <w:bottom w:val="none" w:sz="0" w:space="0" w:color="auto"/>
                        <w:right w:val="none" w:sz="0" w:space="0" w:color="auto"/>
                      </w:divBdr>
                      <w:divsChild>
                        <w:div w:id="1892574034">
                          <w:marLeft w:val="0"/>
                          <w:marRight w:val="0"/>
                          <w:marTop w:val="0"/>
                          <w:marBottom w:val="0"/>
                          <w:divBdr>
                            <w:top w:val="none" w:sz="0" w:space="0" w:color="auto"/>
                            <w:left w:val="none" w:sz="0" w:space="0" w:color="auto"/>
                            <w:bottom w:val="none" w:sz="0" w:space="0" w:color="auto"/>
                            <w:right w:val="none" w:sz="0" w:space="0" w:color="auto"/>
                          </w:divBdr>
                          <w:divsChild>
                            <w:div w:id="551961928">
                              <w:marLeft w:val="0"/>
                              <w:marRight w:val="0"/>
                              <w:marTop w:val="0"/>
                              <w:marBottom w:val="0"/>
                              <w:divBdr>
                                <w:top w:val="none" w:sz="0" w:space="0" w:color="auto"/>
                                <w:left w:val="none" w:sz="0" w:space="0" w:color="auto"/>
                                <w:bottom w:val="none" w:sz="0" w:space="0" w:color="auto"/>
                                <w:right w:val="none" w:sz="0" w:space="0" w:color="auto"/>
                              </w:divBdr>
                              <w:divsChild>
                                <w:div w:id="14371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3617502">
      <w:bodyDiv w:val="1"/>
      <w:marLeft w:val="0"/>
      <w:marRight w:val="0"/>
      <w:marTop w:val="0"/>
      <w:marBottom w:val="0"/>
      <w:divBdr>
        <w:top w:val="none" w:sz="0" w:space="0" w:color="auto"/>
        <w:left w:val="none" w:sz="0" w:space="0" w:color="auto"/>
        <w:bottom w:val="none" w:sz="0" w:space="0" w:color="auto"/>
        <w:right w:val="none" w:sz="0" w:space="0" w:color="auto"/>
      </w:divBdr>
      <w:divsChild>
        <w:div w:id="1870609624">
          <w:marLeft w:val="0"/>
          <w:marRight w:val="0"/>
          <w:marTop w:val="0"/>
          <w:marBottom w:val="0"/>
          <w:divBdr>
            <w:top w:val="none" w:sz="0" w:space="0" w:color="auto"/>
            <w:left w:val="none" w:sz="0" w:space="0" w:color="auto"/>
            <w:bottom w:val="none" w:sz="0" w:space="0" w:color="auto"/>
            <w:right w:val="none" w:sz="0" w:space="0" w:color="auto"/>
          </w:divBdr>
          <w:divsChild>
            <w:div w:id="1656907970">
              <w:marLeft w:val="0"/>
              <w:marRight w:val="0"/>
              <w:marTop w:val="0"/>
              <w:marBottom w:val="0"/>
              <w:divBdr>
                <w:top w:val="none" w:sz="0" w:space="0" w:color="auto"/>
                <w:left w:val="none" w:sz="0" w:space="0" w:color="auto"/>
                <w:bottom w:val="none" w:sz="0" w:space="0" w:color="auto"/>
                <w:right w:val="none" w:sz="0" w:space="0" w:color="auto"/>
              </w:divBdr>
              <w:divsChild>
                <w:div w:id="1741713795">
                  <w:marLeft w:val="0"/>
                  <w:marRight w:val="0"/>
                  <w:marTop w:val="0"/>
                  <w:marBottom w:val="0"/>
                  <w:divBdr>
                    <w:top w:val="none" w:sz="0" w:space="0" w:color="auto"/>
                    <w:left w:val="none" w:sz="0" w:space="0" w:color="auto"/>
                    <w:bottom w:val="none" w:sz="0" w:space="0" w:color="auto"/>
                    <w:right w:val="none" w:sz="0" w:space="0" w:color="auto"/>
                  </w:divBdr>
                  <w:divsChild>
                    <w:div w:id="1617756863">
                      <w:marLeft w:val="0"/>
                      <w:marRight w:val="0"/>
                      <w:marTop w:val="0"/>
                      <w:marBottom w:val="0"/>
                      <w:divBdr>
                        <w:top w:val="none" w:sz="0" w:space="0" w:color="auto"/>
                        <w:left w:val="none" w:sz="0" w:space="0" w:color="auto"/>
                        <w:bottom w:val="none" w:sz="0" w:space="0" w:color="auto"/>
                        <w:right w:val="none" w:sz="0" w:space="0" w:color="auto"/>
                      </w:divBdr>
                      <w:divsChild>
                        <w:div w:id="18705068">
                          <w:marLeft w:val="300"/>
                          <w:marRight w:val="300"/>
                          <w:marTop w:val="150"/>
                          <w:marBottom w:val="300"/>
                          <w:divBdr>
                            <w:top w:val="single" w:sz="6" w:space="0" w:color="B3B3B3"/>
                            <w:left w:val="none" w:sz="0" w:space="0" w:color="auto"/>
                            <w:bottom w:val="none" w:sz="0" w:space="0" w:color="auto"/>
                            <w:right w:val="none" w:sz="0" w:space="0" w:color="auto"/>
                          </w:divBdr>
                          <w:divsChild>
                            <w:div w:id="442530518">
                              <w:marLeft w:val="0"/>
                              <w:marRight w:val="0"/>
                              <w:marTop w:val="0"/>
                              <w:marBottom w:val="0"/>
                              <w:divBdr>
                                <w:top w:val="none" w:sz="0" w:space="0" w:color="auto"/>
                                <w:left w:val="none" w:sz="0" w:space="0" w:color="auto"/>
                                <w:bottom w:val="none" w:sz="0" w:space="0" w:color="auto"/>
                                <w:right w:val="none" w:sz="0" w:space="0" w:color="auto"/>
                              </w:divBdr>
                            </w:div>
                            <w:div w:id="275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474863">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705473648">
          <w:marLeft w:val="547"/>
          <w:marRight w:val="0"/>
          <w:marTop w:val="115"/>
          <w:marBottom w:val="0"/>
          <w:divBdr>
            <w:top w:val="none" w:sz="0" w:space="0" w:color="auto"/>
            <w:left w:val="none" w:sz="0" w:space="0" w:color="auto"/>
            <w:bottom w:val="none" w:sz="0" w:space="0" w:color="auto"/>
            <w:right w:val="none" w:sz="0" w:space="0" w:color="auto"/>
          </w:divBdr>
        </w:div>
        <w:div w:id="151261287">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8442551">
      <w:bodyDiv w:val="1"/>
      <w:marLeft w:val="0"/>
      <w:marRight w:val="0"/>
      <w:marTop w:val="0"/>
      <w:marBottom w:val="0"/>
      <w:divBdr>
        <w:top w:val="none" w:sz="0" w:space="0" w:color="auto"/>
        <w:left w:val="none" w:sz="0" w:space="0" w:color="auto"/>
        <w:bottom w:val="none" w:sz="0" w:space="0" w:color="auto"/>
        <w:right w:val="none" w:sz="0" w:space="0" w:color="auto"/>
      </w:divBdr>
      <w:divsChild>
        <w:div w:id="1652102324">
          <w:marLeft w:val="0"/>
          <w:marRight w:val="0"/>
          <w:marTop w:val="0"/>
          <w:marBottom w:val="0"/>
          <w:divBdr>
            <w:top w:val="none" w:sz="0" w:space="0" w:color="auto"/>
            <w:left w:val="none" w:sz="0" w:space="0" w:color="auto"/>
            <w:bottom w:val="none" w:sz="0" w:space="0" w:color="auto"/>
            <w:right w:val="none" w:sz="0" w:space="0" w:color="auto"/>
          </w:divBdr>
          <w:divsChild>
            <w:div w:id="146482668">
              <w:marLeft w:val="0"/>
              <w:marRight w:val="0"/>
              <w:marTop w:val="0"/>
              <w:marBottom w:val="0"/>
              <w:divBdr>
                <w:top w:val="none" w:sz="0" w:space="0" w:color="auto"/>
                <w:left w:val="none" w:sz="0" w:space="0" w:color="auto"/>
                <w:bottom w:val="none" w:sz="0" w:space="0" w:color="auto"/>
                <w:right w:val="none" w:sz="0" w:space="0" w:color="auto"/>
              </w:divBdr>
              <w:divsChild>
                <w:div w:id="1206715205">
                  <w:marLeft w:val="0"/>
                  <w:marRight w:val="0"/>
                  <w:marTop w:val="0"/>
                  <w:marBottom w:val="0"/>
                  <w:divBdr>
                    <w:top w:val="none" w:sz="0" w:space="0" w:color="auto"/>
                    <w:left w:val="none" w:sz="0" w:space="0" w:color="auto"/>
                    <w:bottom w:val="none" w:sz="0" w:space="0" w:color="auto"/>
                    <w:right w:val="none" w:sz="0" w:space="0" w:color="auto"/>
                  </w:divBdr>
                  <w:divsChild>
                    <w:div w:id="5154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7839">
      <w:bodyDiv w:val="1"/>
      <w:marLeft w:val="0"/>
      <w:marRight w:val="0"/>
      <w:marTop w:val="0"/>
      <w:marBottom w:val="0"/>
      <w:divBdr>
        <w:top w:val="none" w:sz="0" w:space="0" w:color="auto"/>
        <w:left w:val="none" w:sz="0" w:space="0" w:color="auto"/>
        <w:bottom w:val="none" w:sz="0" w:space="0" w:color="auto"/>
        <w:right w:val="none" w:sz="0" w:space="0" w:color="auto"/>
      </w:divBdr>
    </w:div>
    <w:div w:id="1222789561">
      <w:bodyDiv w:val="1"/>
      <w:marLeft w:val="0"/>
      <w:marRight w:val="0"/>
      <w:marTop w:val="0"/>
      <w:marBottom w:val="0"/>
      <w:divBdr>
        <w:top w:val="none" w:sz="0" w:space="0" w:color="auto"/>
        <w:left w:val="none" w:sz="0" w:space="0" w:color="auto"/>
        <w:bottom w:val="none" w:sz="0" w:space="0" w:color="auto"/>
        <w:right w:val="none" w:sz="0" w:space="0" w:color="auto"/>
      </w:divBdr>
      <w:divsChild>
        <w:div w:id="1017467291">
          <w:marLeft w:val="0"/>
          <w:marRight w:val="0"/>
          <w:marTop w:val="0"/>
          <w:marBottom w:val="0"/>
          <w:divBdr>
            <w:top w:val="none" w:sz="0" w:space="0" w:color="auto"/>
            <w:left w:val="none" w:sz="0" w:space="0" w:color="auto"/>
            <w:bottom w:val="none" w:sz="0" w:space="0" w:color="auto"/>
            <w:right w:val="none" w:sz="0" w:space="0" w:color="auto"/>
          </w:divBdr>
          <w:divsChild>
            <w:div w:id="664817020">
              <w:marLeft w:val="0"/>
              <w:marRight w:val="0"/>
              <w:marTop w:val="0"/>
              <w:marBottom w:val="0"/>
              <w:divBdr>
                <w:top w:val="none" w:sz="0" w:space="0" w:color="auto"/>
                <w:left w:val="none" w:sz="0" w:space="0" w:color="auto"/>
                <w:bottom w:val="none" w:sz="0" w:space="0" w:color="auto"/>
                <w:right w:val="none" w:sz="0" w:space="0" w:color="auto"/>
              </w:divBdr>
              <w:divsChild>
                <w:div w:id="775715399">
                  <w:marLeft w:val="0"/>
                  <w:marRight w:val="0"/>
                  <w:marTop w:val="0"/>
                  <w:marBottom w:val="0"/>
                  <w:divBdr>
                    <w:top w:val="none" w:sz="0" w:space="0" w:color="auto"/>
                    <w:left w:val="none" w:sz="0" w:space="0" w:color="auto"/>
                    <w:bottom w:val="none" w:sz="0" w:space="0" w:color="auto"/>
                    <w:right w:val="none" w:sz="0" w:space="0" w:color="auto"/>
                  </w:divBdr>
                  <w:divsChild>
                    <w:div w:id="1744260920">
                      <w:marLeft w:val="0"/>
                      <w:marRight w:val="0"/>
                      <w:marTop w:val="0"/>
                      <w:marBottom w:val="0"/>
                      <w:divBdr>
                        <w:top w:val="none" w:sz="0" w:space="0" w:color="auto"/>
                        <w:left w:val="none" w:sz="0" w:space="0" w:color="auto"/>
                        <w:bottom w:val="none" w:sz="0" w:space="0" w:color="auto"/>
                        <w:right w:val="none" w:sz="0" w:space="0" w:color="auto"/>
                      </w:divBdr>
                      <w:divsChild>
                        <w:div w:id="1940873769">
                          <w:marLeft w:val="300"/>
                          <w:marRight w:val="300"/>
                          <w:marTop w:val="150"/>
                          <w:marBottom w:val="300"/>
                          <w:divBdr>
                            <w:top w:val="single" w:sz="6" w:space="0" w:color="B3B3B3"/>
                            <w:left w:val="none" w:sz="0" w:space="0" w:color="auto"/>
                            <w:bottom w:val="none" w:sz="0" w:space="0" w:color="auto"/>
                            <w:right w:val="none" w:sz="0" w:space="0" w:color="auto"/>
                          </w:divBdr>
                        </w:div>
                      </w:divsChild>
                    </w:div>
                  </w:divsChild>
                </w:div>
              </w:divsChild>
            </w:div>
          </w:divsChild>
        </w:div>
      </w:divsChild>
    </w:div>
    <w:div w:id="1229876468">
      <w:bodyDiv w:val="1"/>
      <w:marLeft w:val="0"/>
      <w:marRight w:val="0"/>
      <w:marTop w:val="0"/>
      <w:marBottom w:val="0"/>
      <w:divBdr>
        <w:top w:val="none" w:sz="0" w:space="0" w:color="auto"/>
        <w:left w:val="none" w:sz="0" w:space="0" w:color="auto"/>
        <w:bottom w:val="none" w:sz="0" w:space="0" w:color="auto"/>
        <w:right w:val="none" w:sz="0" w:space="0" w:color="auto"/>
      </w:divBdr>
      <w:divsChild>
        <w:div w:id="1543443379">
          <w:marLeft w:val="0"/>
          <w:marRight w:val="0"/>
          <w:marTop w:val="0"/>
          <w:marBottom w:val="0"/>
          <w:divBdr>
            <w:top w:val="none" w:sz="0" w:space="0" w:color="auto"/>
            <w:left w:val="none" w:sz="0" w:space="0" w:color="auto"/>
            <w:bottom w:val="none" w:sz="0" w:space="0" w:color="auto"/>
            <w:right w:val="none" w:sz="0" w:space="0" w:color="auto"/>
          </w:divBdr>
        </w:div>
      </w:divsChild>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67620653">
      <w:bodyDiv w:val="1"/>
      <w:marLeft w:val="0"/>
      <w:marRight w:val="0"/>
      <w:marTop w:val="0"/>
      <w:marBottom w:val="0"/>
      <w:divBdr>
        <w:top w:val="none" w:sz="0" w:space="0" w:color="auto"/>
        <w:left w:val="none" w:sz="0" w:space="0" w:color="auto"/>
        <w:bottom w:val="none" w:sz="0" w:space="0" w:color="auto"/>
        <w:right w:val="none" w:sz="0" w:space="0" w:color="auto"/>
      </w:divBdr>
      <w:divsChild>
        <w:div w:id="2080325255">
          <w:marLeft w:val="0"/>
          <w:marRight w:val="0"/>
          <w:marTop w:val="0"/>
          <w:marBottom w:val="0"/>
          <w:divBdr>
            <w:top w:val="none" w:sz="0" w:space="0" w:color="auto"/>
            <w:left w:val="none" w:sz="0" w:space="0" w:color="auto"/>
            <w:bottom w:val="none" w:sz="0" w:space="0" w:color="auto"/>
            <w:right w:val="none" w:sz="0" w:space="0" w:color="auto"/>
          </w:divBdr>
          <w:divsChild>
            <w:div w:id="1269847152">
              <w:marLeft w:val="0"/>
              <w:marRight w:val="0"/>
              <w:marTop w:val="0"/>
              <w:marBottom w:val="0"/>
              <w:divBdr>
                <w:top w:val="none" w:sz="0" w:space="0" w:color="auto"/>
                <w:left w:val="none" w:sz="0" w:space="0" w:color="auto"/>
                <w:bottom w:val="none" w:sz="0" w:space="0" w:color="auto"/>
                <w:right w:val="none" w:sz="0" w:space="0" w:color="auto"/>
              </w:divBdr>
              <w:divsChild>
                <w:div w:id="1926651118">
                  <w:marLeft w:val="0"/>
                  <w:marRight w:val="0"/>
                  <w:marTop w:val="0"/>
                  <w:marBottom w:val="0"/>
                  <w:divBdr>
                    <w:top w:val="none" w:sz="0" w:space="0" w:color="auto"/>
                    <w:left w:val="none" w:sz="0" w:space="0" w:color="auto"/>
                    <w:bottom w:val="none" w:sz="0" w:space="0" w:color="auto"/>
                    <w:right w:val="none" w:sz="0" w:space="0" w:color="auto"/>
                  </w:divBdr>
                  <w:divsChild>
                    <w:div w:id="641469831">
                      <w:marLeft w:val="0"/>
                      <w:marRight w:val="0"/>
                      <w:marTop w:val="0"/>
                      <w:marBottom w:val="0"/>
                      <w:divBdr>
                        <w:top w:val="none" w:sz="0" w:space="0" w:color="auto"/>
                        <w:left w:val="none" w:sz="0" w:space="0" w:color="auto"/>
                        <w:bottom w:val="none" w:sz="0" w:space="0" w:color="auto"/>
                        <w:right w:val="none" w:sz="0" w:space="0" w:color="auto"/>
                      </w:divBdr>
                      <w:divsChild>
                        <w:div w:id="677657845">
                          <w:marLeft w:val="300"/>
                          <w:marRight w:val="300"/>
                          <w:marTop w:val="150"/>
                          <w:marBottom w:val="300"/>
                          <w:divBdr>
                            <w:top w:val="single" w:sz="6" w:space="0" w:color="B3B3B3"/>
                            <w:left w:val="none" w:sz="0" w:space="0" w:color="auto"/>
                            <w:bottom w:val="none" w:sz="0" w:space="0" w:color="auto"/>
                            <w:right w:val="none" w:sz="0" w:space="0" w:color="auto"/>
                          </w:divBdr>
                          <w:divsChild>
                            <w:div w:id="503133677">
                              <w:marLeft w:val="0"/>
                              <w:marRight w:val="0"/>
                              <w:marTop w:val="0"/>
                              <w:marBottom w:val="0"/>
                              <w:divBdr>
                                <w:top w:val="none" w:sz="0" w:space="0" w:color="auto"/>
                                <w:left w:val="none" w:sz="0" w:space="0" w:color="auto"/>
                                <w:bottom w:val="none" w:sz="0" w:space="0" w:color="auto"/>
                                <w:right w:val="none" w:sz="0" w:space="0" w:color="auto"/>
                              </w:divBdr>
                            </w:div>
                            <w:div w:id="17386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205298">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290551709">
      <w:bodyDiv w:val="1"/>
      <w:marLeft w:val="0"/>
      <w:marRight w:val="0"/>
      <w:marTop w:val="0"/>
      <w:marBottom w:val="0"/>
      <w:divBdr>
        <w:top w:val="none" w:sz="0" w:space="0" w:color="auto"/>
        <w:left w:val="none" w:sz="0" w:space="0" w:color="auto"/>
        <w:bottom w:val="none" w:sz="0" w:space="0" w:color="auto"/>
        <w:right w:val="none" w:sz="0" w:space="0" w:color="auto"/>
      </w:divBdr>
      <w:divsChild>
        <w:div w:id="945767758">
          <w:marLeft w:val="0"/>
          <w:marRight w:val="0"/>
          <w:marTop w:val="0"/>
          <w:marBottom w:val="0"/>
          <w:divBdr>
            <w:top w:val="none" w:sz="0" w:space="0" w:color="auto"/>
            <w:left w:val="none" w:sz="0" w:space="0" w:color="auto"/>
            <w:bottom w:val="none" w:sz="0" w:space="0" w:color="auto"/>
            <w:right w:val="none" w:sz="0" w:space="0" w:color="auto"/>
          </w:divBdr>
          <w:divsChild>
            <w:div w:id="301496477">
              <w:marLeft w:val="0"/>
              <w:marRight w:val="0"/>
              <w:marTop w:val="0"/>
              <w:marBottom w:val="0"/>
              <w:divBdr>
                <w:top w:val="none" w:sz="0" w:space="0" w:color="auto"/>
                <w:left w:val="none" w:sz="0" w:space="0" w:color="auto"/>
                <w:bottom w:val="none" w:sz="0" w:space="0" w:color="auto"/>
                <w:right w:val="none" w:sz="0" w:space="0" w:color="auto"/>
              </w:divBdr>
              <w:divsChild>
                <w:div w:id="1143353144">
                  <w:marLeft w:val="0"/>
                  <w:marRight w:val="0"/>
                  <w:marTop w:val="0"/>
                  <w:marBottom w:val="0"/>
                  <w:divBdr>
                    <w:top w:val="none" w:sz="0" w:space="0" w:color="auto"/>
                    <w:left w:val="none" w:sz="0" w:space="0" w:color="auto"/>
                    <w:bottom w:val="none" w:sz="0" w:space="0" w:color="auto"/>
                    <w:right w:val="none" w:sz="0" w:space="0" w:color="auto"/>
                  </w:divBdr>
                  <w:divsChild>
                    <w:div w:id="467473458">
                      <w:marLeft w:val="0"/>
                      <w:marRight w:val="0"/>
                      <w:marTop w:val="0"/>
                      <w:marBottom w:val="0"/>
                      <w:divBdr>
                        <w:top w:val="none" w:sz="0" w:space="0" w:color="auto"/>
                        <w:left w:val="none" w:sz="0" w:space="0" w:color="auto"/>
                        <w:bottom w:val="none" w:sz="0" w:space="0" w:color="auto"/>
                        <w:right w:val="none" w:sz="0" w:space="0" w:color="auto"/>
                      </w:divBdr>
                      <w:divsChild>
                        <w:div w:id="1300955757">
                          <w:marLeft w:val="300"/>
                          <w:marRight w:val="300"/>
                          <w:marTop w:val="150"/>
                          <w:marBottom w:val="300"/>
                          <w:divBdr>
                            <w:top w:val="single" w:sz="6" w:space="0" w:color="B3B3B3"/>
                            <w:left w:val="none" w:sz="0" w:space="0" w:color="auto"/>
                            <w:bottom w:val="none" w:sz="0" w:space="0" w:color="auto"/>
                            <w:right w:val="none" w:sz="0" w:space="0" w:color="auto"/>
                          </w:divBdr>
                        </w:div>
                      </w:divsChild>
                    </w:div>
                  </w:divsChild>
                </w:div>
              </w:divsChild>
            </w:div>
          </w:divsChild>
        </w:div>
      </w:divsChild>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81382">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351026690">
      <w:bodyDiv w:val="1"/>
      <w:marLeft w:val="0"/>
      <w:marRight w:val="0"/>
      <w:marTop w:val="0"/>
      <w:marBottom w:val="0"/>
      <w:divBdr>
        <w:top w:val="none" w:sz="0" w:space="0" w:color="auto"/>
        <w:left w:val="none" w:sz="0" w:space="0" w:color="auto"/>
        <w:bottom w:val="none" w:sz="0" w:space="0" w:color="auto"/>
        <w:right w:val="none" w:sz="0" w:space="0" w:color="auto"/>
      </w:divBdr>
      <w:divsChild>
        <w:div w:id="670330316">
          <w:marLeft w:val="0"/>
          <w:marRight w:val="0"/>
          <w:marTop w:val="0"/>
          <w:marBottom w:val="0"/>
          <w:divBdr>
            <w:top w:val="none" w:sz="0" w:space="0" w:color="auto"/>
            <w:left w:val="none" w:sz="0" w:space="0" w:color="auto"/>
            <w:bottom w:val="none" w:sz="0" w:space="0" w:color="auto"/>
            <w:right w:val="none" w:sz="0" w:space="0" w:color="auto"/>
          </w:divBdr>
          <w:divsChild>
            <w:div w:id="1157767461">
              <w:marLeft w:val="0"/>
              <w:marRight w:val="0"/>
              <w:marTop w:val="0"/>
              <w:marBottom w:val="0"/>
              <w:divBdr>
                <w:top w:val="none" w:sz="0" w:space="0" w:color="auto"/>
                <w:left w:val="none" w:sz="0" w:space="0" w:color="auto"/>
                <w:bottom w:val="none" w:sz="0" w:space="0" w:color="auto"/>
                <w:right w:val="none" w:sz="0" w:space="0" w:color="auto"/>
              </w:divBdr>
              <w:divsChild>
                <w:div w:id="1116362700">
                  <w:marLeft w:val="0"/>
                  <w:marRight w:val="0"/>
                  <w:marTop w:val="0"/>
                  <w:marBottom w:val="0"/>
                  <w:divBdr>
                    <w:top w:val="none" w:sz="0" w:space="0" w:color="auto"/>
                    <w:left w:val="none" w:sz="0" w:space="0" w:color="auto"/>
                    <w:bottom w:val="none" w:sz="0" w:space="0" w:color="auto"/>
                    <w:right w:val="none" w:sz="0" w:space="0" w:color="auto"/>
                  </w:divBdr>
                  <w:divsChild>
                    <w:div w:id="6803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5963965">
      <w:bodyDiv w:val="1"/>
      <w:marLeft w:val="0"/>
      <w:marRight w:val="0"/>
      <w:marTop w:val="0"/>
      <w:marBottom w:val="0"/>
      <w:divBdr>
        <w:top w:val="none" w:sz="0" w:space="0" w:color="auto"/>
        <w:left w:val="none" w:sz="0" w:space="0" w:color="auto"/>
        <w:bottom w:val="none" w:sz="0" w:space="0" w:color="auto"/>
        <w:right w:val="none" w:sz="0" w:space="0" w:color="auto"/>
      </w:divBdr>
    </w:div>
    <w:div w:id="1367296508">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40489746">
      <w:bodyDiv w:val="1"/>
      <w:marLeft w:val="0"/>
      <w:marRight w:val="0"/>
      <w:marTop w:val="0"/>
      <w:marBottom w:val="0"/>
      <w:divBdr>
        <w:top w:val="none" w:sz="0" w:space="0" w:color="auto"/>
        <w:left w:val="none" w:sz="0" w:space="0" w:color="auto"/>
        <w:bottom w:val="none" w:sz="0" w:space="0" w:color="auto"/>
        <w:right w:val="none" w:sz="0" w:space="0" w:color="auto"/>
      </w:divBdr>
    </w:div>
    <w:div w:id="1443720020">
      <w:bodyDiv w:val="1"/>
      <w:marLeft w:val="0"/>
      <w:marRight w:val="0"/>
      <w:marTop w:val="0"/>
      <w:marBottom w:val="0"/>
      <w:divBdr>
        <w:top w:val="none" w:sz="0" w:space="0" w:color="auto"/>
        <w:left w:val="none" w:sz="0" w:space="0" w:color="auto"/>
        <w:bottom w:val="none" w:sz="0" w:space="0" w:color="auto"/>
        <w:right w:val="none" w:sz="0" w:space="0" w:color="auto"/>
      </w:divBdr>
    </w:div>
    <w:div w:id="1450978463">
      <w:bodyDiv w:val="1"/>
      <w:marLeft w:val="0"/>
      <w:marRight w:val="0"/>
      <w:marTop w:val="0"/>
      <w:marBottom w:val="0"/>
      <w:divBdr>
        <w:top w:val="none" w:sz="0" w:space="0" w:color="auto"/>
        <w:left w:val="none" w:sz="0" w:space="0" w:color="auto"/>
        <w:bottom w:val="none" w:sz="0" w:space="0" w:color="auto"/>
        <w:right w:val="none" w:sz="0" w:space="0" w:color="auto"/>
      </w:divBdr>
      <w:divsChild>
        <w:div w:id="1382972680">
          <w:marLeft w:val="0"/>
          <w:marRight w:val="0"/>
          <w:marTop w:val="0"/>
          <w:marBottom w:val="0"/>
          <w:divBdr>
            <w:top w:val="none" w:sz="0" w:space="0" w:color="auto"/>
            <w:left w:val="none" w:sz="0" w:space="0" w:color="auto"/>
            <w:bottom w:val="none" w:sz="0" w:space="0" w:color="auto"/>
            <w:right w:val="none" w:sz="0" w:space="0" w:color="auto"/>
          </w:divBdr>
          <w:divsChild>
            <w:div w:id="493496030">
              <w:marLeft w:val="0"/>
              <w:marRight w:val="0"/>
              <w:marTop w:val="0"/>
              <w:marBottom w:val="0"/>
              <w:divBdr>
                <w:top w:val="none" w:sz="0" w:space="0" w:color="auto"/>
                <w:left w:val="none" w:sz="0" w:space="0" w:color="auto"/>
                <w:bottom w:val="none" w:sz="0" w:space="0" w:color="auto"/>
                <w:right w:val="none" w:sz="0" w:space="0" w:color="auto"/>
              </w:divBdr>
            </w:div>
            <w:div w:id="741099014">
              <w:marLeft w:val="0"/>
              <w:marRight w:val="0"/>
              <w:marTop w:val="0"/>
              <w:marBottom w:val="0"/>
              <w:divBdr>
                <w:top w:val="none" w:sz="0" w:space="0" w:color="auto"/>
                <w:left w:val="none" w:sz="0" w:space="0" w:color="auto"/>
                <w:bottom w:val="none" w:sz="0" w:space="0" w:color="auto"/>
                <w:right w:val="none" w:sz="0" w:space="0" w:color="auto"/>
              </w:divBdr>
            </w:div>
            <w:div w:id="1990162893">
              <w:marLeft w:val="0"/>
              <w:marRight w:val="0"/>
              <w:marTop w:val="0"/>
              <w:marBottom w:val="0"/>
              <w:divBdr>
                <w:top w:val="none" w:sz="0" w:space="0" w:color="auto"/>
                <w:left w:val="none" w:sz="0" w:space="0" w:color="auto"/>
                <w:bottom w:val="none" w:sz="0" w:space="0" w:color="auto"/>
                <w:right w:val="none" w:sz="0" w:space="0" w:color="auto"/>
              </w:divBdr>
            </w:div>
            <w:div w:id="15420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3237">
      <w:bodyDiv w:val="1"/>
      <w:marLeft w:val="0"/>
      <w:marRight w:val="0"/>
      <w:marTop w:val="0"/>
      <w:marBottom w:val="0"/>
      <w:divBdr>
        <w:top w:val="none" w:sz="0" w:space="0" w:color="auto"/>
        <w:left w:val="none" w:sz="0" w:space="0" w:color="auto"/>
        <w:bottom w:val="none" w:sz="0" w:space="0" w:color="auto"/>
        <w:right w:val="none" w:sz="0" w:space="0" w:color="auto"/>
      </w:divBdr>
      <w:divsChild>
        <w:div w:id="1146362514">
          <w:marLeft w:val="0"/>
          <w:marRight w:val="0"/>
          <w:marTop w:val="0"/>
          <w:marBottom w:val="0"/>
          <w:divBdr>
            <w:top w:val="none" w:sz="0" w:space="0" w:color="auto"/>
            <w:left w:val="none" w:sz="0" w:space="0" w:color="auto"/>
            <w:bottom w:val="none" w:sz="0" w:space="0" w:color="auto"/>
            <w:right w:val="none" w:sz="0" w:space="0" w:color="auto"/>
          </w:divBdr>
          <w:divsChild>
            <w:div w:id="1572042151">
              <w:marLeft w:val="0"/>
              <w:marRight w:val="0"/>
              <w:marTop w:val="0"/>
              <w:marBottom w:val="0"/>
              <w:divBdr>
                <w:top w:val="none" w:sz="0" w:space="0" w:color="auto"/>
                <w:left w:val="none" w:sz="0" w:space="0" w:color="auto"/>
                <w:bottom w:val="none" w:sz="0" w:space="0" w:color="auto"/>
                <w:right w:val="none" w:sz="0" w:space="0" w:color="auto"/>
              </w:divBdr>
              <w:divsChild>
                <w:div w:id="8479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6285">
      <w:bodyDiv w:val="1"/>
      <w:marLeft w:val="0"/>
      <w:marRight w:val="0"/>
      <w:marTop w:val="0"/>
      <w:marBottom w:val="0"/>
      <w:divBdr>
        <w:top w:val="none" w:sz="0" w:space="0" w:color="auto"/>
        <w:left w:val="none" w:sz="0" w:space="0" w:color="auto"/>
        <w:bottom w:val="none" w:sz="0" w:space="0" w:color="auto"/>
        <w:right w:val="none" w:sz="0" w:space="0" w:color="auto"/>
      </w:divBdr>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496997393">
      <w:bodyDiv w:val="1"/>
      <w:marLeft w:val="0"/>
      <w:marRight w:val="0"/>
      <w:marTop w:val="0"/>
      <w:marBottom w:val="0"/>
      <w:divBdr>
        <w:top w:val="none" w:sz="0" w:space="0" w:color="auto"/>
        <w:left w:val="none" w:sz="0" w:space="0" w:color="auto"/>
        <w:bottom w:val="none" w:sz="0" w:space="0" w:color="auto"/>
        <w:right w:val="none" w:sz="0" w:space="0" w:color="auto"/>
      </w:divBdr>
      <w:divsChild>
        <w:div w:id="2111972740">
          <w:marLeft w:val="0"/>
          <w:marRight w:val="0"/>
          <w:marTop w:val="0"/>
          <w:marBottom w:val="0"/>
          <w:divBdr>
            <w:top w:val="none" w:sz="0" w:space="0" w:color="auto"/>
            <w:left w:val="none" w:sz="0" w:space="0" w:color="auto"/>
            <w:bottom w:val="none" w:sz="0" w:space="0" w:color="auto"/>
            <w:right w:val="none" w:sz="0" w:space="0" w:color="auto"/>
          </w:divBdr>
          <w:divsChild>
            <w:div w:id="1412386678">
              <w:marLeft w:val="0"/>
              <w:marRight w:val="0"/>
              <w:marTop w:val="0"/>
              <w:marBottom w:val="0"/>
              <w:divBdr>
                <w:top w:val="none" w:sz="0" w:space="0" w:color="auto"/>
                <w:left w:val="none" w:sz="0" w:space="0" w:color="auto"/>
                <w:bottom w:val="none" w:sz="0" w:space="0" w:color="auto"/>
                <w:right w:val="none" w:sz="0" w:space="0" w:color="auto"/>
              </w:divBdr>
              <w:divsChild>
                <w:div w:id="482234806">
                  <w:marLeft w:val="0"/>
                  <w:marRight w:val="0"/>
                  <w:marTop w:val="0"/>
                  <w:marBottom w:val="0"/>
                  <w:divBdr>
                    <w:top w:val="none" w:sz="0" w:space="0" w:color="auto"/>
                    <w:left w:val="none" w:sz="0" w:space="0" w:color="auto"/>
                    <w:bottom w:val="none" w:sz="0" w:space="0" w:color="auto"/>
                    <w:right w:val="none" w:sz="0" w:space="0" w:color="auto"/>
                  </w:divBdr>
                  <w:divsChild>
                    <w:div w:id="1482115915">
                      <w:marLeft w:val="0"/>
                      <w:marRight w:val="0"/>
                      <w:marTop w:val="0"/>
                      <w:marBottom w:val="0"/>
                      <w:divBdr>
                        <w:top w:val="none" w:sz="0" w:space="0" w:color="auto"/>
                        <w:left w:val="none" w:sz="0" w:space="0" w:color="auto"/>
                        <w:bottom w:val="none" w:sz="0" w:space="0" w:color="auto"/>
                        <w:right w:val="none" w:sz="0" w:space="0" w:color="auto"/>
                      </w:divBdr>
                      <w:divsChild>
                        <w:div w:id="241108814">
                          <w:marLeft w:val="300"/>
                          <w:marRight w:val="300"/>
                          <w:marTop w:val="150"/>
                          <w:marBottom w:val="300"/>
                          <w:divBdr>
                            <w:top w:val="single" w:sz="6" w:space="0" w:color="B3B3B3"/>
                            <w:left w:val="none" w:sz="0" w:space="0" w:color="auto"/>
                            <w:bottom w:val="none" w:sz="0" w:space="0" w:color="auto"/>
                            <w:right w:val="none" w:sz="0" w:space="0" w:color="auto"/>
                          </w:divBdr>
                        </w:div>
                      </w:divsChild>
                    </w:div>
                  </w:divsChild>
                </w:div>
              </w:divsChild>
            </w:div>
          </w:divsChild>
        </w:div>
      </w:divsChild>
    </w:div>
    <w:div w:id="1500542572">
      <w:bodyDiv w:val="1"/>
      <w:marLeft w:val="0"/>
      <w:marRight w:val="0"/>
      <w:marTop w:val="0"/>
      <w:marBottom w:val="0"/>
      <w:divBdr>
        <w:top w:val="none" w:sz="0" w:space="0" w:color="auto"/>
        <w:left w:val="none" w:sz="0" w:space="0" w:color="auto"/>
        <w:bottom w:val="none" w:sz="0" w:space="0" w:color="auto"/>
        <w:right w:val="none" w:sz="0" w:space="0" w:color="auto"/>
      </w:divBdr>
      <w:divsChild>
        <w:div w:id="1384016555">
          <w:marLeft w:val="0"/>
          <w:marRight w:val="0"/>
          <w:marTop w:val="0"/>
          <w:marBottom w:val="0"/>
          <w:divBdr>
            <w:top w:val="none" w:sz="0" w:space="0" w:color="auto"/>
            <w:left w:val="none" w:sz="0" w:space="0" w:color="auto"/>
            <w:bottom w:val="none" w:sz="0" w:space="0" w:color="auto"/>
            <w:right w:val="none" w:sz="0" w:space="0" w:color="auto"/>
          </w:divBdr>
          <w:divsChild>
            <w:div w:id="834687474">
              <w:marLeft w:val="0"/>
              <w:marRight w:val="0"/>
              <w:marTop w:val="0"/>
              <w:marBottom w:val="0"/>
              <w:divBdr>
                <w:top w:val="none" w:sz="0" w:space="0" w:color="auto"/>
                <w:left w:val="none" w:sz="0" w:space="0" w:color="auto"/>
                <w:bottom w:val="none" w:sz="0" w:space="0" w:color="auto"/>
                <w:right w:val="none" w:sz="0" w:space="0" w:color="auto"/>
              </w:divBdr>
              <w:divsChild>
                <w:div w:id="1344477103">
                  <w:marLeft w:val="0"/>
                  <w:marRight w:val="0"/>
                  <w:marTop w:val="100"/>
                  <w:marBottom w:val="100"/>
                  <w:divBdr>
                    <w:top w:val="none" w:sz="0" w:space="0" w:color="auto"/>
                    <w:left w:val="none" w:sz="0" w:space="0" w:color="auto"/>
                    <w:bottom w:val="none" w:sz="0" w:space="0" w:color="auto"/>
                    <w:right w:val="none" w:sz="0" w:space="0" w:color="auto"/>
                  </w:divBdr>
                  <w:divsChild>
                    <w:div w:id="1164707078">
                      <w:marLeft w:val="0"/>
                      <w:marRight w:val="0"/>
                      <w:marTop w:val="0"/>
                      <w:marBottom w:val="0"/>
                      <w:divBdr>
                        <w:top w:val="none" w:sz="0" w:space="0" w:color="auto"/>
                        <w:left w:val="none" w:sz="0" w:space="0" w:color="auto"/>
                        <w:bottom w:val="none" w:sz="0" w:space="0" w:color="auto"/>
                        <w:right w:val="none" w:sz="0" w:space="0" w:color="auto"/>
                      </w:divBdr>
                      <w:divsChild>
                        <w:div w:id="870799431">
                          <w:marLeft w:val="0"/>
                          <w:marRight w:val="0"/>
                          <w:marTop w:val="0"/>
                          <w:marBottom w:val="0"/>
                          <w:divBdr>
                            <w:top w:val="none" w:sz="0" w:space="0" w:color="auto"/>
                            <w:left w:val="none" w:sz="0" w:space="0" w:color="auto"/>
                            <w:bottom w:val="none" w:sz="0" w:space="0" w:color="auto"/>
                            <w:right w:val="none" w:sz="0" w:space="0" w:color="auto"/>
                          </w:divBdr>
                          <w:divsChild>
                            <w:div w:id="816610060">
                              <w:marLeft w:val="0"/>
                              <w:marRight w:val="0"/>
                              <w:marTop w:val="0"/>
                              <w:marBottom w:val="0"/>
                              <w:divBdr>
                                <w:top w:val="none" w:sz="0" w:space="0" w:color="auto"/>
                                <w:left w:val="none" w:sz="0" w:space="0" w:color="auto"/>
                                <w:bottom w:val="none" w:sz="0" w:space="0" w:color="auto"/>
                                <w:right w:val="none" w:sz="0" w:space="0" w:color="auto"/>
                              </w:divBdr>
                              <w:divsChild>
                                <w:div w:id="368653780">
                                  <w:marLeft w:val="0"/>
                                  <w:marRight w:val="0"/>
                                  <w:marTop w:val="0"/>
                                  <w:marBottom w:val="0"/>
                                  <w:divBdr>
                                    <w:top w:val="none" w:sz="0" w:space="0" w:color="auto"/>
                                    <w:left w:val="none" w:sz="0" w:space="0" w:color="auto"/>
                                    <w:bottom w:val="none" w:sz="0" w:space="0" w:color="auto"/>
                                    <w:right w:val="none" w:sz="0" w:space="0" w:color="auto"/>
                                  </w:divBdr>
                                  <w:divsChild>
                                    <w:div w:id="986935805">
                                      <w:marLeft w:val="0"/>
                                      <w:marRight w:val="0"/>
                                      <w:marTop w:val="0"/>
                                      <w:marBottom w:val="0"/>
                                      <w:divBdr>
                                        <w:top w:val="none" w:sz="0" w:space="0" w:color="auto"/>
                                        <w:left w:val="none" w:sz="0" w:space="0" w:color="auto"/>
                                        <w:bottom w:val="none" w:sz="0" w:space="0" w:color="auto"/>
                                        <w:right w:val="none" w:sz="0" w:space="0" w:color="auto"/>
                                      </w:divBdr>
                                      <w:divsChild>
                                        <w:div w:id="1019820918">
                                          <w:marLeft w:val="0"/>
                                          <w:marRight w:val="0"/>
                                          <w:marTop w:val="0"/>
                                          <w:marBottom w:val="0"/>
                                          <w:divBdr>
                                            <w:top w:val="none" w:sz="0" w:space="0" w:color="auto"/>
                                            <w:left w:val="none" w:sz="0" w:space="0" w:color="auto"/>
                                            <w:bottom w:val="none" w:sz="0" w:space="0" w:color="auto"/>
                                            <w:right w:val="none" w:sz="0" w:space="0" w:color="auto"/>
                                          </w:divBdr>
                                          <w:divsChild>
                                            <w:div w:id="760561783">
                                              <w:marLeft w:val="0"/>
                                              <w:marRight w:val="0"/>
                                              <w:marTop w:val="0"/>
                                              <w:marBottom w:val="0"/>
                                              <w:divBdr>
                                                <w:top w:val="none" w:sz="0" w:space="0" w:color="auto"/>
                                                <w:left w:val="none" w:sz="0" w:space="0" w:color="auto"/>
                                                <w:bottom w:val="none" w:sz="0" w:space="0" w:color="auto"/>
                                                <w:right w:val="none" w:sz="0" w:space="0" w:color="auto"/>
                                              </w:divBdr>
                                              <w:divsChild>
                                                <w:div w:id="1964382391">
                                                  <w:marLeft w:val="0"/>
                                                  <w:marRight w:val="0"/>
                                                  <w:marTop w:val="0"/>
                                                  <w:marBottom w:val="0"/>
                                                  <w:divBdr>
                                                    <w:top w:val="none" w:sz="0" w:space="0" w:color="auto"/>
                                                    <w:left w:val="none" w:sz="0" w:space="0" w:color="auto"/>
                                                    <w:bottom w:val="none" w:sz="0" w:space="0" w:color="auto"/>
                                                    <w:right w:val="none" w:sz="0" w:space="0" w:color="auto"/>
                                                  </w:divBdr>
                                                  <w:divsChild>
                                                    <w:div w:id="709650209">
                                                      <w:marLeft w:val="0"/>
                                                      <w:marRight w:val="0"/>
                                                      <w:marTop w:val="0"/>
                                                      <w:marBottom w:val="0"/>
                                                      <w:divBdr>
                                                        <w:top w:val="none" w:sz="0" w:space="0" w:color="auto"/>
                                                        <w:left w:val="none" w:sz="0" w:space="0" w:color="auto"/>
                                                        <w:bottom w:val="none" w:sz="0" w:space="0" w:color="auto"/>
                                                        <w:right w:val="none" w:sz="0" w:space="0" w:color="auto"/>
                                                      </w:divBdr>
                                                      <w:divsChild>
                                                        <w:div w:id="902448621">
                                                          <w:marLeft w:val="0"/>
                                                          <w:marRight w:val="0"/>
                                                          <w:marTop w:val="0"/>
                                                          <w:marBottom w:val="0"/>
                                                          <w:divBdr>
                                                            <w:top w:val="none" w:sz="0" w:space="0" w:color="auto"/>
                                                            <w:left w:val="none" w:sz="0" w:space="0" w:color="auto"/>
                                                            <w:bottom w:val="none" w:sz="0" w:space="0" w:color="auto"/>
                                                            <w:right w:val="none" w:sz="0" w:space="0" w:color="auto"/>
                                                          </w:divBdr>
                                                          <w:divsChild>
                                                            <w:div w:id="351689072">
                                                              <w:marLeft w:val="0"/>
                                                              <w:marRight w:val="0"/>
                                                              <w:marTop w:val="0"/>
                                                              <w:marBottom w:val="0"/>
                                                              <w:divBdr>
                                                                <w:top w:val="none" w:sz="0" w:space="0" w:color="auto"/>
                                                                <w:left w:val="none" w:sz="0" w:space="0" w:color="auto"/>
                                                                <w:bottom w:val="none" w:sz="0" w:space="0" w:color="auto"/>
                                                                <w:right w:val="none" w:sz="0" w:space="0" w:color="auto"/>
                                                              </w:divBdr>
                                                              <w:divsChild>
                                                                <w:div w:id="16148265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22890823">
      <w:bodyDiv w:val="1"/>
      <w:marLeft w:val="0"/>
      <w:marRight w:val="0"/>
      <w:marTop w:val="0"/>
      <w:marBottom w:val="0"/>
      <w:divBdr>
        <w:top w:val="none" w:sz="0" w:space="0" w:color="auto"/>
        <w:left w:val="none" w:sz="0" w:space="0" w:color="auto"/>
        <w:bottom w:val="none" w:sz="0" w:space="0" w:color="auto"/>
        <w:right w:val="none" w:sz="0" w:space="0" w:color="auto"/>
      </w:divBdr>
    </w:div>
    <w:div w:id="1526401785">
      <w:bodyDiv w:val="1"/>
      <w:marLeft w:val="0"/>
      <w:marRight w:val="0"/>
      <w:marTop w:val="0"/>
      <w:marBottom w:val="0"/>
      <w:divBdr>
        <w:top w:val="none" w:sz="0" w:space="0" w:color="auto"/>
        <w:left w:val="none" w:sz="0" w:space="0" w:color="auto"/>
        <w:bottom w:val="none" w:sz="0" w:space="0" w:color="auto"/>
        <w:right w:val="none" w:sz="0" w:space="0" w:color="auto"/>
      </w:divBdr>
    </w:div>
    <w:div w:id="1551771589">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52184451">
      <w:bodyDiv w:val="1"/>
      <w:marLeft w:val="0"/>
      <w:marRight w:val="0"/>
      <w:marTop w:val="0"/>
      <w:marBottom w:val="0"/>
      <w:divBdr>
        <w:top w:val="none" w:sz="0" w:space="0" w:color="auto"/>
        <w:left w:val="none" w:sz="0" w:space="0" w:color="auto"/>
        <w:bottom w:val="none" w:sz="0" w:space="0" w:color="auto"/>
        <w:right w:val="none" w:sz="0" w:space="0" w:color="auto"/>
      </w:divBdr>
    </w:div>
    <w:div w:id="1557930777">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573925056">
      <w:bodyDiv w:val="1"/>
      <w:marLeft w:val="0"/>
      <w:marRight w:val="0"/>
      <w:marTop w:val="0"/>
      <w:marBottom w:val="0"/>
      <w:divBdr>
        <w:top w:val="none" w:sz="0" w:space="0" w:color="auto"/>
        <w:left w:val="none" w:sz="0" w:space="0" w:color="auto"/>
        <w:bottom w:val="none" w:sz="0" w:space="0" w:color="auto"/>
        <w:right w:val="none" w:sz="0" w:space="0" w:color="auto"/>
      </w:divBdr>
    </w:div>
    <w:div w:id="1587378929">
      <w:bodyDiv w:val="1"/>
      <w:marLeft w:val="0"/>
      <w:marRight w:val="0"/>
      <w:marTop w:val="0"/>
      <w:marBottom w:val="0"/>
      <w:divBdr>
        <w:top w:val="none" w:sz="0" w:space="0" w:color="auto"/>
        <w:left w:val="none" w:sz="0" w:space="0" w:color="auto"/>
        <w:bottom w:val="none" w:sz="0" w:space="0" w:color="auto"/>
        <w:right w:val="none" w:sz="0" w:space="0" w:color="auto"/>
      </w:divBdr>
      <w:divsChild>
        <w:div w:id="1204364229">
          <w:marLeft w:val="0"/>
          <w:marRight w:val="0"/>
          <w:marTop w:val="0"/>
          <w:marBottom w:val="0"/>
          <w:divBdr>
            <w:top w:val="none" w:sz="0" w:space="0" w:color="auto"/>
            <w:left w:val="none" w:sz="0" w:space="0" w:color="auto"/>
            <w:bottom w:val="none" w:sz="0" w:space="0" w:color="auto"/>
            <w:right w:val="none" w:sz="0" w:space="0" w:color="auto"/>
          </w:divBdr>
          <w:divsChild>
            <w:div w:id="1855534316">
              <w:marLeft w:val="0"/>
              <w:marRight w:val="0"/>
              <w:marTop w:val="0"/>
              <w:marBottom w:val="0"/>
              <w:divBdr>
                <w:top w:val="none" w:sz="0" w:space="0" w:color="auto"/>
                <w:left w:val="none" w:sz="0" w:space="0" w:color="auto"/>
                <w:bottom w:val="none" w:sz="0" w:space="0" w:color="auto"/>
                <w:right w:val="none" w:sz="0" w:space="0" w:color="auto"/>
              </w:divBdr>
              <w:divsChild>
                <w:div w:id="45682592">
                  <w:marLeft w:val="0"/>
                  <w:marRight w:val="0"/>
                  <w:marTop w:val="0"/>
                  <w:marBottom w:val="0"/>
                  <w:divBdr>
                    <w:top w:val="none" w:sz="0" w:space="0" w:color="auto"/>
                    <w:left w:val="none" w:sz="0" w:space="0" w:color="auto"/>
                    <w:bottom w:val="none" w:sz="0" w:space="0" w:color="auto"/>
                    <w:right w:val="none" w:sz="0" w:space="0" w:color="auto"/>
                  </w:divBdr>
                  <w:divsChild>
                    <w:div w:id="1735473049">
                      <w:marLeft w:val="0"/>
                      <w:marRight w:val="0"/>
                      <w:marTop w:val="0"/>
                      <w:marBottom w:val="0"/>
                      <w:divBdr>
                        <w:top w:val="none" w:sz="0" w:space="0" w:color="auto"/>
                        <w:left w:val="none" w:sz="0" w:space="0" w:color="auto"/>
                        <w:bottom w:val="none" w:sz="0" w:space="0" w:color="auto"/>
                        <w:right w:val="none" w:sz="0" w:space="0" w:color="auto"/>
                      </w:divBdr>
                      <w:divsChild>
                        <w:div w:id="8402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50789222">
      <w:bodyDiv w:val="1"/>
      <w:marLeft w:val="0"/>
      <w:marRight w:val="0"/>
      <w:marTop w:val="0"/>
      <w:marBottom w:val="0"/>
      <w:divBdr>
        <w:top w:val="none" w:sz="0" w:space="0" w:color="auto"/>
        <w:left w:val="none" w:sz="0" w:space="0" w:color="auto"/>
        <w:bottom w:val="none" w:sz="0" w:space="0" w:color="auto"/>
        <w:right w:val="none" w:sz="0" w:space="0" w:color="auto"/>
      </w:divBdr>
    </w:div>
    <w:div w:id="1655572915">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6389507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83851694">
          <w:marLeft w:val="0"/>
          <w:marRight w:val="0"/>
          <w:marTop w:val="0"/>
          <w:marBottom w:val="0"/>
          <w:divBdr>
            <w:top w:val="none" w:sz="0" w:space="0" w:color="auto"/>
            <w:left w:val="none" w:sz="0" w:space="0" w:color="auto"/>
            <w:bottom w:val="none" w:sz="0" w:space="0" w:color="auto"/>
            <w:right w:val="none" w:sz="0" w:space="0" w:color="auto"/>
          </w:divBdr>
          <w:divsChild>
            <w:div w:id="1952087020">
              <w:marLeft w:val="0"/>
              <w:marRight w:val="0"/>
              <w:marTop w:val="0"/>
              <w:marBottom w:val="0"/>
              <w:divBdr>
                <w:top w:val="single" w:sz="2" w:space="28" w:color="5887A9"/>
                <w:left w:val="single" w:sz="6" w:space="13" w:color="5887A9"/>
                <w:bottom w:val="none" w:sz="0" w:space="11" w:color="auto"/>
                <w:right w:val="single" w:sz="6" w:space="13" w:color="5887A9"/>
              </w:divBdr>
              <w:divsChild>
                <w:div w:id="572544703">
                  <w:marLeft w:val="0"/>
                  <w:marRight w:val="0"/>
                  <w:marTop w:val="0"/>
                  <w:marBottom w:val="0"/>
                  <w:divBdr>
                    <w:top w:val="none" w:sz="0" w:space="0" w:color="auto"/>
                    <w:left w:val="none" w:sz="0" w:space="0" w:color="auto"/>
                    <w:bottom w:val="none" w:sz="0" w:space="0" w:color="auto"/>
                    <w:right w:val="none" w:sz="0" w:space="0" w:color="auto"/>
                  </w:divBdr>
                  <w:divsChild>
                    <w:div w:id="1381586837">
                      <w:marLeft w:val="0"/>
                      <w:marRight w:val="255"/>
                      <w:marTop w:val="0"/>
                      <w:marBottom w:val="0"/>
                      <w:divBdr>
                        <w:top w:val="none" w:sz="0" w:space="0" w:color="auto"/>
                        <w:left w:val="none" w:sz="0" w:space="0" w:color="auto"/>
                        <w:bottom w:val="none" w:sz="0" w:space="0" w:color="auto"/>
                        <w:right w:val="none" w:sz="0" w:space="0" w:color="auto"/>
                      </w:divBdr>
                      <w:divsChild>
                        <w:div w:id="493225640">
                          <w:marLeft w:val="0"/>
                          <w:marRight w:val="0"/>
                          <w:marTop w:val="0"/>
                          <w:marBottom w:val="0"/>
                          <w:divBdr>
                            <w:top w:val="none" w:sz="0" w:space="0" w:color="auto"/>
                            <w:left w:val="none" w:sz="0" w:space="0" w:color="auto"/>
                            <w:bottom w:val="none" w:sz="0" w:space="0" w:color="auto"/>
                            <w:right w:val="none" w:sz="0" w:space="0" w:color="auto"/>
                          </w:divBdr>
                          <w:divsChild>
                            <w:div w:id="10556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3163">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133172">
      <w:bodyDiv w:val="1"/>
      <w:marLeft w:val="0"/>
      <w:marRight w:val="0"/>
      <w:marTop w:val="0"/>
      <w:marBottom w:val="0"/>
      <w:divBdr>
        <w:top w:val="none" w:sz="0" w:space="0" w:color="auto"/>
        <w:left w:val="none" w:sz="0" w:space="0" w:color="auto"/>
        <w:bottom w:val="none" w:sz="0" w:space="0" w:color="auto"/>
        <w:right w:val="none" w:sz="0" w:space="0" w:color="auto"/>
      </w:divBdr>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608015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4592001">
      <w:bodyDiv w:val="1"/>
      <w:marLeft w:val="0"/>
      <w:marRight w:val="0"/>
      <w:marTop w:val="0"/>
      <w:marBottom w:val="0"/>
      <w:divBdr>
        <w:top w:val="none" w:sz="0" w:space="0" w:color="auto"/>
        <w:left w:val="none" w:sz="0" w:space="0" w:color="auto"/>
        <w:bottom w:val="none" w:sz="0" w:space="0" w:color="auto"/>
        <w:right w:val="none" w:sz="0" w:space="0" w:color="auto"/>
      </w:divBdr>
      <w:divsChild>
        <w:div w:id="78143214">
          <w:marLeft w:val="0"/>
          <w:marRight w:val="0"/>
          <w:marTop w:val="0"/>
          <w:marBottom w:val="0"/>
          <w:divBdr>
            <w:top w:val="none" w:sz="0" w:space="0" w:color="auto"/>
            <w:left w:val="none" w:sz="0" w:space="0" w:color="auto"/>
            <w:bottom w:val="none" w:sz="0" w:space="0" w:color="auto"/>
            <w:right w:val="none" w:sz="0" w:space="0" w:color="auto"/>
          </w:divBdr>
          <w:divsChild>
            <w:div w:id="1912079377">
              <w:marLeft w:val="0"/>
              <w:marRight w:val="0"/>
              <w:marTop w:val="0"/>
              <w:marBottom w:val="0"/>
              <w:divBdr>
                <w:top w:val="none" w:sz="0" w:space="0" w:color="auto"/>
                <w:left w:val="none" w:sz="0" w:space="0" w:color="auto"/>
                <w:bottom w:val="none" w:sz="0" w:space="0" w:color="auto"/>
                <w:right w:val="none" w:sz="0" w:space="0" w:color="auto"/>
              </w:divBdr>
              <w:divsChild>
                <w:div w:id="1175193303">
                  <w:marLeft w:val="0"/>
                  <w:marRight w:val="0"/>
                  <w:marTop w:val="0"/>
                  <w:marBottom w:val="0"/>
                  <w:divBdr>
                    <w:top w:val="none" w:sz="0" w:space="0" w:color="auto"/>
                    <w:left w:val="none" w:sz="0" w:space="0" w:color="auto"/>
                    <w:bottom w:val="none" w:sz="0" w:space="0" w:color="auto"/>
                    <w:right w:val="none" w:sz="0" w:space="0" w:color="auto"/>
                  </w:divBdr>
                  <w:divsChild>
                    <w:div w:id="315838248">
                      <w:marLeft w:val="0"/>
                      <w:marRight w:val="0"/>
                      <w:marTop w:val="0"/>
                      <w:marBottom w:val="0"/>
                      <w:divBdr>
                        <w:top w:val="none" w:sz="0" w:space="0" w:color="auto"/>
                        <w:left w:val="none" w:sz="0" w:space="0" w:color="auto"/>
                        <w:bottom w:val="none" w:sz="0" w:space="0" w:color="auto"/>
                        <w:right w:val="none" w:sz="0" w:space="0" w:color="auto"/>
                      </w:divBdr>
                      <w:divsChild>
                        <w:div w:id="1048147933">
                          <w:marLeft w:val="300"/>
                          <w:marRight w:val="300"/>
                          <w:marTop w:val="150"/>
                          <w:marBottom w:val="300"/>
                          <w:divBdr>
                            <w:top w:val="single" w:sz="6" w:space="0" w:color="B3B3B3"/>
                            <w:left w:val="none" w:sz="0" w:space="0" w:color="auto"/>
                            <w:bottom w:val="none" w:sz="0" w:space="0" w:color="auto"/>
                            <w:right w:val="none" w:sz="0" w:space="0" w:color="auto"/>
                          </w:divBdr>
                        </w:div>
                      </w:divsChild>
                    </w:div>
                  </w:divsChild>
                </w:div>
              </w:divsChild>
            </w:div>
          </w:divsChild>
        </w:div>
      </w:divsChild>
    </w:div>
    <w:div w:id="1716659266">
      <w:bodyDiv w:val="1"/>
      <w:marLeft w:val="0"/>
      <w:marRight w:val="0"/>
      <w:marTop w:val="0"/>
      <w:marBottom w:val="0"/>
      <w:divBdr>
        <w:top w:val="none" w:sz="0" w:space="0" w:color="auto"/>
        <w:left w:val="none" w:sz="0" w:space="0" w:color="auto"/>
        <w:bottom w:val="none" w:sz="0" w:space="0" w:color="auto"/>
        <w:right w:val="none" w:sz="0" w:space="0" w:color="auto"/>
      </w:divBdr>
      <w:divsChild>
        <w:div w:id="1392998011">
          <w:marLeft w:val="0"/>
          <w:marRight w:val="0"/>
          <w:marTop w:val="0"/>
          <w:marBottom w:val="0"/>
          <w:divBdr>
            <w:top w:val="none" w:sz="0" w:space="0" w:color="auto"/>
            <w:left w:val="none" w:sz="0" w:space="0" w:color="auto"/>
            <w:bottom w:val="none" w:sz="0" w:space="0" w:color="auto"/>
            <w:right w:val="none" w:sz="0" w:space="0" w:color="auto"/>
          </w:divBdr>
          <w:divsChild>
            <w:div w:id="254631114">
              <w:marLeft w:val="0"/>
              <w:marRight w:val="0"/>
              <w:marTop w:val="0"/>
              <w:marBottom w:val="0"/>
              <w:divBdr>
                <w:top w:val="none" w:sz="0" w:space="0" w:color="auto"/>
                <w:left w:val="none" w:sz="0" w:space="0" w:color="auto"/>
                <w:bottom w:val="none" w:sz="0" w:space="0" w:color="auto"/>
                <w:right w:val="none" w:sz="0" w:space="0" w:color="auto"/>
              </w:divBdr>
              <w:divsChild>
                <w:div w:id="1121413985">
                  <w:marLeft w:val="0"/>
                  <w:marRight w:val="0"/>
                  <w:marTop w:val="0"/>
                  <w:marBottom w:val="0"/>
                  <w:divBdr>
                    <w:top w:val="none" w:sz="0" w:space="0" w:color="auto"/>
                    <w:left w:val="none" w:sz="0" w:space="0" w:color="auto"/>
                    <w:bottom w:val="none" w:sz="0" w:space="0" w:color="auto"/>
                    <w:right w:val="none" w:sz="0" w:space="0" w:color="auto"/>
                  </w:divBdr>
                  <w:divsChild>
                    <w:div w:id="837698319">
                      <w:marLeft w:val="0"/>
                      <w:marRight w:val="0"/>
                      <w:marTop w:val="0"/>
                      <w:marBottom w:val="0"/>
                      <w:divBdr>
                        <w:top w:val="none" w:sz="0" w:space="0" w:color="auto"/>
                        <w:left w:val="none" w:sz="0" w:space="0" w:color="auto"/>
                        <w:bottom w:val="none" w:sz="0" w:space="0" w:color="auto"/>
                        <w:right w:val="none" w:sz="0" w:space="0" w:color="auto"/>
                      </w:divBdr>
                      <w:divsChild>
                        <w:div w:id="920143461">
                          <w:marLeft w:val="0"/>
                          <w:marRight w:val="0"/>
                          <w:marTop w:val="0"/>
                          <w:marBottom w:val="0"/>
                          <w:divBdr>
                            <w:top w:val="none" w:sz="0" w:space="0" w:color="auto"/>
                            <w:left w:val="none" w:sz="0" w:space="0" w:color="auto"/>
                            <w:bottom w:val="none" w:sz="0" w:space="0" w:color="auto"/>
                            <w:right w:val="none" w:sz="0" w:space="0" w:color="auto"/>
                          </w:divBdr>
                          <w:divsChild>
                            <w:div w:id="1041710699">
                              <w:marLeft w:val="0"/>
                              <w:marRight w:val="0"/>
                              <w:marTop w:val="0"/>
                              <w:marBottom w:val="0"/>
                              <w:divBdr>
                                <w:top w:val="none" w:sz="0" w:space="0" w:color="auto"/>
                                <w:left w:val="none" w:sz="0" w:space="0" w:color="auto"/>
                                <w:bottom w:val="none" w:sz="0" w:space="0" w:color="auto"/>
                                <w:right w:val="none" w:sz="0" w:space="0" w:color="auto"/>
                              </w:divBdr>
                              <w:divsChild>
                                <w:div w:id="1840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999635">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67070419">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11050940">
      <w:bodyDiv w:val="1"/>
      <w:marLeft w:val="0"/>
      <w:marRight w:val="0"/>
      <w:marTop w:val="0"/>
      <w:marBottom w:val="0"/>
      <w:divBdr>
        <w:top w:val="none" w:sz="0" w:space="0" w:color="auto"/>
        <w:left w:val="none" w:sz="0" w:space="0" w:color="auto"/>
        <w:bottom w:val="none" w:sz="0" w:space="0" w:color="auto"/>
        <w:right w:val="none" w:sz="0" w:space="0" w:color="auto"/>
      </w:divBdr>
      <w:divsChild>
        <w:div w:id="1560286816">
          <w:marLeft w:val="0"/>
          <w:marRight w:val="0"/>
          <w:marTop w:val="0"/>
          <w:marBottom w:val="0"/>
          <w:divBdr>
            <w:top w:val="none" w:sz="0" w:space="0" w:color="auto"/>
            <w:left w:val="none" w:sz="0" w:space="0" w:color="auto"/>
            <w:bottom w:val="none" w:sz="0" w:space="0" w:color="auto"/>
            <w:right w:val="none" w:sz="0" w:space="0" w:color="auto"/>
          </w:divBdr>
          <w:divsChild>
            <w:div w:id="4065163">
              <w:marLeft w:val="0"/>
              <w:marRight w:val="0"/>
              <w:marTop w:val="0"/>
              <w:marBottom w:val="0"/>
              <w:divBdr>
                <w:top w:val="none" w:sz="0" w:space="0" w:color="auto"/>
                <w:left w:val="none" w:sz="0" w:space="0" w:color="auto"/>
                <w:bottom w:val="none" w:sz="0" w:space="0" w:color="auto"/>
                <w:right w:val="none" w:sz="0" w:space="0" w:color="auto"/>
              </w:divBdr>
              <w:divsChild>
                <w:div w:id="350105573">
                  <w:marLeft w:val="0"/>
                  <w:marRight w:val="0"/>
                  <w:marTop w:val="0"/>
                  <w:marBottom w:val="0"/>
                  <w:divBdr>
                    <w:top w:val="none" w:sz="0" w:space="0" w:color="auto"/>
                    <w:left w:val="none" w:sz="0" w:space="0" w:color="auto"/>
                    <w:bottom w:val="none" w:sz="0" w:space="0" w:color="auto"/>
                    <w:right w:val="none" w:sz="0" w:space="0" w:color="auto"/>
                  </w:divBdr>
                  <w:divsChild>
                    <w:div w:id="1084379966">
                      <w:marLeft w:val="0"/>
                      <w:marRight w:val="0"/>
                      <w:marTop w:val="0"/>
                      <w:marBottom w:val="0"/>
                      <w:divBdr>
                        <w:top w:val="none" w:sz="0" w:space="0" w:color="auto"/>
                        <w:left w:val="none" w:sz="0" w:space="0" w:color="auto"/>
                        <w:bottom w:val="none" w:sz="0" w:space="0" w:color="auto"/>
                        <w:right w:val="none" w:sz="0" w:space="0" w:color="auto"/>
                      </w:divBdr>
                      <w:divsChild>
                        <w:div w:id="1861315069">
                          <w:marLeft w:val="300"/>
                          <w:marRight w:val="300"/>
                          <w:marTop w:val="150"/>
                          <w:marBottom w:val="300"/>
                          <w:divBdr>
                            <w:top w:val="single" w:sz="6" w:space="0" w:color="B3B3B3"/>
                            <w:left w:val="none" w:sz="0" w:space="0" w:color="auto"/>
                            <w:bottom w:val="none" w:sz="0" w:space="0" w:color="auto"/>
                            <w:right w:val="none" w:sz="0" w:space="0" w:color="auto"/>
                          </w:divBdr>
                          <w:divsChild>
                            <w:div w:id="995572851">
                              <w:marLeft w:val="0"/>
                              <w:marRight w:val="0"/>
                              <w:marTop w:val="0"/>
                              <w:marBottom w:val="0"/>
                              <w:divBdr>
                                <w:top w:val="none" w:sz="0" w:space="0" w:color="auto"/>
                                <w:left w:val="none" w:sz="0" w:space="0" w:color="auto"/>
                                <w:bottom w:val="none" w:sz="0" w:space="0" w:color="auto"/>
                                <w:right w:val="none" w:sz="0" w:space="0" w:color="auto"/>
                              </w:divBdr>
                            </w:div>
                            <w:div w:id="7827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21115469">
      <w:bodyDiv w:val="1"/>
      <w:marLeft w:val="0"/>
      <w:marRight w:val="0"/>
      <w:marTop w:val="0"/>
      <w:marBottom w:val="0"/>
      <w:divBdr>
        <w:top w:val="none" w:sz="0" w:space="0" w:color="auto"/>
        <w:left w:val="none" w:sz="0" w:space="0" w:color="auto"/>
        <w:bottom w:val="none" w:sz="0" w:space="0" w:color="auto"/>
        <w:right w:val="none" w:sz="0" w:space="0" w:color="auto"/>
      </w:divBdr>
      <w:divsChild>
        <w:div w:id="610478679">
          <w:marLeft w:val="0"/>
          <w:marRight w:val="0"/>
          <w:marTop w:val="0"/>
          <w:marBottom w:val="0"/>
          <w:divBdr>
            <w:top w:val="none" w:sz="0" w:space="0" w:color="auto"/>
            <w:left w:val="none" w:sz="0" w:space="0" w:color="auto"/>
            <w:bottom w:val="none" w:sz="0" w:space="0" w:color="auto"/>
            <w:right w:val="none" w:sz="0" w:space="0" w:color="auto"/>
          </w:divBdr>
        </w:div>
        <w:div w:id="399711864">
          <w:marLeft w:val="0"/>
          <w:marRight w:val="0"/>
          <w:marTop w:val="0"/>
          <w:marBottom w:val="0"/>
          <w:divBdr>
            <w:top w:val="none" w:sz="0" w:space="0" w:color="auto"/>
            <w:left w:val="none" w:sz="0" w:space="0" w:color="auto"/>
            <w:bottom w:val="none" w:sz="0" w:space="0" w:color="auto"/>
            <w:right w:val="none" w:sz="0" w:space="0" w:color="auto"/>
          </w:divBdr>
          <w:divsChild>
            <w:div w:id="1310136318">
              <w:marLeft w:val="0"/>
              <w:marRight w:val="0"/>
              <w:marTop w:val="0"/>
              <w:marBottom w:val="675"/>
              <w:divBdr>
                <w:top w:val="none" w:sz="0" w:space="0" w:color="auto"/>
                <w:left w:val="none" w:sz="0" w:space="0" w:color="auto"/>
                <w:bottom w:val="none" w:sz="0" w:space="0" w:color="auto"/>
                <w:right w:val="none" w:sz="0" w:space="0" w:color="auto"/>
              </w:divBdr>
              <w:divsChild>
                <w:div w:id="5872312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1926573">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35281709">
      <w:bodyDiv w:val="1"/>
      <w:marLeft w:val="0"/>
      <w:marRight w:val="0"/>
      <w:marTop w:val="0"/>
      <w:marBottom w:val="0"/>
      <w:divBdr>
        <w:top w:val="none" w:sz="0" w:space="0" w:color="auto"/>
        <w:left w:val="none" w:sz="0" w:space="0" w:color="auto"/>
        <w:bottom w:val="none" w:sz="0" w:space="0" w:color="auto"/>
        <w:right w:val="none" w:sz="0" w:space="0" w:color="auto"/>
      </w:divBdr>
    </w:div>
    <w:div w:id="1941910867">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5797928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68">
          <w:marLeft w:val="0"/>
          <w:marRight w:val="0"/>
          <w:marTop w:val="0"/>
          <w:marBottom w:val="0"/>
          <w:divBdr>
            <w:top w:val="none" w:sz="0" w:space="0" w:color="auto"/>
            <w:left w:val="none" w:sz="0" w:space="0" w:color="auto"/>
            <w:bottom w:val="none" w:sz="0" w:space="0" w:color="auto"/>
            <w:right w:val="none" w:sz="0" w:space="0" w:color="auto"/>
          </w:divBdr>
          <w:divsChild>
            <w:div w:id="1624069345">
              <w:marLeft w:val="0"/>
              <w:marRight w:val="0"/>
              <w:marTop w:val="0"/>
              <w:marBottom w:val="0"/>
              <w:divBdr>
                <w:top w:val="none" w:sz="0" w:space="0" w:color="auto"/>
                <w:left w:val="none" w:sz="0" w:space="0" w:color="auto"/>
                <w:bottom w:val="none" w:sz="0" w:space="0" w:color="auto"/>
                <w:right w:val="none" w:sz="0" w:space="0" w:color="auto"/>
              </w:divBdr>
              <w:divsChild>
                <w:div w:id="7776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3905">
      <w:bodyDiv w:val="1"/>
      <w:marLeft w:val="0"/>
      <w:marRight w:val="0"/>
      <w:marTop w:val="0"/>
      <w:marBottom w:val="0"/>
      <w:divBdr>
        <w:top w:val="none" w:sz="0" w:space="0" w:color="auto"/>
        <w:left w:val="none" w:sz="0" w:space="0" w:color="auto"/>
        <w:bottom w:val="none" w:sz="0" w:space="0" w:color="auto"/>
        <w:right w:val="none" w:sz="0" w:space="0" w:color="auto"/>
      </w:divBdr>
    </w:div>
    <w:div w:id="1967855620">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0838600">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45908789">
      <w:bodyDiv w:val="1"/>
      <w:marLeft w:val="0"/>
      <w:marRight w:val="0"/>
      <w:marTop w:val="0"/>
      <w:marBottom w:val="0"/>
      <w:divBdr>
        <w:top w:val="none" w:sz="0" w:space="0" w:color="auto"/>
        <w:left w:val="none" w:sz="0" w:space="0" w:color="auto"/>
        <w:bottom w:val="none" w:sz="0" w:space="0" w:color="auto"/>
        <w:right w:val="none" w:sz="0" w:space="0" w:color="auto"/>
      </w:divBdr>
    </w:div>
    <w:div w:id="2055613127">
      <w:bodyDiv w:val="1"/>
      <w:marLeft w:val="0"/>
      <w:marRight w:val="0"/>
      <w:marTop w:val="0"/>
      <w:marBottom w:val="0"/>
      <w:divBdr>
        <w:top w:val="none" w:sz="0" w:space="0" w:color="auto"/>
        <w:left w:val="none" w:sz="0" w:space="0" w:color="auto"/>
        <w:bottom w:val="none" w:sz="0" w:space="0" w:color="auto"/>
        <w:right w:val="none" w:sz="0" w:space="0" w:color="auto"/>
      </w:divBdr>
    </w:div>
    <w:div w:id="2060661345">
      <w:bodyDiv w:val="1"/>
      <w:marLeft w:val="0"/>
      <w:marRight w:val="0"/>
      <w:marTop w:val="0"/>
      <w:marBottom w:val="0"/>
      <w:divBdr>
        <w:top w:val="none" w:sz="0" w:space="0" w:color="auto"/>
        <w:left w:val="none" w:sz="0" w:space="0" w:color="auto"/>
        <w:bottom w:val="none" w:sz="0" w:space="0" w:color="auto"/>
        <w:right w:val="none" w:sz="0" w:space="0" w:color="auto"/>
      </w:divBdr>
      <w:divsChild>
        <w:div w:id="1166944802">
          <w:marLeft w:val="0"/>
          <w:marRight w:val="0"/>
          <w:marTop w:val="0"/>
          <w:marBottom w:val="0"/>
          <w:divBdr>
            <w:top w:val="none" w:sz="0" w:space="0" w:color="auto"/>
            <w:left w:val="none" w:sz="0" w:space="0" w:color="auto"/>
            <w:bottom w:val="none" w:sz="0" w:space="0" w:color="auto"/>
            <w:right w:val="none" w:sz="0" w:space="0" w:color="auto"/>
          </w:divBdr>
          <w:divsChild>
            <w:div w:id="2034725000">
              <w:marLeft w:val="0"/>
              <w:marRight w:val="0"/>
              <w:marTop w:val="0"/>
              <w:marBottom w:val="0"/>
              <w:divBdr>
                <w:top w:val="none" w:sz="0" w:space="0" w:color="auto"/>
                <w:left w:val="none" w:sz="0" w:space="0" w:color="auto"/>
                <w:bottom w:val="none" w:sz="0" w:space="0" w:color="auto"/>
                <w:right w:val="none" w:sz="0" w:space="0" w:color="auto"/>
              </w:divBdr>
              <w:divsChild>
                <w:div w:id="262569502">
                  <w:marLeft w:val="0"/>
                  <w:marRight w:val="0"/>
                  <w:marTop w:val="0"/>
                  <w:marBottom w:val="0"/>
                  <w:divBdr>
                    <w:top w:val="none" w:sz="0" w:space="0" w:color="auto"/>
                    <w:left w:val="none" w:sz="0" w:space="0" w:color="auto"/>
                    <w:bottom w:val="none" w:sz="0" w:space="0" w:color="auto"/>
                    <w:right w:val="none" w:sz="0" w:space="0" w:color="auto"/>
                  </w:divBdr>
                  <w:divsChild>
                    <w:div w:id="848258275">
                      <w:marLeft w:val="0"/>
                      <w:marRight w:val="0"/>
                      <w:marTop w:val="0"/>
                      <w:marBottom w:val="0"/>
                      <w:divBdr>
                        <w:top w:val="none" w:sz="0" w:space="0" w:color="auto"/>
                        <w:left w:val="none" w:sz="0" w:space="0" w:color="auto"/>
                        <w:bottom w:val="none" w:sz="0" w:space="0" w:color="auto"/>
                        <w:right w:val="none" w:sz="0" w:space="0" w:color="auto"/>
                      </w:divBdr>
                      <w:divsChild>
                        <w:div w:id="933050974">
                          <w:marLeft w:val="0"/>
                          <w:marRight w:val="0"/>
                          <w:marTop w:val="0"/>
                          <w:marBottom w:val="0"/>
                          <w:divBdr>
                            <w:top w:val="none" w:sz="0" w:space="0" w:color="auto"/>
                            <w:left w:val="none" w:sz="0" w:space="0" w:color="auto"/>
                            <w:bottom w:val="none" w:sz="0" w:space="0" w:color="auto"/>
                            <w:right w:val="none" w:sz="0" w:space="0" w:color="auto"/>
                          </w:divBdr>
                          <w:divsChild>
                            <w:div w:id="1305624445">
                              <w:marLeft w:val="0"/>
                              <w:marRight w:val="0"/>
                              <w:marTop w:val="0"/>
                              <w:marBottom w:val="0"/>
                              <w:divBdr>
                                <w:top w:val="none" w:sz="0" w:space="0" w:color="auto"/>
                                <w:left w:val="none" w:sz="0" w:space="0" w:color="auto"/>
                                <w:bottom w:val="none" w:sz="0" w:space="0" w:color="auto"/>
                                <w:right w:val="none" w:sz="0" w:space="0" w:color="auto"/>
                              </w:divBdr>
                              <w:divsChild>
                                <w:div w:id="13115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76783126">
      <w:bodyDiv w:val="1"/>
      <w:marLeft w:val="0"/>
      <w:marRight w:val="0"/>
      <w:marTop w:val="0"/>
      <w:marBottom w:val="0"/>
      <w:divBdr>
        <w:top w:val="none" w:sz="0" w:space="0" w:color="auto"/>
        <w:left w:val="none" w:sz="0" w:space="0" w:color="auto"/>
        <w:bottom w:val="none" w:sz="0" w:space="0" w:color="auto"/>
        <w:right w:val="none" w:sz="0" w:space="0" w:color="auto"/>
      </w:divBdr>
      <w:divsChild>
        <w:div w:id="1753744454">
          <w:marLeft w:val="0"/>
          <w:marRight w:val="0"/>
          <w:marTop w:val="0"/>
          <w:marBottom w:val="0"/>
          <w:divBdr>
            <w:top w:val="none" w:sz="0" w:space="0" w:color="auto"/>
            <w:left w:val="none" w:sz="0" w:space="0" w:color="auto"/>
            <w:bottom w:val="none" w:sz="0" w:space="0" w:color="auto"/>
            <w:right w:val="none" w:sz="0" w:space="0" w:color="auto"/>
          </w:divBdr>
          <w:divsChild>
            <w:div w:id="839732752">
              <w:marLeft w:val="0"/>
              <w:marRight w:val="0"/>
              <w:marTop w:val="0"/>
              <w:marBottom w:val="0"/>
              <w:divBdr>
                <w:top w:val="none" w:sz="0" w:space="0" w:color="auto"/>
                <w:left w:val="none" w:sz="0" w:space="0" w:color="auto"/>
                <w:bottom w:val="none" w:sz="0" w:space="0" w:color="auto"/>
                <w:right w:val="none" w:sz="0" w:space="0" w:color="auto"/>
              </w:divBdr>
              <w:divsChild>
                <w:div w:id="847451863">
                  <w:marLeft w:val="0"/>
                  <w:marRight w:val="0"/>
                  <w:marTop w:val="0"/>
                  <w:marBottom w:val="0"/>
                  <w:divBdr>
                    <w:top w:val="none" w:sz="0" w:space="0" w:color="auto"/>
                    <w:left w:val="none" w:sz="0" w:space="0" w:color="auto"/>
                    <w:bottom w:val="none" w:sz="0" w:space="0" w:color="auto"/>
                    <w:right w:val="none" w:sz="0" w:space="0" w:color="auto"/>
                  </w:divBdr>
                  <w:divsChild>
                    <w:div w:id="2138448212">
                      <w:marLeft w:val="0"/>
                      <w:marRight w:val="0"/>
                      <w:marTop w:val="0"/>
                      <w:marBottom w:val="0"/>
                      <w:divBdr>
                        <w:top w:val="none" w:sz="0" w:space="0" w:color="auto"/>
                        <w:left w:val="none" w:sz="0" w:space="0" w:color="auto"/>
                        <w:bottom w:val="none" w:sz="0" w:space="0" w:color="auto"/>
                        <w:right w:val="none" w:sz="0" w:space="0" w:color="auto"/>
                      </w:divBdr>
                      <w:divsChild>
                        <w:div w:id="1874879941">
                          <w:marLeft w:val="0"/>
                          <w:marRight w:val="0"/>
                          <w:marTop w:val="0"/>
                          <w:marBottom w:val="0"/>
                          <w:divBdr>
                            <w:top w:val="none" w:sz="0" w:space="0" w:color="auto"/>
                            <w:left w:val="none" w:sz="0" w:space="0" w:color="auto"/>
                            <w:bottom w:val="none" w:sz="0" w:space="0" w:color="auto"/>
                            <w:right w:val="none" w:sz="0" w:space="0" w:color="auto"/>
                          </w:divBdr>
                          <w:divsChild>
                            <w:div w:id="2055693752">
                              <w:marLeft w:val="0"/>
                              <w:marRight w:val="0"/>
                              <w:marTop w:val="0"/>
                              <w:marBottom w:val="0"/>
                              <w:divBdr>
                                <w:top w:val="none" w:sz="0" w:space="0" w:color="auto"/>
                                <w:left w:val="none" w:sz="0" w:space="0" w:color="auto"/>
                                <w:bottom w:val="none" w:sz="0" w:space="0" w:color="auto"/>
                                <w:right w:val="none" w:sz="0" w:space="0" w:color="auto"/>
                              </w:divBdr>
                            </w:div>
                          </w:divsChild>
                        </w:div>
                        <w:div w:id="1266616117">
                          <w:marLeft w:val="0"/>
                          <w:marRight w:val="0"/>
                          <w:marTop w:val="0"/>
                          <w:marBottom w:val="0"/>
                          <w:divBdr>
                            <w:top w:val="none" w:sz="0" w:space="0" w:color="auto"/>
                            <w:left w:val="none" w:sz="0" w:space="0" w:color="auto"/>
                            <w:bottom w:val="none" w:sz="0" w:space="0" w:color="auto"/>
                            <w:right w:val="none" w:sz="0" w:space="0" w:color="auto"/>
                          </w:divBdr>
                          <w:divsChild>
                            <w:div w:id="1333869537">
                              <w:marLeft w:val="0"/>
                              <w:marRight w:val="0"/>
                              <w:marTop w:val="0"/>
                              <w:marBottom w:val="0"/>
                              <w:divBdr>
                                <w:top w:val="none" w:sz="0" w:space="0" w:color="auto"/>
                                <w:left w:val="none" w:sz="0" w:space="0" w:color="auto"/>
                                <w:bottom w:val="none" w:sz="0" w:space="0" w:color="auto"/>
                                <w:right w:val="none" w:sz="0" w:space="0" w:color="auto"/>
                              </w:divBdr>
                            </w:div>
                          </w:divsChild>
                        </w:div>
                        <w:div w:id="1395160896">
                          <w:marLeft w:val="0"/>
                          <w:marRight w:val="0"/>
                          <w:marTop w:val="0"/>
                          <w:marBottom w:val="0"/>
                          <w:divBdr>
                            <w:top w:val="none" w:sz="0" w:space="0" w:color="auto"/>
                            <w:left w:val="none" w:sz="0" w:space="0" w:color="auto"/>
                            <w:bottom w:val="none" w:sz="0" w:space="0" w:color="auto"/>
                            <w:right w:val="none" w:sz="0" w:space="0" w:color="auto"/>
                          </w:divBdr>
                          <w:divsChild>
                            <w:div w:id="1329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1944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214606">
      <w:bodyDiv w:val="1"/>
      <w:marLeft w:val="0"/>
      <w:marRight w:val="0"/>
      <w:marTop w:val="0"/>
      <w:marBottom w:val="0"/>
      <w:divBdr>
        <w:top w:val="none" w:sz="0" w:space="0" w:color="auto"/>
        <w:left w:val="none" w:sz="0" w:space="0" w:color="auto"/>
        <w:bottom w:val="none" w:sz="0" w:space="0" w:color="auto"/>
        <w:right w:val="none" w:sz="0" w:space="0" w:color="auto"/>
      </w:divBdr>
    </w:div>
    <w:div w:id="2138210258">
      <w:bodyDiv w:val="1"/>
      <w:marLeft w:val="0"/>
      <w:marRight w:val="0"/>
      <w:marTop w:val="0"/>
      <w:marBottom w:val="0"/>
      <w:divBdr>
        <w:top w:val="none" w:sz="0" w:space="0" w:color="auto"/>
        <w:left w:val="none" w:sz="0" w:space="0" w:color="auto"/>
        <w:bottom w:val="none" w:sz="0" w:space="0" w:color="auto"/>
        <w:right w:val="none" w:sz="0" w:space="0" w:color="auto"/>
      </w:divBdr>
    </w:div>
    <w:div w:id="2144763446">
      <w:bodyDiv w:val="1"/>
      <w:marLeft w:val="0"/>
      <w:marRight w:val="0"/>
      <w:marTop w:val="0"/>
      <w:marBottom w:val="0"/>
      <w:divBdr>
        <w:top w:val="none" w:sz="0" w:space="0" w:color="auto"/>
        <w:left w:val="none" w:sz="0" w:space="0" w:color="auto"/>
        <w:bottom w:val="none" w:sz="0" w:space="0" w:color="auto"/>
        <w:right w:val="none" w:sz="0" w:space="0" w:color="auto"/>
      </w:divBdr>
      <w:divsChild>
        <w:div w:id="1994484096">
          <w:marLeft w:val="0"/>
          <w:marRight w:val="0"/>
          <w:marTop w:val="0"/>
          <w:marBottom w:val="0"/>
          <w:divBdr>
            <w:top w:val="none" w:sz="0" w:space="0" w:color="auto"/>
            <w:left w:val="none" w:sz="0" w:space="0" w:color="auto"/>
            <w:bottom w:val="none" w:sz="0" w:space="0" w:color="auto"/>
            <w:right w:val="none" w:sz="0" w:space="0" w:color="auto"/>
          </w:divBdr>
          <w:divsChild>
            <w:div w:id="366679498">
              <w:marLeft w:val="0"/>
              <w:marRight w:val="0"/>
              <w:marTop w:val="0"/>
              <w:marBottom w:val="0"/>
              <w:divBdr>
                <w:top w:val="none" w:sz="0" w:space="0" w:color="auto"/>
                <w:left w:val="none" w:sz="0" w:space="0" w:color="auto"/>
                <w:bottom w:val="none" w:sz="0" w:space="0" w:color="auto"/>
                <w:right w:val="none" w:sz="0" w:space="0" w:color="auto"/>
              </w:divBdr>
              <w:divsChild>
                <w:div w:id="2108038213">
                  <w:marLeft w:val="0"/>
                  <w:marRight w:val="0"/>
                  <w:marTop w:val="0"/>
                  <w:marBottom w:val="0"/>
                  <w:divBdr>
                    <w:top w:val="none" w:sz="0" w:space="0" w:color="auto"/>
                    <w:left w:val="none" w:sz="0" w:space="0" w:color="auto"/>
                    <w:bottom w:val="none" w:sz="0" w:space="0" w:color="auto"/>
                    <w:right w:val="none" w:sz="0" w:space="0" w:color="auto"/>
                  </w:divBdr>
                  <w:divsChild>
                    <w:div w:id="1574659432">
                      <w:marLeft w:val="0"/>
                      <w:marRight w:val="0"/>
                      <w:marTop w:val="0"/>
                      <w:marBottom w:val="0"/>
                      <w:divBdr>
                        <w:top w:val="none" w:sz="0" w:space="0" w:color="auto"/>
                        <w:left w:val="none" w:sz="0" w:space="0" w:color="auto"/>
                        <w:bottom w:val="none" w:sz="0" w:space="0" w:color="auto"/>
                        <w:right w:val="none" w:sz="0" w:space="0" w:color="auto"/>
                      </w:divBdr>
                      <w:divsChild>
                        <w:div w:id="373164035">
                          <w:marLeft w:val="0"/>
                          <w:marRight w:val="0"/>
                          <w:marTop w:val="0"/>
                          <w:marBottom w:val="0"/>
                          <w:divBdr>
                            <w:top w:val="none" w:sz="0" w:space="0" w:color="auto"/>
                            <w:left w:val="none" w:sz="0" w:space="0" w:color="auto"/>
                            <w:bottom w:val="none" w:sz="0" w:space="0" w:color="auto"/>
                            <w:right w:val="none" w:sz="0" w:space="0" w:color="auto"/>
                          </w:divBdr>
                          <w:divsChild>
                            <w:div w:id="867641870">
                              <w:marLeft w:val="0"/>
                              <w:marRight w:val="0"/>
                              <w:marTop w:val="0"/>
                              <w:marBottom w:val="0"/>
                              <w:divBdr>
                                <w:top w:val="none" w:sz="0" w:space="0" w:color="auto"/>
                                <w:left w:val="none" w:sz="0" w:space="0" w:color="auto"/>
                                <w:bottom w:val="none" w:sz="0" w:space="0" w:color="auto"/>
                                <w:right w:val="none" w:sz="0" w:space="0" w:color="auto"/>
                              </w:divBdr>
                            </w:div>
                            <w:div w:id="2116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pics.nytimes.com/top/news/health/diseasesconditionsandhealthtopics/medicare/index.html?inline=nyt-classifier" TargetMode="External"/><Relationship Id="rId18" Type="http://schemas.openxmlformats.org/officeDocument/2006/relationships/hyperlink" Target="http://www.pilcop.org/" TargetMode="External"/><Relationship Id="rId26" Type="http://schemas.openxmlformats.org/officeDocument/2006/relationships/hyperlink" Target="http://www.nytimes.com/2016/04/01/upshot/new-health-insurance-customers-are-sicker-should-we-be-surprised.html?ref=topics" TargetMode="External"/><Relationship Id="rId39" Type="http://schemas.openxmlformats.org/officeDocument/2006/relationships/hyperlink" Target="https://www.hillaryclinton.com/briefing/factsheets/2015/09/23/clinton-plan-to-lower-out-of-pocket-health-care-costs/" TargetMode="External"/><Relationship Id="rId21" Type="http://schemas.openxmlformats.org/officeDocument/2006/relationships/hyperlink" Target="http://healthcare.mckinsey.com/2014-individual-market-post-3r-financial-performance" TargetMode="External"/><Relationship Id="rId34" Type="http://schemas.openxmlformats.org/officeDocument/2006/relationships/hyperlink" Target="http://www.nytimes.com/2015/02/27/upshot/high-rate-of-shopping-and-switching-in-obamacare-plans-is-a-good-sign.html" TargetMode="External"/><Relationship Id="rId42" Type="http://schemas.openxmlformats.org/officeDocument/2006/relationships/hyperlink" Target="http://www.nytimes.com/2016/04/14/upshot/news-about-obamacare-has-been-bad-lately-how-bad.html?mabReward=A3&amp;action=click&amp;pgtype=Homepage&amp;region=CColumn&amp;module=Recommendation&amp;src=rechp&amp;WT.nav=RecEngine&amp;_r=0" TargetMode="External"/><Relationship Id="rId47" Type="http://schemas.openxmlformats.org/officeDocument/2006/relationships/hyperlink" Target="http://www.healthsystemtracker.org/insight/payments-for-cost-sharing-increasing-rapidly-over-time/" TargetMode="External"/><Relationship Id="rId50" Type="http://schemas.openxmlformats.org/officeDocument/2006/relationships/hyperlink" Target="http://board.coveredca.com/meetings/2016/1-21/CoveredCA_comments_9937-P_Standard_Benefit12-21-15.pdf" TargetMode="External"/><Relationship Id="rId55"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topics.nytimes.com/top/news/health/diseasesconditionsandhealthtopics/medicaid/index.html?inline=nyt-classifier" TargetMode="External"/><Relationship Id="rId17" Type="http://schemas.openxmlformats.org/officeDocument/2006/relationships/hyperlink" Target="http://health.nytimes.com/health/guides/specialtopic/dental-care-adult/overview.html?inline=nyt-classifier" TargetMode="External"/><Relationship Id="rId25" Type="http://schemas.openxmlformats.org/officeDocument/2006/relationships/hyperlink" Target="http://www.bloomberg.com/news/articles/2016-04-08/unitedhealth-quitting-obamacare-markets-in-georgia-arkansas" TargetMode="External"/><Relationship Id="rId33" Type="http://schemas.openxmlformats.org/officeDocument/2006/relationships/hyperlink" Target="http://www.nytimes.com/2014/09/18/upshot/with-new-health-law-shopping-around-can-be-crucial.html" TargetMode="External"/><Relationship Id="rId38" Type="http://schemas.openxmlformats.org/officeDocument/2006/relationships/hyperlink" Target="http://www.urban.org/sites/default/files/alfresco/publication-pdfs/2000328-After-King-v.-Burwell-Next-Steps-for-the-Affordable-Care-Act.pdf" TargetMode="External"/><Relationship Id="rId46" Type="http://schemas.openxmlformats.org/officeDocument/2006/relationships/hyperlink" Target="http://files.kff.org/attachment/issue-brief-paying-for-health-coverage-the-challenge-of-affording-health-insurance-among-marketplace-enrollees" TargetMode="External"/><Relationship Id="rId2" Type="http://schemas.openxmlformats.org/officeDocument/2006/relationships/styles" Target="styles.xml"/><Relationship Id="rId16" Type="http://schemas.openxmlformats.org/officeDocument/2006/relationships/hyperlink" Target="http://health.nytimes.com/health/guides/specialtopic/preventive-health-care/overview.html?inline=nyt-classifier" TargetMode="External"/><Relationship Id="rId20" Type="http://schemas.openxmlformats.org/officeDocument/2006/relationships/hyperlink" Target="http://www.healthlaw.org/" TargetMode="External"/><Relationship Id="rId29" Type="http://schemas.openxmlformats.org/officeDocument/2006/relationships/hyperlink" Target="http://healthcare.mckinsey.com/2014-individual-market-post-3r-financial-performance" TargetMode="External"/><Relationship Id="rId41" Type="http://schemas.openxmlformats.org/officeDocument/2006/relationships/hyperlink" Target="http://1.usa.gov/1RSfUrW"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opics.nytimes.com/top/news/health/diseasesconditionsandhealthtopics/medicaid/index.html?inline=nyt-classifier" TargetMode="External"/><Relationship Id="rId24" Type="http://schemas.openxmlformats.org/officeDocument/2006/relationships/hyperlink" Target="http://thehill.com/policy/healthcare/%20http:/www.newsobserver.com/news/business/article54895100.html%20" TargetMode="External"/><Relationship Id="rId32" Type="http://schemas.openxmlformats.org/officeDocument/2006/relationships/hyperlink" Target="http://avalere.com/expertise/managed-care/insights/only-33-percent-of-exchange-enrollees-in-2016-kept-their-same-plan-from-201" TargetMode="External"/><Relationship Id="rId37" Type="http://schemas.openxmlformats.org/officeDocument/2006/relationships/hyperlink" Target="http://www.nytimes.com/2016/01/26/upshot/budget-office-lowers-its-forecast-for-obamacare-enrollment.html" TargetMode="External"/><Relationship Id="rId40" Type="http://schemas.openxmlformats.org/officeDocument/2006/relationships/hyperlink" Target="http://www.nytimes.com/2016/04/01/upshot/new-health-insurance-customers-are-sicker-should-we-be-surprised.html?ref=topics" TargetMode="External"/><Relationship Id="rId45" Type="http://schemas.openxmlformats.org/officeDocument/2006/relationships/hyperlink" Target="https://twitter.com/SabrinaCorlette/status/715165247204679680" TargetMode="External"/><Relationship Id="rId53" Type="http://schemas.openxmlformats.org/officeDocument/2006/relationships/hyperlink" Target="mailto:kvanpelt@vitalysthealth.org" TargetMode="Externa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topics.nytimes.com/top/news/health/diseasesconditionsandhealthtopics/medicare/index.html?inline=nyt-classifier" TargetMode="External"/><Relationship Id="rId23" Type="http://schemas.openxmlformats.org/officeDocument/2006/relationships/hyperlink" Target="http://thehill.com/policy/healthcare/260758-unitedhealthcare-may-exit-obamacare-exchanges" TargetMode="External"/><Relationship Id="rId28" Type="http://schemas.openxmlformats.org/officeDocument/2006/relationships/hyperlink" Target="http://www.modernhealthcare.com/article/20151209/NEWS/151209860" TargetMode="External"/><Relationship Id="rId36" Type="http://schemas.openxmlformats.org/officeDocument/2006/relationships/hyperlink" Target="http://www.nytimes.com/2016/04/05/business/employers-keep-health-insurance-despite-affordable-care-act.html" TargetMode="External"/><Relationship Id="rId49" Type="http://schemas.openxmlformats.org/officeDocument/2006/relationships/hyperlink" Target="https://www.federalregister.gov/articles/2016/03/08/2016-04439/patient-protection-and-affordable-care-act-hhs-notice-of-benefit-and-payment-parameters-for-2017" TargetMode="External"/><Relationship Id="rId10" Type="http://schemas.openxmlformats.org/officeDocument/2006/relationships/hyperlink" Target="https://www.washingtonpost.com/news/to-your-health/wp/2016/04/04/study-finds-surprising-reason-why-more-black-latino-children-arent-insured/" TargetMode="External"/><Relationship Id="rId19" Type="http://schemas.openxmlformats.org/officeDocument/2006/relationships/hyperlink" Target="http://topics.nytimes.com/top/news/health/diseasesconditionsandhealthtopics/teeth_and_dentistry/index.html?inline=nyt-classifier" TargetMode="External"/><Relationship Id="rId31" Type="http://schemas.openxmlformats.org/officeDocument/2006/relationships/hyperlink" Target="http://rwjf.ws/1S6R2cG" TargetMode="External"/><Relationship Id="rId44" Type="http://schemas.openxmlformats.org/officeDocument/2006/relationships/hyperlink" Target="http://www.wsj.com/articles/affordable-care-act-enrollee-spending-is-increasing-1459310462" TargetMode="External"/><Relationship Id="rId52" Type="http://schemas.openxmlformats.org/officeDocument/2006/relationships/hyperlink" Target="http://healthaffairs.org/blog/2016/04/07/cms-releases-final-summary-of-benefits-and-coverage-template-accompanying-materials/" TargetMode="External"/><Relationship Id="rId4" Type="http://schemas.openxmlformats.org/officeDocument/2006/relationships/webSettings" Target="webSettings.xml"/><Relationship Id="rId9" Type="http://schemas.openxmlformats.org/officeDocument/2006/relationships/hyperlink" Target="http://pediatrics.aappublications.org/content/early/2016/03/16/peds.2015-3519" TargetMode="External"/><Relationship Id="rId14" Type="http://schemas.openxmlformats.org/officeDocument/2006/relationships/hyperlink" Target="http://health.nytimes.com/health/guides/nutrition/lead-nutritional-considerations/overview.html?inline=nyt-classifier" TargetMode="External"/><Relationship Id="rId22" Type="http://schemas.openxmlformats.org/officeDocument/2006/relationships/hyperlink" Target="http://thehill.com/policy/healthcare/267740-aetna-serious-concerns-on-obamacare-sustainability%20" TargetMode="External"/><Relationship Id="rId27" Type="http://schemas.openxmlformats.org/officeDocument/2006/relationships/hyperlink" Target="http://www.nytimes.com/2016/04/05/business/employers-keep-health-insurance-despite-affordable-care-act.html" TargetMode="External"/><Relationship Id="rId30" Type="http://schemas.openxmlformats.org/officeDocument/2006/relationships/hyperlink" Target="http://www.nytimes.com/2015/10/26/business/health-care-co-op-closings-narrow-consumers-choices.html" TargetMode="External"/><Relationship Id="rId35" Type="http://schemas.openxmlformats.org/officeDocument/2006/relationships/hyperlink" Target="http://www.nytimes.com/2014/03/06/us/politics/obama-extends-renewal-period-for-noncompliant-insurance-policies.html" TargetMode="External"/><Relationship Id="rId43" Type="http://schemas.openxmlformats.org/officeDocument/2006/relationships/hyperlink" Target="http://www.nytimes.com/2016/03/30/us/politics/newest-policyholders-under-health-law-are-sicker-and-costlier-to-insurers.html?_r=2&amp;utm_campaign=KHN:+First+Edition&amp;utm_source=hs_email&amp;utm_medium=email&amp;utm_content=27840980&amp;_hsenc=p2ANqtz-9z7k0aja2kYvUR3bFwt_FuE4Y1edtwuPidXvH5OI5tcD-Pc31ScIMYexNfB_FZOv0gin4EyqlMCDwHh8kP5PPWf5KRTA&amp;_hsmi=27840980" TargetMode="External"/><Relationship Id="rId48" Type="http://schemas.openxmlformats.org/officeDocument/2006/relationships/hyperlink" Target="http://www.commonwealthfund.org/publications/issue-briefs/2015/nov/how-high-health-care-burden" TargetMode="External"/><Relationship Id="rId8" Type="http://schemas.openxmlformats.org/officeDocument/2006/relationships/hyperlink" Target="http://equityhealthj.biomedcentral.com/articles/10.1186/s12939-016-0331-y" TargetMode="External"/><Relationship Id="rId51" Type="http://schemas.openxmlformats.org/officeDocument/2006/relationships/hyperlink" Target="http://board.coveredca.com/meetings/2016/4-07/2017%20QHP%20Issuer%20Contract_Attachment%207__Individual_4-5-2016_CLEAN_V3.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7309</Words>
  <Characters>41662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5</cp:revision>
  <dcterms:created xsi:type="dcterms:W3CDTF">2016-04-08T19:45:00Z</dcterms:created>
  <dcterms:modified xsi:type="dcterms:W3CDTF">2016-04-15T18:22:00Z</dcterms:modified>
</cp:coreProperties>
</file>