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C501AE" w:rsidRDefault="002D608D" w:rsidP="007951A0">
      <w:pPr>
        <w:jc w:val="center"/>
        <w:rPr>
          <w:color w:val="0070C0"/>
          <w:sz w:val="28"/>
          <w:szCs w:val="28"/>
        </w:rPr>
      </w:pPr>
      <w:r>
        <w:rPr>
          <w:color w:val="0070C0"/>
          <w:sz w:val="28"/>
          <w:szCs w:val="28"/>
        </w:rPr>
        <w:t>Week</w:t>
      </w:r>
      <w:r w:rsidR="008E5DC8">
        <w:rPr>
          <w:color w:val="0070C0"/>
          <w:sz w:val="28"/>
          <w:szCs w:val="28"/>
        </w:rPr>
        <w:t xml:space="preserve"> of February 1</w:t>
      </w:r>
      <w:r w:rsidR="008E5DC8" w:rsidRPr="008E5DC8">
        <w:rPr>
          <w:color w:val="0070C0"/>
          <w:sz w:val="28"/>
          <w:szCs w:val="28"/>
          <w:vertAlign w:val="superscript"/>
        </w:rPr>
        <w:t>st</w:t>
      </w:r>
      <w:r w:rsidR="008E5DC8">
        <w:rPr>
          <w:color w:val="0070C0"/>
          <w:sz w:val="28"/>
          <w:szCs w:val="28"/>
        </w:rPr>
        <w:t xml:space="preserve"> and 8</w:t>
      </w:r>
      <w:r w:rsidR="008E5DC8" w:rsidRPr="008E5DC8">
        <w:rPr>
          <w:color w:val="0070C0"/>
          <w:sz w:val="28"/>
          <w:szCs w:val="28"/>
          <w:vertAlign w:val="superscript"/>
        </w:rPr>
        <w:t>th</w:t>
      </w:r>
    </w:p>
    <w:p w:rsidR="008E5DC8" w:rsidRDefault="008E5DC8" w:rsidP="007951A0">
      <w:pPr>
        <w:jc w:val="center"/>
        <w:rPr>
          <w:color w:val="0070C0"/>
          <w:sz w:val="28"/>
          <w:szCs w:val="28"/>
        </w:rPr>
      </w:pPr>
    </w:p>
    <w:p w:rsidR="00DD4013" w:rsidRDefault="00DD4013" w:rsidP="007951A0">
      <w:pPr>
        <w:jc w:val="center"/>
        <w:rPr>
          <w:color w:val="0070C0"/>
          <w:sz w:val="28"/>
          <w:szCs w:val="28"/>
        </w:rPr>
      </w:pPr>
    </w:p>
    <w:p w:rsidR="002C2A47" w:rsidRDefault="002C2A47" w:rsidP="002C2A47">
      <w:pPr>
        <w:rPr>
          <w:b/>
          <w:sz w:val="28"/>
          <w:szCs w:val="28"/>
        </w:rPr>
      </w:pPr>
      <w:r w:rsidRPr="002C2A47">
        <w:rPr>
          <w:b/>
          <w:sz w:val="28"/>
          <w:szCs w:val="28"/>
        </w:rPr>
        <w:t>Arizona House Panel Okays Bill to Restore Kids’ Health Insurance</w:t>
      </w:r>
    </w:p>
    <w:p w:rsidR="002C2A47" w:rsidRDefault="002C2A47" w:rsidP="002C2A47">
      <w:pPr>
        <w:rPr>
          <w:b/>
          <w:sz w:val="28"/>
          <w:szCs w:val="28"/>
        </w:rPr>
      </w:pPr>
    </w:p>
    <w:p w:rsidR="002C2A47" w:rsidRDefault="002C2A47" w:rsidP="00056AD2">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The Arizona Republic</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Arizona on Tuesday moved a step closer toward joining 49 other states that publicly fund health-insurance coverage for children in low-income families.</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The Arizona House Health Committee advanced House Bill 2309, which would resume enrollment under the KidsCare health-insurance program for low-income families.</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Arizona froze KidsCare enrollment in 2010 amid budget cuts following the Great Recession. In 2014, Arizona ended KidsCare, and families were sent to get coverage under the federal Affordable Care Act’s marketplace or Medicaid expansion.</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Advocates said that more than 26,000 children obtained health insurance through the state's Medicaid expansion after KidsCare ended in 2014. But families of about 14,000 KidsCare children were sent to the federal marketplace to buy subsidized plans that included cost-sharing requirements like co-pays and deductibles that many families can’t afford, advocates say.</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A legacy version of KidsCare still covers fewer than 750 children who enrolled in the program before the 2010 state budget cuts, but those children will be removed from the program when they become adults.</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Arizona is the only state without a version of the federal Children's Health Insurance Program, a point that advocates repeated in a Tuesday committee hearing packed with nearly 100 backers of the bill. The legislation was introduced by Rep. Regina Cobb, R-Kingman.</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"This is such an important bill for the children and the working poor," said Cobb, a dentist.</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Cobb said that the bill has also been assigned to the House Appropriations Committee and no initial hearing has been scheduled. She urged the bill's backers to continue to advocate for it as it moves through the Legislature.</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The bill would restore KidsCare eligibility for families earning between 138 and 200 percent of the federal poverty level, or nearly $33,500 to $48,500 for a family of four. Eligible families that earned less would retain their Medicaid coverage.</w:t>
      </w:r>
    </w:p>
    <w:p w:rsid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Arizona has made significant strides in reducing the state's overall rate of people without health insurance. A survey released Tuesday by the Centers for Disease Control and Prevention showed that Arizona had among the largest drops in uninsured among adults in 37 states last year, with the state's uninsured rate sliding from 19.5 percent in 2014 to 13.6 percent in 2015, according to the National Health Interview Survey conducted between January and September of last year.</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http://www.azcentral.com/story/news/arizona/politics/2016/02/09/bill-aims-restore-kids-care-health-insurance-arizona/80057426/</w:t>
      </w:r>
    </w:p>
    <w:p w:rsidR="002C2A47" w:rsidRDefault="002C2A47" w:rsidP="002C2A47">
      <w:pPr>
        <w:rPr>
          <w:b/>
          <w:sz w:val="28"/>
          <w:szCs w:val="28"/>
        </w:rPr>
      </w:pPr>
      <w:r>
        <w:rPr>
          <w:b/>
          <w:sz w:val="28"/>
          <w:szCs w:val="28"/>
        </w:rPr>
        <w:t>Arizona’s Affordable Care Act Health Insurance Sign Ups Low in Third Year</w:t>
      </w:r>
    </w:p>
    <w:p w:rsidR="002C2A47" w:rsidRDefault="002C2A47" w:rsidP="002C2A47">
      <w:pPr>
        <w:rPr>
          <w:b/>
          <w:sz w:val="28"/>
          <w:szCs w:val="28"/>
        </w:rPr>
      </w:pPr>
    </w:p>
    <w:p w:rsidR="002C2A47" w:rsidRPr="002C2A47" w:rsidRDefault="002C2A47" w:rsidP="00056AD2">
      <w:pPr>
        <w:spacing w:line="276" w:lineRule="auto"/>
        <w:rPr>
          <w:sz w:val="24"/>
          <w:szCs w:val="24"/>
        </w:rPr>
      </w:pPr>
      <w:r w:rsidRPr="002C2A47">
        <w:rPr>
          <w:sz w:val="24"/>
          <w:szCs w:val="24"/>
        </w:rPr>
        <w:t>Arizona Republic</w:t>
      </w:r>
    </w:p>
    <w:p w:rsidR="002C2A47" w:rsidRPr="002C2A47" w:rsidRDefault="002C2A47" w:rsidP="00056AD2">
      <w:pPr>
        <w:spacing w:line="276" w:lineRule="auto"/>
        <w:rPr>
          <w:sz w:val="24"/>
          <w:szCs w:val="24"/>
        </w:rPr>
      </w:pP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Health-insurance sign-ups in Arizona cooled during the Affordable Care Act's third annual enrollment period, with slightly more than 203,000 residents re-enrolling or choosing a new plan, according to preliminary figures released by the U.S. Department of Health and Human Services.</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A year ago, the Obama administration reported that more than 204,100 Arizonans had signed up for coverage. But by March 31, only 165,000 had activated those plans with paid monthly premiums, the administration said.</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HHS officials said Thursday that a more detailed report later this year will show how many of the current 203,066 enrollees activated and kept their plans as of March 31.</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Officials said the preliminary figures released Thursday should be more accurate than reports from a year ago. The current report accounted for plans that were cancelled by the insurer or consumer during the three-month enrollment period, which started Nov. 1 and ended Sunday.</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Arizona health-law advocates said they were disappointed in the slight drop in enrollments.</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"We are encouraged that a lot of people are finding affordable health coverage, but I think we hoped the number would be bigger," said Kim VanPelt, who helps coordinate the Cover Arizona Coalition, a collection of individuals and non-profit groups that promote health-insurance sign-ups.</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"We also know the marketplace is undergoing some growing pains."</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HHS said about 12.7 million people signed up for new private insurance plans or renewed existing plans for coverage in 2016. The figure falls in the range federal officials expected to reach for this enrollment period.</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"It is clear that marketplace coverage is a product that people want and need," HHS Secretary Sylvia Mathews Burwell said during a conference call with reporters.</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This year, President Barack Obama's signature health-care law has provided fodder for both the Democrats and Republicans campaigning for the White House, and health insurers also have raised issues with</w:t>
      </w:r>
      <w:r w:rsidRPr="002C2A47">
        <w:rPr>
          <w:rFonts w:eastAsia="Times New Roman" w:cs="Times New Roman"/>
          <w:b/>
          <w:bCs/>
          <w:sz w:val="24"/>
          <w:szCs w:val="24"/>
          <w:lang w:val="en"/>
        </w:rPr>
        <w:t> </w:t>
      </w:r>
      <w:r w:rsidRPr="002C2A47">
        <w:rPr>
          <w:rFonts w:eastAsia="Times New Roman" w:cs="Times New Roman"/>
          <w:sz w:val="24"/>
          <w:szCs w:val="24"/>
          <w:lang w:val="en"/>
        </w:rPr>
        <w:t>the law known as Obamacare.</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Major health insurers such as UnitedHealth Group, Aetna and Anthem recently expressed doubts about the long-term sustainability of the marketplace. Aetna's top executive said he had "serious concerns" about the marketplace's viability, while UnitedHealth Group warned that it might leave the marketplace in 2017.</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Andy Slavitt, acting administrator of the Centers for Medicare and Medicaid Services, said private insurers need to adapt to new realities in the federal marketplace. The federal health-care law no longer allows private health insurers to deny coverage for a pre-existing condition or cancel a plan after an individual is diagnosed with a chronic disease.</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"All health plans have to make an adjustment," Slavitt said. "We live today in a world where you need to stay competitive."</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Health insurers have made changes. Most major insurers this enrollment season dropped preferred-provider plans and converted the HMO plans with smaller provider networks.</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In Arizona, the non-profit health insurance co-op Meritus shut down at the end of December after the state Department of Insurance suspended its right to sell new policies or renew current ones.The state enforcement action effectively closed the co-op and forced 59,000 Arizonans to switch insurance providers.</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"Right at the start, it kind of set our effort back," said Suzanne Pfister, president and CEO of St. Luke's Health Initiatives.</w:t>
      </w:r>
    </w:p>
    <w:p w:rsidR="002C2A47" w:rsidRPr="002C2A47" w:rsidRDefault="002C2A47" w:rsidP="00056AD2">
      <w:pPr>
        <w:spacing w:line="276" w:lineRule="auto"/>
        <w:rPr>
          <w:rFonts w:eastAsia="Times New Roman" w:cs="Times New Roman"/>
          <w:sz w:val="24"/>
          <w:szCs w:val="24"/>
          <w:lang w:val="en"/>
        </w:rPr>
      </w:pPr>
      <w:r w:rsidRPr="002C2A47">
        <w:rPr>
          <w:rFonts w:eastAsia="Times New Roman" w:cs="Times New Roman"/>
          <w:sz w:val="24"/>
          <w:szCs w:val="24"/>
          <w:lang w:val="en"/>
        </w:rPr>
        <w:t>Still, when combined with the state's changes to Medicaid, more than half a million people have gained health insurance in Arizona since the Affordable Care Act's coverage began Jan. 1, 2014. Arizona tapped ACA funding and a health-provider assessment to restore and expand the state's Medicaid program for those who earn up to 138 percent of the federal poverty level.</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The Census Bureau reported last year that Arizona’s uninsured rate dropped to 13.6 percent in 2014, down from 17.1 percent in 2013. It was first census report to measure the uninsured rate after the health-care law's coverage began.</w:t>
      </w:r>
    </w:p>
    <w:p w:rsidR="002C2A47" w:rsidRPr="002C2A47"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The largest share of Arizonans still get coverage from their private employers. Others are covered through government health-insurance programs such as Medicare or the VA.</w:t>
      </w:r>
    </w:p>
    <w:p w:rsidR="002C2A47" w:rsidRDefault="002C2A47" w:rsidP="00056AD2">
      <w:pPr>
        <w:spacing w:before="100" w:beforeAutospacing="1" w:after="100" w:afterAutospacing="1" w:line="276" w:lineRule="auto"/>
        <w:rPr>
          <w:sz w:val="24"/>
          <w:szCs w:val="24"/>
          <w:lang w:val="en"/>
        </w:rPr>
      </w:pPr>
      <w:r w:rsidRPr="002C2A47">
        <w:rPr>
          <w:sz w:val="24"/>
          <w:szCs w:val="24"/>
          <w:lang w:val="en"/>
        </w:rPr>
        <w:t>"The number of uninsured has gone down dramatically," said VanPelt, St. Luke's Health Initiatives director of state health policy and advocacy. "We don’t want to lose sight of that fact."</w:t>
      </w:r>
    </w:p>
    <w:p w:rsidR="00056AD2" w:rsidRPr="00056AD2" w:rsidRDefault="002C2A47" w:rsidP="00056AD2">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http://www.azcentral.com/story/money/business/consumers/2016/02/04/arizonas-affordable-care-act-health-insurance-si</w:t>
      </w:r>
      <w:r w:rsidR="00056AD2">
        <w:rPr>
          <w:rFonts w:eastAsia="Times New Roman" w:cs="Times New Roman"/>
          <w:sz w:val="24"/>
          <w:szCs w:val="24"/>
          <w:lang w:val="en"/>
        </w:rPr>
        <w:t>gnups-slow-third-year/79839048/</w:t>
      </w:r>
    </w:p>
    <w:p w:rsidR="00056AD2" w:rsidRPr="002C2A47" w:rsidRDefault="00056AD2" w:rsidP="002C2A47">
      <w:pPr>
        <w:rPr>
          <w:sz w:val="24"/>
          <w:szCs w:val="24"/>
        </w:rPr>
      </w:pPr>
    </w:p>
    <w:p w:rsidR="008E5DC8" w:rsidRDefault="008E5DC8" w:rsidP="007951A0">
      <w:pPr>
        <w:jc w:val="center"/>
        <w:rPr>
          <w:color w:val="0070C0"/>
          <w:sz w:val="28"/>
          <w:szCs w:val="28"/>
        </w:rPr>
      </w:pPr>
    </w:p>
    <w:tbl>
      <w:tblPr>
        <w:tblW w:w="45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8"/>
        <w:gridCol w:w="2887"/>
      </w:tblGrid>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D2EAF0"/>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b/>
                <w:bCs/>
                <w:sz w:val="19"/>
                <w:szCs w:val="19"/>
              </w:rPr>
              <w:t>Week 13</w:t>
            </w:r>
          </w:p>
        </w:tc>
        <w:tc>
          <w:tcPr>
            <w:tcW w:w="2805" w:type="dxa"/>
            <w:tcBorders>
              <w:top w:val="outset" w:sz="6" w:space="0" w:color="auto"/>
              <w:left w:val="outset" w:sz="6" w:space="0" w:color="auto"/>
              <w:bottom w:val="outset" w:sz="6" w:space="0" w:color="auto"/>
              <w:right w:val="outset" w:sz="6" w:space="0" w:color="auto"/>
            </w:tcBorders>
            <w:shd w:val="clear" w:color="auto" w:fill="D2EAF0"/>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b/>
                <w:bCs/>
                <w:sz w:val="19"/>
                <w:szCs w:val="19"/>
              </w:rPr>
              <w:t>Cumulative Plan Selections</w:t>
            </w:r>
            <w:r w:rsidRPr="008E5DC8">
              <w:rPr>
                <w:rFonts w:ascii="Arial" w:eastAsia="Times New Roman" w:hAnsi="Arial" w:cs="Arial"/>
                <w:b/>
                <w:bCs/>
                <w:sz w:val="19"/>
                <w:szCs w:val="19"/>
              </w:rPr>
              <w:br/>
              <w:t>Nov 1 – Feb 1</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Alabama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195,055</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Alaska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23,029</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Arizona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203,066</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Arkansas</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73,648</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Delaware</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28,256</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Florida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1,742,819</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Georgia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587,845</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Hawaii</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14,564</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Illinois</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388,179</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Indiana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196,242</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Iowa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55,089</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Kansas</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101,555</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Louisiana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214,148</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Maine</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84,059</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Michigan</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345,813</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Mississippi</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108,672</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Missouri</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290,201</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Montana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58,114</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Nebraska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87,835</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Nevada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88,145</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New Hampshire</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55,183</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New Jersey</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288,573</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New Mexico</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54,865</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North Carolina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613,487</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North Dakota</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21,604</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Ohio</w:t>
            </w:r>
          </w:p>
        </w:tc>
        <w:tc>
          <w:tcPr>
            <w:tcW w:w="2805"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243,715</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Oklahoma</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145,329</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Oregon</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147,109</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Pennsylvania</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439,238</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South Carolina</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231,849</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South Dakota</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25,999</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Tennessee</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268,867</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Texas</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1,306,208</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Utah</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175,637</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Virginia</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421,897</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West Virginia</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37,284</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Wisconsin</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239,034</w:t>
            </w:r>
          </w:p>
        </w:tc>
      </w:tr>
      <w:tr w:rsidR="008E5DC8" w:rsidRPr="008E5DC8" w:rsidTr="008E5DC8">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rPr>
                <w:rFonts w:ascii="Arial" w:eastAsia="Times New Roman" w:hAnsi="Arial" w:cs="Arial"/>
                <w:sz w:val="19"/>
                <w:szCs w:val="19"/>
              </w:rPr>
            </w:pPr>
            <w:r w:rsidRPr="008E5DC8">
              <w:rPr>
                <w:rFonts w:ascii="Arial" w:eastAsia="Times New Roman" w:hAnsi="Arial" w:cs="Arial"/>
                <w:sz w:val="19"/>
                <w:szCs w:val="19"/>
              </w:rPr>
              <w:t>Wyoming</w:t>
            </w:r>
          </w:p>
        </w:tc>
        <w:tc>
          <w:tcPr>
            <w:tcW w:w="2820" w:type="dxa"/>
            <w:tcBorders>
              <w:top w:val="outset" w:sz="6" w:space="0" w:color="auto"/>
              <w:left w:val="outset" w:sz="6" w:space="0" w:color="auto"/>
              <w:bottom w:val="outset" w:sz="6" w:space="0" w:color="auto"/>
              <w:right w:val="outset" w:sz="6" w:space="0" w:color="auto"/>
            </w:tcBorders>
            <w:vAlign w:val="center"/>
            <w:hideMark/>
          </w:tcPr>
          <w:p w:rsidR="008E5DC8" w:rsidRPr="008E5DC8" w:rsidRDefault="008E5DC8" w:rsidP="008E5DC8">
            <w:pPr>
              <w:spacing w:line="360" w:lineRule="atLeast"/>
              <w:jc w:val="center"/>
              <w:rPr>
                <w:rFonts w:ascii="Arial" w:eastAsia="Times New Roman" w:hAnsi="Arial" w:cs="Arial"/>
                <w:sz w:val="19"/>
                <w:szCs w:val="19"/>
              </w:rPr>
            </w:pPr>
            <w:r w:rsidRPr="008E5DC8">
              <w:rPr>
                <w:rFonts w:ascii="Arial" w:eastAsia="Times New Roman" w:hAnsi="Arial" w:cs="Arial"/>
                <w:sz w:val="19"/>
                <w:szCs w:val="19"/>
              </w:rPr>
              <w:t>23,770</w:t>
            </w:r>
          </w:p>
        </w:tc>
      </w:tr>
    </w:tbl>
    <w:p w:rsidR="0047258E" w:rsidRDefault="0047258E" w:rsidP="007951A0">
      <w:pPr>
        <w:jc w:val="center"/>
        <w:rPr>
          <w:color w:val="0070C0"/>
          <w:sz w:val="28"/>
          <w:szCs w:val="28"/>
        </w:rPr>
      </w:pPr>
    </w:p>
    <w:p w:rsidR="008E5DC8" w:rsidRDefault="008E5DC8" w:rsidP="00E36274">
      <w:pPr>
        <w:spacing w:after="170"/>
        <w:outlineLvl w:val="0"/>
        <w:rPr>
          <w:rFonts w:eastAsia="Times New Roman" w:cs="Helvetica"/>
          <w:b/>
          <w:bCs/>
          <w:color w:val="333333"/>
          <w:kern w:val="36"/>
          <w:sz w:val="28"/>
          <w:szCs w:val="28"/>
        </w:rPr>
      </w:pPr>
    </w:p>
    <w:p w:rsidR="008E5DC8" w:rsidRPr="008063D5" w:rsidRDefault="008E5DC8" w:rsidP="008E5DC8">
      <w:pPr>
        <w:rPr>
          <w:rFonts w:cstheme="minorHAnsi"/>
        </w:rPr>
      </w:pPr>
    </w:p>
    <w:p w:rsidR="008E5DC8" w:rsidRPr="00075C2B" w:rsidRDefault="008E5DC8" w:rsidP="008E5DC8">
      <w:pPr>
        <w:rPr>
          <w:rFonts w:cstheme="minorHAnsi"/>
        </w:rPr>
      </w:pPr>
    </w:p>
    <w:p w:rsidR="008E5DC8" w:rsidRDefault="008E5DC8" w:rsidP="008E5DC8">
      <w:pPr>
        <w:rPr>
          <w:rFonts w:cstheme="minorHAnsi"/>
        </w:rPr>
      </w:pPr>
    </w:p>
    <w:tbl>
      <w:tblPr>
        <w:tblStyle w:val="TableGrid"/>
        <w:tblW w:w="9350" w:type="dxa"/>
        <w:jc w:val="center"/>
        <w:tblLook w:val="04A0" w:firstRow="1" w:lastRow="0" w:firstColumn="1" w:lastColumn="0" w:noHBand="0" w:noVBand="1"/>
      </w:tblPr>
      <w:tblGrid>
        <w:gridCol w:w="3882"/>
        <w:gridCol w:w="2773"/>
        <w:gridCol w:w="2695"/>
      </w:tblGrid>
      <w:tr w:rsidR="008E5DC8" w:rsidRPr="00DB0321" w:rsidTr="008E5DC8">
        <w:trPr>
          <w:trHeight w:val="300"/>
          <w:jc w:val="center"/>
        </w:trPr>
        <w:tc>
          <w:tcPr>
            <w:tcW w:w="3882" w:type="dxa"/>
            <w:shd w:val="clear" w:color="auto" w:fill="ACB9CA" w:themeFill="text2" w:themeFillTint="66"/>
            <w:noWrap/>
            <w:vAlign w:val="center"/>
            <w:hideMark/>
          </w:tcPr>
          <w:p w:rsidR="008E5DC8" w:rsidRPr="00DB0321" w:rsidRDefault="008E5DC8" w:rsidP="008E5DC8">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Local Markets in HealthCare.gov States </w:t>
            </w:r>
          </w:p>
        </w:tc>
        <w:tc>
          <w:tcPr>
            <w:tcW w:w="2773" w:type="dxa"/>
            <w:shd w:val="clear" w:color="auto" w:fill="ACB9CA" w:themeFill="text2" w:themeFillTint="66"/>
            <w:vAlign w:val="center"/>
          </w:tcPr>
          <w:p w:rsidR="008E5DC8" w:rsidRDefault="008E5DC8" w:rsidP="008E5DC8">
            <w:pPr>
              <w:jc w:val="center"/>
              <w:rPr>
                <w:rFonts w:cstheme="minorHAnsi"/>
                <w:b/>
              </w:rPr>
            </w:pPr>
            <w:r>
              <w:rPr>
                <w:rFonts w:cstheme="minorHAnsi"/>
                <w:b/>
              </w:rPr>
              <w:t>State</w:t>
            </w:r>
          </w:p>
        </w:tc>
        <w:tc>
          <w:tcPr>
            <w:tcW w:w="2695" w:type="dxa"/>
            <w:shd w:val="clear" w:color="auto" w:fill="ACB9CA" w:themeFill="text2" w:themeFillTint="66"/>
            <w:noWrap/>
            <w:vAlign w:val="center"/>
            <w:hideMark/>
          </w:tcPr>
          <w:p w:rsidR="008E5DC8" w:rsidRDefault="008E5DC8" w:rsidP="008E5DC8">
            <w:pPr>
              <w:jc w:val="center"/>
              <w:rPr>
                <w:rFonts w:cstheme="minorHAnsi"/>
                <w:b/>
              </w:rPr>
            </w:pPr>
            <w:r>
              <w:rPr>
                <w:rFonts w:cstheme="minorHAnsi"/>
                <w:b/>
              </w:rPr>
              <w:t>Cumulative Plan Selections</w:t>
            </w:r>
          </w:p>
          <w:p w:rsidR="008E5DC8" w:rsidRPr="00DB0321" w:rsidRDefault="008E5DC8" w:rsidP="008E5DC8">
            <w:pPr>
              <w:jc w:val="center"/>
              <w:rPr>
                <w:rFonts w:ascii="Calibri" w:eastAsia="Times New Roman" w:hAnsi="Calibri" w:cs="Times New Roman"/>
                <w:b/>
                <w:bCs/>
                <w:color w:val="000000"/>
              </w:rPr>
            </w:pPr>
            <w:r>
              <w:rPr>
                <w:rFonts w:cstheme="minorHAnsi"/>
                <w:b/>
              </w:rPr>
              <w:t>Nov 1 – Feb 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Abilene-S</w:t>
            </w:r>
            <w:r w:rsidRPr="00DB0321">
              <w:rPr>
                <w:rFonts w:ascii="Calibri" w:eastAsia="Times New Roman" w:hAnsi="Calibri" w:cs="Times New Roman"/>
                <w:color w:val="000000"/>
              </w:rPr>
              <w:t>weetwater</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11,221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Albany</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Georgia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17,339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Albuquerque-Santa F</w:t>
            </w:r>
            <w:r w:rsidRPr="00DB0321">
              <w:rPr>
                <w:rFonts w:ascii="Calibri" w:eastAsia="Times New Roman" w:hAnsi="Calibri" w:cs="Times New Roman"/>
                <w:color w:val="000000"/>
              </w:rPr>
              <w:t>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New Mexico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46,836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Alexandria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Louisiana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10,025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Alpena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Michigan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2,065*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Amarillo</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15,668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Anchorage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Alaska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14,968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Atlanta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Georgia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443,720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Augusta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Georgia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33,718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Austin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125,926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Bangor</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Maine</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23,685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Baton R</w:t>
            </w:r>
            <w:r w:rsidRPr="00DB0321">
              <w:rPr>
                <w:rFonts w:ascii="Calibri" w:eastAsia="Times New Roman" w:hAnsi="Calibri" w:cs="Times New Roman"/>
                <w:color w:val="000000"/>
              </w:rPr>
              <w:t>ouge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Louisiana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45,424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Beaumont-Port A</w:t>
            </w:r>
            <w:r w:rsidRPr="00DB0321">
              <w:rPr>
                <w:rFonts w:ascii="Calibri" w:eastAsia="Times New Roman" w:hAnsi="Calibri" w:cs="Times New Roman"/>
                <w:color w:val="000000"/>
              </w:rPr>
              <w:t>rthur</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15,602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Bend</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Oregon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10,828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Billings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Montana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16,710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Biloxi-G</w:t>
            </w:r>
            <w:r w:rsidRPr="00DB0321">
              <w:rPr>
                <w:rFonts w:ascii="Calibri" w:eastAsia="Times New Roman" w:hAnsi="Calibri" w:cs="Times New Roman"/>
                <w:color w:val="000000"/>
              </w:rPr>
              <w:t>ulfport</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Mississippi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10,301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Birmingham (Ann and T</w:t>
            </w:r>
            <w:r w:rsidRPr="00DB0321">
              <w:rPr>
                <w:rFonts w:ascii="Calibri" w:eastAsia="Times New Roman" w:hAnsi="Calibri" w:cs="Times New Roman"/>
                <w:color w:val="000000"/>
              </w:rPr>
              <w:t>usc)</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Alabama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77,782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Bluefield-Beckley-Oak H</w:t>
            </w:r>
            <w:r w:rsidRPr="00DB0321">
              <w:rPr>
                <w:rFonts w:ascii="Calibri" w:eastAsia="Times New Roman" w:hAnsi="Calibri" w:cs="Times New Roman"/>
                <w:color w:val="000000"/>
              </w:rPr>
              <w:t>ill</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West Virginia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7,891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Boise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Idaho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914*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Boston (M</w:t>
            </w:r>
            <w:r w:rsidRPr="00DB0321">
              <w:rPr>
                <w:rFonts w:ascii="Calibri" w:eastAsia="Times New Roman" w:hAnsi="Calibri" w:cs="Times New Roman"/>
                <w:color w:val="000000"/>
              </w:rPr>
              <w:t>anchester)</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Massachusetts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44,126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Buffalo</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New York</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1,334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B</w:t>
            </w:r>
            <w:r>
              <w:rPr>
                <w:rFonts w:ascii="Calibri" w:eastAsia="Times New Roman" w:hAnsi="Calibri" w:cs="Times New Roman"/>
                <w:color w:val="000000"/>
              </w:rPr>
              <w:t>urlington-P</w:t>
            </w:r>
            <w:r w:rsidRPr="00DB0321">
              <w:rPr>
                <w:rFonts w:ascii="Calibri" w:eastAsia="Times New Roman" w:hAnsi="Calibri" w:cs="Times New Roman"/>
                <w:color w:val="000000"/>
              </w:rPr>
              <w:t>lattsburgh</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Vermont</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5,205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Butte-B</w:t>
            </w:r>
            <w:r w:rsidRPr="00DB0321">
              <w:rPr>
                <w:rFonts w:ascii="Calibri" w:eastAsia="Times New Roman" w:hAnsi="Calibri" w:cs="Times New Roman"/>
                <w:color w:val="000000"/>
              </w:rPr>
              <w:t>ozeman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Montana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9,732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Casper-R</w:t>
            </w:r>
            <w:r w:rsidRPr="00DB0321">
              <w:rPr>
                <w:rFonts w:ascii="Calibri" w:eastAsia="Times New Roman" w:hAnsi="Calibri" w:cs="Times New Roman"/>
                <w:color w:val="000000"/>
              </w:rPr>
              <w:t>iverton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Wyoming</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5,315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Cedar Rapids-Wtrlo-Iwc &amp; Dub</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Iowa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16,818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Champaign</w:t>
            </w:r>
            <w:r>
              <w:rPr>
                <w:rFonts w:ascii="Calibri" w:eastAsia="Times New Roman" w:hAnsi="Calibri" w:cs="Times New Roman"/>
                <w:color w:val="000000"/>
              </w:rPr>
              <w:t xml:space="preserve"> </w:t>
            </w:r>
            <w:r w:rsidRPr="00DB0321">
              <w:rPr>
                <w:rFonts w:ascii="Calibri" w:eastAsia="Times New Roman" w:hAnsi="Calibri" w:cs="Times New Roman"/>
                <w:color w:val="000000"/>
              </w:rPr>
              <w:t>&amp;</w:t>
            </w:r>
            <w:r>
              <w:rPr>
                <w:rFonts w:ascii="Calibri" w:eastAsia="Times New Roman" w:hAnsi="Calibri" w:cs="Times New Roman"/>
                <w:color w:val="000000"/>
              </w:rPr>
              <w:t xml:space="preserve"> Sprngfld-D</w:t>
            </w:r>
            <w:r w:rsidRPr="00DB0321">
              <w:rPr>
                <w:rFonts w:ascii="Calibri" w:eastAsia="Times New Roman" w:hAnsi="Calibri" w:cs="Times New Roman"/>
                <w:color w:val="000000"/>
              </w:rPr>
              <w:t>ecatur</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Illinois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25,196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Charleston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South Carolina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47,833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Charleston-H</w:t>
            </w:r>
            <w:r w:rsidRPr="00DB0321">
              <w:rPr>
                <w:rFonts w:ascii="Calibri" w:eastAsia="Times New Roman" w:hAnsi="Calibri" w:cs="Times New Roman"/>
                <w:color w:val="000000"/>
              </w:rPr>
              <w:t>untington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West Virginia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17,033</w:t>
            </w:r>
          </w:p>
        </w:tc>
      </w:tr>
      <w:tr w:rsidR="008E5DC8" w:rsidRPr="00DB0321" w:rsidTr="008E5DC8">
        <w:trPr>
          <w:trHeight w:val="300"/>
          <w:jc w:val="center"/>
        </w:trPr>
        <w:tc>
          <w:tcPr>
            <w:tcW w:w="3882" w:type="dxa"/>
            <w:noWrap/>
            <w:hideMark/>
          </w:tcPr>
          <w:p w:rsidR="008E5DC8" w:rsidRPr="00DB0321" w:rsidRDefault="008E5DC8" w:rsidP="008E5DC8">
            <w:pPr>
              <w:tabs>
                <w:tab w:val="center" w:pos="2049"/>
              </w:tabs>
              <w:rPr>
                <w:rFonts w:ascii="Calibri" w:eastAsia="Times New Roman" w:hAnsi="Calibri" w:cs="Times New Roman"/>
                <w:color w:val="000000"/>
              </w:rPr>
            </w:pPr>
            <w:r w:rsidRPr="00DB0321">
              <w:rPr>
                <w:rFonts w:ascii="Calibri" w:eastAsia="Times New Roman" w:hAnsi="Calibri" w:cs="Times New Roman"/>
                <w:color w:val="000000"/>
              </w:rPr>
              <w:t>Charlotte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North Carolina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208,622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Charlottesville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Virginia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16,335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Chattanooga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Tennessee</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40,178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Cheyenne-Sc</w:t>
            </w:r>
            <w:r w:rsidRPr="00DB0321">
              <w:rPr>
                <w:rFonts w:ascii="Calibri" w:eastAsia="Times New Roman" w:hAnsi="Calibri" w:cs="Times New Roman"/>
                <w:color w:val="000000"/>
              </w:rPr>
              <w:t>ottsbluf</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Wyoming</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6,756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Chicago</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Illinois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310,523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Cincinnati</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Ohio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49,299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Clarksburg-W</w:t>
            </w:r>
            <w:r w:rsidRPr="00DB0321">
              <w:rPr>
                <w:rFonts w:ascii="Calibri" w:eastAsia="Times New Roman" w:hAnsi="Calibri" w:cs="Times New Roman"/>
                <w:color w:val="000000"/>
              </w:rPr>
              <w:t>eston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West Virginia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6,267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Cleveland-Akron (C</w:t>
            </w:r>
            <w:r w:rsidRPr="00DB0321">
              <w:rPr>
                <w:rFonts w:ascii="Calibri" w:eastAsia="Times New Roman" w:hAnsi="Calibri" w:cs="Times New Roman"/>
                <w:color w:val="000000"/>
              </w:rPr>
              <w:t>anton)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Ohio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86,600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Columbia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South Carolina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45,680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Columbia-Jefferson C</w:t>
            </w:r>
            <w:r w:rsidRPr="00DB0321">
              <w:rPr>
                <w:rFonts w:ascii="Calibri" w:eastAsia="Times New Roman" w:hAnsi="Calibri" w:cs="Times New Roman"/>
                <w:color w:val="000000"/>
              </w:rPr>
              <w:t>ity</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Missouri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22,811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Columbus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Georgia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20,961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Columbus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Ohio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48,427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Columbus-Tupelo-West P</w:t>
            </w:r>
            <w:r w:rsidRPr="00DB0321">
              <w:rPr>
                <w:rFonts w:ascii="Calibri" w:eastAsia="Times New Roman" w:hAnsi="Calibri" w:cs="Times New Roman"/>
                <w:color w:val="000000"/>
              </w:rPr>
              <w:t>oint</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Mississippi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14,601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 xml:space="preserve">Corpus </w:t>
            </w:r>
            <w:r>
              <w:rPr>
                <w:rFonts w:ascii="Calibri" w:eastAsia="Times New Roman" w:hAnsi="Calibri" w:cs="Times New Roman"/>
                <w:color w:val="000000"/>
              </w:rPr>
              <w:t>Christi</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21,870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Dallas-F</w:t>
            </w:r>
            <w:r w:rsidRPr="00DB0321">
              <w:rPr>
                <w:rFonts w:ascii="Calibri" w:eastAsia="Times New Roman" w:hAnsi="Calibri" w:cs="Times New Roman"/>
                <w:color w:val="000000"/>
              </w:rPr>
              <w:t>t. Worth</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382,669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Davenport-R. Island-M</w:t>
            </w:r>
            <w:r w:rsidRPr="00DB0321">
              <w:rPr>
                <w:rFonts w:ascii="Calibri" w:eastAsia="Times New Roman" w:hAnsi="Calibri" w:cs="Times New Roman"/>
                <w:color w:val="000000"/>
              </w:rPr>
              <w:t>oline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Iowa/Illinois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17,966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Dayton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Ohio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23,774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Denver</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Colorado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7,399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Des Moines-A</w:t>
            </w:r>
            <w:r w:rsidRPr="00DB0321">
              <w:rPr>
                <w:rFonts w:ascii="Calibri" w:eastAsia="Times New Roman" w:hAnsi="Calibri" w:cs="Times New Roman"/>
                <w:color w:val="000000"/>
              </w:rPr>
              <w:t>mes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Iowa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20,275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Detroit</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Michigan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180,516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Dothan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Alabama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9,778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Duluth-S</w:t>
            </w:r>
            <w:r w:rsidRPr="00DB0321">
              <w:rPr>
                <w:rFonts w:ascii="Calibri" w:eastAsia="Times New Roman" w:hAnsi="Calibri" w:cs="Times New Roman"/>
                <w:color w:val="000000"/>
              </w:rPr>
              <w:t>uperior</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Minnesota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6,766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El Paso (Las C</w:t>
            </w:r>
            <w:r w:rsidRPr="00DB0321">
              <w:rPr>
                <w:rFonts w:ascii="Calibri" w:eastAsia="Times New Roman" w:hAnsi="Calibri" w:cs="Times New Roman"/>
                <w:color w:val="000000"/>
              </w:rPr>
              <w:t>ruces)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69,591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Elmira (C</w:t>
            </w:r>
            <w:r w:rsidRPr="00DB0321">
              <w:rPr>
                <w:rFonts w:ascii="Calibri" w:eastAsia="Times New Roman" w:hAnsi="Calibri" w:cs="Times New Roman"/>
                <w:color w:val="000000"/>
              </w:rPr>
              <w:t>orning)</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New York</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1,263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Erie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 xml:space="preserve">Pennsylvania </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9,356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Eugene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Oregon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20,509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Evansville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Indiana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14,592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Fairbanks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Alaska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2,775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Farg</w:t>
            </w:r>
            <w:r>
              <w:rPr>
                <w:rFonts w:ascii="Calibri" w:eastAsia="Times New Roman" w:hAnsi="Calibri" w:cs="Times New Roman"/>
                <w:color w:val="000000"/>
              </w:rPr>
              <w:t>o-Valley C</w:t>
            </w:r>
            <w:r w:rsidRPr="00DB0321">
              <w:rPr>
                <w:rFonts w:ascii="Calibri" w:eastAsia="Times New Roman" w:hAnsi="Calibri" w:cs="Times New Roman"/>
                <w:color w:val="000000"/>
              </w:rPr>
              <w:t>ity</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North Dakota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11,275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Flint-Saginaw-Bay C</w:t>
            </w:r>
            <w:r w:rsidRPr="00DB0321">
              <w:rPr>
                <w:rFonts w:ascii="Calibri" w:eastAsia="Times New Roman" w:hAnsi="Calibri" w:cs="Times New Roman"/>
                <w:color w:val="000000"/>
              </w:rPr>
              <w:t>ity</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Michigan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31,274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Ft. Myers-N</w:t>
            </w:r>
            <w:r w:rsidRPr="00DB0321">
              <w:rPr>
                <w:rFonts w:ascii="Calibri" w:eastAsia="Times New Roman" w:hAnsi="Calibri" w:cs="Times New Roman"/>
                <w:color w:val="000000"/>
              </w:rPr>
              <w:t>aples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Florida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92,695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Ft. Smith-Fay-Sprngdl-Rgrs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Arkansas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23,796</w:t>
            </w:r>
          </w:p>
        </w:tc>
      </w:tr>
      <w:tr w:rsidR="008E5DC8" w:rsidRPr="00DB0321" w:rsidTr="008E5DC8">
        <w:trPr>
          <w:trHeight w:val="300"/>
          <w:jc w:val="center"/>
        </w:trPr>
        <w:tc>
          <w:tcPr>
            <w:tcW w:w="3882" w:type="dxa"/>
            <w:shd w:val="clear" w:color="auto" w:fill="FFFFFF" w:themeFill="background1"/>
            <w:noWrap/>
            <w:hideMark/>
          </w:tcPr>
          <w:p w:rsidR="008E5DC8" w:rsidRPr="001F14BD" w:rsidRDefault="008E5DC8" w:rsidP="008E5DC8">
            <w:pPr>
              <w:rPr>
                <w:rFonts w:ascii="Calibri" w:eastAsia="Times New Roman" w:hAnsi="Calibri" w:cs="Times New Roman"/>
                <w:color w:val="000000"/>
              </w:rPr>
            </w:pPr>
            <w:r w:rsidRPr="001F14BD">
              <w:rPr>
                <w:rFonts w:ascii="Calibri" w:eastAsia="Times New Roman" w:hAnsi="Calibri" w:cs="Times New Roman"/>
                <w:color w:val="000000"/>
              </w:rPr>
              <w:t>Ft. Wayne</w:t>
            </w:r>
          </w:p>
        </w:tc>
        <w:tc>
          <w:tcPr>
            <w:tcW w:w="2773" w:type="dxa"/>
            <w:shd w:val="clear" w:color="auto" w:fill="FFFFFF" w:themeFill="background1"/>
          </w:tcPr>
          <w:p w:rsidR="008E5DC8" w:rsidRPr="001F14BD" w:rsidRDefault="008E5DC8" w:rsidP="008E5DC8">
            <w:pPr>
              <w:rPr>
                <w:rFonts w:ascii="Calibri" w:eastAsia="Times New Roman" w:hAnsi="Calibri" w:cs="Times New Roman"/>
                <w:color w:val="000000"/>
              </w:rPr>
            </w:pPr>
            <w:r w:rsidRPr="001F14BD">
              <w:rPr>
                <w:rFonts w:ascii="Calibri" w:eastAsia="Times New Roman" w:hAnsi="Calibri" w:cs="Times New Roman"/>
                <w:color w:val="000000"/>
              </w:rPr>
              <w:t>Indiana</w:t>
            </w:r>
          </w:p>
        </w:tc>
        <w:tc>
          <w:tcPr>
            <w:tcW w:w="2695" w:type="dxa"/>
            <w:shd w:val="clear" w:color="auto" w:fill="FFFFFF" w:themeFill="background1"/>
            <w:noWrap/>
            <w:vAlign w:val="bottom"/>
          </w:tcPr>
          <w:p w:rsidR="008E5DC8" w:rsidRPr="001F14BD" w:rsidRDefault="008E5DC8" w:rsidP="008E5DC8">
            <w:pPr>
              <w:jc w:val="center"/>
              <w:rPr>
                <w:rFonts w:ascii="Calibri" w:hAnsi="Calibri"/>
                <w:color w:val="000000"/>
              </w:rPr>
            </w:pPr>
            <w:r w:rsidRPr="001F14BD">
              <w:rPr>
                <w:rFonts w:ascii="Calibri" w:hAnsi="Calibri"/>
                <w:color w:val="000000"/>
              </w:rPr>
              <w:t>22,630*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Gainesville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Florida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20,355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Glendive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Montana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549*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Grand Rapids-Kalmzoo-B.C</w:t>
            </w:r>
            <w:r w:rsidRPr="00DB0321">
              <w:rPr>
                <w:rFonts w:ascii="Calibri" w:eastAsia="Times New Roman" w:hAnsi="Calibri" w:cs="Times New Roman"/>
                <w:color w:val="000000"/>
              </w:rPr>
              <w:t>rk</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Michigan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69,942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Great F</w:t>
            </w:r>
            <w:r w:rsidRPr="00DB0321">
              <w:rPr>
                <w:rFonts w:ascii="Calibri" w:eastAsia="Times New Roman" w:hAnsi="Calibri" w:cs="Times New Roman"/>
                <w:color w:val="000000"/>
              </w:rPr>
              <w:t>alls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Montana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8,046*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Green Bay-A</w:t>
            </w:r>
            <w:r w:rsidRPr="00DB0321">
              <w:rPr>
                <w:rFonts w:ascii="Calibri" w:eastAsia="Times New Roman" w:hAnsi="Calibri" w:cs="Times New Roman"/>
                <w:color w:val="000000"/>
              </w:rPr>
              <w:t>ppleton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Wisconsin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52,161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Greensboro-H.Point-W.S</w:t>
            </w:r>
            <w:r w:rsidRPr="00DB0321">
              <w:rPr>
                <w:rFonts w:ascii="Calibri" w:eastAsia="Times New Roman" w:hAnsi="Calibri" w:cs="Times New Roman"/>
                <w:color w:val="000000"/>
              </w:rPr>
              <w:t>alem</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North Carolina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109,342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Greenville-N.Bern-W</w:t>
            </w:r>
            <w:r w:rsidRPr="00DB0321">
              <w:rPr>
                <w:rFonts w:ascii="Calibri" w:eastAsia="Times New Roman" w:hAnsi="Calibri" w:cs="Times New Roman"/>
                <w:color w:val="000000"/>
              </w:rPr>
              <w:t>ashngtn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North Carolina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44,373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Greenvll-Spart-Ashevll-And</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North Carolina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119,731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Greenwood-G</w:t>
            </w:r>
            <w:r w:rsidRPr="00DB0321">
              <w:rPr>
                <w:rFonts w:ascii="Calibri" w:eastAsia="Times New Roman" w:hAnsi="Calibri" w:cs="Times New Roman"/>
                <w:color w:val="000000"/>
              </w:rPr>
              <w:t>reenville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Mississippi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7,710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Harlingen-W</w:t>
            </w:r>
            <w:r>
              <w:rPr>
                <w:rFonts w:ascii="Calibri" w:eastAsia="Times New Roman" w:hAnsi="Calibri" w:cs="Times New Roman"/>
                <w:color w:val="000000"/>
              </w:rPr>
              <w:t>slco</w:t>
            </w:r>
            <w:r w:rsidRPr="00DB0321">
              <w:rPr>
                <w:rFonts w:ascii="Calibri" w:eastAsia="Times New Roman" w:hAnsi="Calibri" w:cs="Times New Roman"/>
                <w:color w:val="000000"/>
              </w:rPr>
              <w:t>-B</w:t>
            </w:r>
            <w:r>
              <w:rPr>
                <w:rFonts w:ascii="Calibri" w:eastAsia="Times New Roman" w:hAnsi="Calibri" w:cs="Times New Roman"/>
                <w:color w:val="000000"/>
              </w:rPr>
              <w:t>rnsvl</w:t>
            </w:r>
            <w:r w:rsidRPr="00DB0321">
              <w:rPr>
                <w:rFonts w:ascii="Calibri" w:eastAsia="Times New Roman" w:hAnsi="Calibri" w:cs="Times New Roman"/>
                <w:color w:val="000000"/>
              </w:rPr>
              <w:t>-M</w:t>
            </w:r>
            <w:r>
              <w:rPr>
                <w:rFonts w:ascii="Calibri" w:eastAsia="Times New Roman" w:hAnsi="Calibri" w:cs="Times New Roman"/>
                <w:color w:val="000000"/>
              </w:rPr>
              <w:t>ca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60,652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Harrisburg-L</w:t>
            </w:r>
            <w:r>
              <w:rPr>
                <w:rFonts w:ascii="Calibri" w:eastAsia="Times New Roman" w:hAnsi="Calibri" w:cs="Times New Roman"/>
                <w:color w:val="000000"/>
              </w:rPr>
              <w:t>ncstr</w:t>
            </w:r>
            <w:r w:rsidRPr="00DB0321">
              <w:rPr>
                <w:rFonts w:ascii="Calibri" w:eastAsia="Times New Roman" w:hAnsi="Calibri" w:cs="Times New Roman"/>
                <w:color w:val="000000"/>
              </w:rPr>
              <w:t>-L</w:t>
            </w:r>
            <w:r>
              <w:rPr>
                <w:rFonts w:ascii="Calibri" w:eastAsia="Times New Roman" w:hAnsi="Calibri" w:cs="Times New Roman"/>
                <w:color w:val="000000"/>
              </w:rPr>
              <w:t>eb</w:t>
            </w:r>
            <w:r w:rsidRPr="00DB0321">
              <w:rPr>
                <w:rFonts w:ascii="Calibri" w:eastAsia="Times New Roman" w:hAnsi="Calibri" w:cs="Times New Roman"/>
                <w:color w:val="000000"/>
              </w:rPr>
              <w:t>-Y</w:t>
            </w:r>
            <w:r>
              <w:rPr>
                <w:rFonts w:ascii="Calibri" w:eastAsia="Times New Roman" w:hAnsi="Calibri" w:cs="Times New Roman"/>
                <w:color w:val="000000"/>
              </w:rPr>
              <w:t>ork</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Pennsylvania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63,932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Harrisonburg</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Virginia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12,457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Hattiesburg-L</w:t>
            </w:r>
            <w:r w:rsidRPr="00DB0321">
              <w:rPr>
                <w:rFonts w:ascii="Calibri" w:eastAsia="Times New Roman" w:hAnsi="Calibri" w:cs="Times New Roman"/>
                <w:color w:val="000000"/>
              </w:rPr>
              <w:t>aurel</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Mississippi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11,843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Helena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Montana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2,710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Honolulu</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Hawaii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14,564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Houston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346,822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Huntsville-D</w:t>
            </w:r>
            <w:r w:rsidRPr="00DB0321">
              <w:rPr>
                <w:rFonts w:ascii="Calibri" w:eastAsia="Times New Roman" w:hAnsi="Calibri" w:cs="Times New Roman"/>
                <w:color w:val="000000"/>
              </w:rPr>
              <w:t xml:space="preserve">ecatur </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Alabama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39,020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Idaho Falls-P</w:t>
            </w:r>
            <w:r w:rsidRPr="00DB0321">
              <w:rPr>
                <w:rFonts w:ascii="Calibri" w:eastAsia="Times New Roman" w:hAnsi="Calibri" w:cs="Times New Roman"/>
                <w:color w:val="000000"/>
              </w:rPr>
              <w:t>ocatello</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Idaho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2,812*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Indianapolis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Indiana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90,546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Jackson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Mississippi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42,066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Jackson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Tennessee</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11,935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Jacksonville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Florida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104,838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Johnstown-A</w:t>
            </w:r>
            <w:r w:rsidRPr="00DB0321">
              <w:rPr>
                <w:rFonts w:ascii="Calibri" w:eastAsia="Times New Roman" w:hAnsi="Calibri" w:cs="Times New Roman"/>
                <w:color w:val="000000"/>
              </w:rPr>
              <w:t>ltoona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Pennsylvania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20,218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Jonesboro</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Arkansas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5,980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Joplin-P</w:t>
            </w:r>
            <w:r w:rsidRPr="00DB0321">
              <w:rPr>
                <w:rFonts w:ascii="Calibri" w:eastAsia="Times New Roman" w:hAnsi="Calibri" w:cs="Times New Roman"/>
                <w:color w:val="000000"/>
              </w:rPr>
              <w:t>ittsburg</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Missouri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16,230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Juneau</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Alaska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3,122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Kansas C</w:t>
            </w:r>
            <w:r w:rsidRPr="00DB0321">
              <w:rPr>
                <w:rFonts w:ascii="Calibri" w:eastAsia="Times New Roman" w:hAnsi="Calibri" w:cs="Times New Roman"/>
                <w:color w:val="000000"/>
              </w:rPr>
              <w:t>ity</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Kansas/Missouri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110,572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Knoxville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Tennessee</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53,456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La Crosse-Eau Claire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Wisconsin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24,288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Lafayette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Indiana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3,327*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Lafayette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Louisiana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26,848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Lake C</w:t>
            </w:r>
            <w:r w:rsidRPr="00DB0321">
              <w:rPr>
                <w:rFonts w:ascii="Calibri" w:eastAsia="Times New Roman" w:hAnsi="Calibri" w:cs="Times New Roman"/>
                <w:color w:val="000000"/>
              </w:rPr>
              <w:t>harles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Louisiana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7,231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Lansing</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Michigan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15,305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Laredo</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16,338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Las V</w:t>
            </w:r>
            <w:r w:rsidRPr="00DB0321">
              <w:rPr>
                <w:rFonts w:ascii="Calibri" w:eastAsia="Times New Roman" w:hAnsi="Calibri" w:cs="Times New Roman"/>
                <w:color w:val="000000"/>
              </w:rPr>
              <w:t>egas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Nevada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62,697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Lima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Ohio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1,694*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Lincoln &amp; H</w:t>
            </w:r>
            <w:r w:rsidRPr="00DB0321">
              <w:rPr>
                <w:rFonts w:ascii="Calibri" w:eastAsia="Times New Roman" w:hAnsi="Calibri" w:cs="Times New Roman"/>
                <w:color w:val="000000"/>
              </w:rPr>
              <w:t>astings-K</w:t>
            </w:r>
            <w:r>
              <w:rPr>
                <w:rFonts w:ascii="Calibri" w:eastAsia="Times New Roman" w:hAnsi="Calibri" w:cs="Times New Roman"/>
                <w:color w:val="000000"/>
              </w:rPr>
              <w:t>rny</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Nebraska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38,945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Little Rock-Pine B</w:t>
            </w:r>
            <w:r w:rsidRPr="00DB0321">
              <w:rPr>
                <w:rFonts w:ascii="Calibri" w:eastAsia="Times New Roman" w:hAnsi="Calibri" w:cs="Times New Roman"/>
                <w:color w:val="000000"/>
              </w:rPr>
              <w:t>luff</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Arkansas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35,806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Louisville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Kentucky</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8,897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Lubbock</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14,341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Macon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Georgia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24,095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Madison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Wisconsin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35,442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Marquette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Michigan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9,763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Medford-Klamath F</w:t>
            </w:r>
            <w:r w:rsidRPr="00DB0321">
              <w:rPr>
                <w:rFonts w:ascii="Calibri" w:eastAsia="Times New Roman" w:hAnsi="Calibri" w:cs="Times New Roman"/>
                <w:color w:val="000000"/>
              </w:rPr>
              <w:t>alls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Oregon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14,768</w:t>
            </w:r>
          </w:p>
        </w:tc>
      </w:tr>
      <w:tr w:rsidR="008E5DC8" w:rsidRPr="00DB0321" w:rsidTr="008E5DC8">
        <w:trPr>
          <w:trHeight w:val="233"/>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Memphis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Tennessee</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66,838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Meridian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Mississippi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4,400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Miami-F</w:t>
            </w:r>
            <w:r w:rsidRPr="00DB0321">
              <w:rPr>
                <w:rFonts w:ascii="Calibri" w:eastAsia="Times New Roman" w:hAnsi="Calibri" w:cs="Times New Roman"/>
                <w:color w:val="000000"/>
              </w:rPr>
              <w:t>t. Lauderdale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Florida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643,911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Milwaukee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Wisconsin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89,480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Minneapolis-S</w:t>
            </w:r>
            <w:r w:rsidRPr="00DB0321">
              <w:rPr>
                <w:rFonts w:ascii="Calibri" w:eastAsia="Times New Roman" w:hAnsi="Calibri" w:cs="Times New Roman"/>
                <w:color w:val="000000"/>
              </w:rPr>
              <w:t>t. Paul</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Minnesota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11,446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Minot-Bismarck-D</w:t>
            </w:r>
            <w:r w:rsidRPr="00DB0321">
              <w:rPr>
                <w:rFonts w:ascii="Calibri" w:eastAsia="Times New Roman" w:hAnsi="Calibri" w:cs="Times New Roman"/>
                <w:color w:val="000000"/>
              </w:rPr>
              <w:t>ickinson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North Dakota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12,100*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Missoula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Montana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20,439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Mobile-Pensacola (Ft W</w:t>
            </w:r>
            <w:r w:rsidRPr="00DB0321">
              <w:rPr>
                <w:rFonts w:ascii="Calibri" w:eastAsia="Times New Roman" w:hAnsi="Calibri" w:cs="Times New Roman"/>
                <w:color w:val="000000"/>
              </w:rPr>
              <w:t>alt)</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Alabama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67,056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Monroe-El D</w:t>
            </w:r>
            <w:r w:rsidRPr="00DB0321">
              <w:rPr>
                <w:rFonts w:ascii="Calibri" w:eastAsia="Times New Roman" w:hAnsi="Calibri" w:cs="Times New Roman"/>
                <w:color w:val="000000"/>
              </w:rPr>
              <w:t>orado</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Louisiana/Arkansas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22,114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Montgomery-S</w:t>
            </w:r>
            <w:r w:rsidRPr="00DB0321">
              <w:rPr>
                <w:rFonts w:ascii="Calibri" w:eastAsia="Times New Roman" w:hAnsi="Calibri" w:cs="Times New Roman"/>
                <w:color w:val="000000"/>
              </w:rPr>
              <w:t>elma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Alabama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20,585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Myrtle Beach-F</w:t>
            </w:r>
            <w:r w:rsidRPr="00DB0321">
              <w:rPr>
                <w:rFonts w:ascii="Calibri" w:eastAsia="Times New Roman" w:hAnsi="Calibri" w:cs="Times New Roman"/>
                <w:color w:val="000000"/>
              </w:rPr>
              <w:t>lorence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Florida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42,224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Nashville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Tennessee</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105,784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 xml:space="preserve">New </w:t>
            </w:r>
            <w:r>
              <w:rPr>
                <w:rFonts w:ascii="Calibri" w:eastAsia="Times New Roman" w:hAnsi="Calibri" w:cs="Times New Roman"/>
                <w:color w:val="000000"/>
              </w:rPr>
              <w:t>Orleans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Louisiana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88,052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 xml:space="preserve">New </w:t>
            </w:r>
            <w:r>
              <w:rPr>
                <w:rFonts w:ascii="Calibri" w:eastAsia="Times New Roman" w:hAnsi="Calibri" w:cs="Times New Roman"/>
                <w:color w:val="000000"/>
              </w:rPr>
              <w:t>York</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New York</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228,538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Norfolk-Portsmth-Newpt News</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Virginia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84,623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North Platte</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Nebraska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1,757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Odessa-Midland</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13,796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Oklahoma City</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Oklahoma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73,593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Omaha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Nebraska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39,699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Orlando-Daytona Bch-Melbrn</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Florida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329,684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Ottumwa-Kirksville</w:t>
            </w:r>
          </w:p>
        </w:tc>
        <w:tc>
          <w:tcPr>
            <w:tcW w:w="2773" w:type="dxa"/>
          </w:tcPr>
          <w:p w:rsidR="008E5DC8" w:rsidRPr="00DB0321" w:rsidRDefault="008E5DC8" w:rsidP="008E5DC8">
            <w:pPr>
              <w:rPr>
                <w:rFonts w:ascii="Calibri" w:eastAsia="Times New Roman" w:hAnsi="Calibri" w:cs="Times New Roman"/>
                <w:color w:val="000000"/>
              </w:rPr>
            </w:pPr>
            <w:r>
              <w:t>Missouri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3,847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Paducah-Cape Girard-Harsbg</w:t>
            </w:r>
          </w:p>
        </w:tc>
        <w:tc>
          <w:tcPr>
            <w:tcW w:w="2773" w:type="dxa"/>
          </w:tcPr>
          <w:p w:rsidR="008E5DC8" w:rsidRPr="00DB0321" w:rsidRDefault="008E5DC8" w:rsidP="008E5DC8">
            <w:pPr>
              <w:rPr>
                <w:rFonts w:ascii="Calibri" w:eastAsia="Times New Roman" w:hAnsi="Calibri" w:cs="Times New Roman"/>
                <w:color w:val="000000"/>
              </w:rPr>
            </w:pPr>
            <w:r>
              <w:t>Illinois/Kentucky/Missouri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22,324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Panama City</w:t>
            </w:r>
          </w:p>
        </w:tc>
        <w:tc>
          <w:tcPr>
            <w:tcW w:w="2773" w:type="dxa"/>
          </w:tcPr>
          <w:p w:rsidR="008E5DC8" w:rsidRPr="00DB0321" w:rsidRDefault="008E5DC8" w:rsidP="008E5DC8">
            <w:pPr>
              <w:rPr>
                <w:rFonts w:ascii="Calibri" w:eastAsia="Times New Roman" w:hAnsi="Calibri" w:cs="Times New Roman"/>
                <w:color w:val="000000"/>
              </w:rPr>
            </w:pPr>
            <w:r>
              <w:rPr>
                <w:color w:val="000000"/>
              </w:rPr>
              <w:t>Florida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22,595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Parkersburg</w:t>
            </w:r>
          </w:p>
        </w:tc>
        <w:tc>
          <w:tcPr>
            <w:tcW w:w="2773" w:type="dxa"/>
          </w:tcPr>
          <w:p w:rsidR="008E5DC8" w:rsidRPr="00DB0321" w:rsidRDefault="008E5DC8" w:rsidP="008E5DC8">
            <w:pPr>
              <w:rPr>
                <w:rFonts w:ascii="Calibri" w:eastAsia="Times New Roman" w:hAnsi="Calibri" w:cs="Times New Roman"/>
                <w:color w:val="000000"/>
              </w:rPr>
            </w:pPr>
            <w:r>
              <w:t>West Virginia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3,061*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Peoria-Bloomington</w:t>
            </w:r>
          </w:p>
        </w:tc>
        <w:tc>
          <w:tcPr>
            <w:tcW w:w="2773" w:type="dxa"/>
          </w:tcPr>
          <w:p w:rsidR="008E5DC8" w:rsidRPr="00DB0321" w:rsidRDefault="008E5DC8" w:rsidP="008E5DC8">
            <w:pPr>
              <w:rPr>
                <w:rFonts w:ascii="Calibri" w:eastAsia="Times New Roman" w:hAnsi="Calibri" w:cs="Times New Roman"/>
                <w:color w:val="000000"/>
              </w:rPr>
            </w:pPr>
            <w:r>
              <w:rPr>
                <w:color w:val="000000"/>
              </w:rPr>
              <w:t>Illinois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14,097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Philadelphia</w:t>
            </w:r>
          </w:p>
        </w:tc>
        <w:tc>
          <w:tcPr>
            <w:tcW w:w="2773" w:type="dxa"/>
          </w:tcPr>
          <w:p w:rsidR="008E5DC8" w:rsidRPr="00DB0321" w:rsidRDefault="008E5DC8" w:rsidP="008E5DC8">
            <w:pPr>
              <w:rPr>
                <w:rFonts w:ascii="Calibri" w:eastAsia="Times New Roman" w:hAnsi="Calibri" w:cs="Times New Roman"/>
                <w:color w:val="000000"/>
              </w:rPr>
            </w:pPr>
            <w:r>
              <w:rPr>
                <w:color w:val="000000"/>
              </w:rPr>
              <w:t>Pennsylvania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291,175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Phoenix (Prescott)</w:t>
            </w:r>
          </w:p>
        </w:tc>
        <w:tc>
          <w:tcPr>
            <w:tcW w:w="2773" w:type="dxa"/>
          </w:tcPr>
          <w:p w:rsidR="008E5DC8" w:rsidRPr="00DB0321" w:rsidRDefault="008E5DC8" w:rsidP="008E5DC8">
            <w:pPr>
              <w:rPr>
                <w:rFonts w:ascii="Calibri" w:eastAsia="Times New Roman" w:hAnsi="Calibri" w:cs="Times New Roman"/>
                <w:color w:val="000000"/>
              </w:rPr>
            </w:pPr>
            <w:r>
              <w:rPr>
                <w:color w:val="000000"/>
              </w:rPr>
              <w:t>Arizona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144,196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Pittsburgh</w:t>
            </w:r>
          </w:p>
        </w:tc>
        <w:tc>
          <w:tcPr>
            <w:tcW w:w="2773" w:type="dxa"/>
          </w:tcPr>
          <w:p w:rsidR="008E5DC8" w:rsidRPr="00DB0321" w:rsidRDefault="008E5DC8" w:rsidP="008E5DC8">
            <w:pPr>
              <w:rPr>
                <w:rFonts w:ascii="Calibri" w:eastAsia="Times New Roman" w:hAnsi="Calibri" w:cs="Times New Roman"/>
                <w:color w:val="000000"/>
              </w:rPr>
            </w:pPr>
            <w:r>
              <w:rPr>
                <w:color w:val="000000"/>
              </w:rPr>
              <w:t>Pennsylvania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83,157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Portland</w:t>
            </w:r>
          </w:p>
        </w:tc>
        <w:tc>
          <w:tcPr>
            <w:tcW w:w="2773" w:type="dxa"/>
          </w:tcPr>
          <w:p w:rsidR="008E5DC8" w:rsidRPr="00DB0321" w:rsidRDefault="008E5DC8" w:rsidP="008E5DC8">
            <w:pPr>
              <w:rPr>
                <w:rFonts w:ascii="Calibri" w:eastAsia="Times New Roman" w:hAnsi="Calibri" w:cs="Times New Roman"/>
                <w:color w:val="000000"/>
              </w:rPr>
            </w:pPr>
            <w:r>
              <w:rPr>
                <w:color w:val="000000"/>
              </w:rPr>
              <w:t>Oregon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96,271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Portland-Auburn</w:t>
            </w:r>
          </w:p>
        </w:tc>
        <w:tc>
          <w:tcPr>
            <w:tcW w:w="2773" w:type="dxa"/>
          </w:tcPr>
          <w:p w:rsidR="008E5DC8" w:rsidRPr="00DB0321" w:rsidRDefault="008E5DC8" w:rsidP="008E5DC8">
            <w:pPr>
              <w:rPr>
                <w:rFonts w:ascii="Calibri" w:eastAsia="Times New Roman" w:hAnsi="Calibri" w:cs="Times New Roman"/>
                <w:color w:val="000000"/>
              </w:rPr>
            </w:pPr>
            <w:r>
              <w:rPr>
                <w:color w:val="000000"/>
              </w:rPr>
              <w:t>Maine</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61,519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Presque Isle</w:t>
            </w:r>
          </w:p>
        </w:tc>
        <w:tc>
          <w:tcPr>
            <w:tcW w:w="2773" w:type="dxa"/>
          </w:tcPr>
          <w:p w:rsidR="008E5DC8" w:rsidRPr="00DB0321" w:rsidRDefault="008E5DC8" w:rsidP="008E5DC8">
            <w:pPr>
              <w:rPr>
                <w:rFonts w:ascii="Calibri" w:eastAsia="Times New Roman" w:hAnsi="Calibri" w:cs="Times New Roman"/>
                <w:color w:val="000000"/>
              </w:rPr>
            </w:pPr>
            <w:r>
              <w:rPr>
                <w:color w:val="000000"/>
              </w:rPr>
              <w:t>Maine</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4,297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Quincy-Hannibal-Keokuk</w:t>
            </w:r>
          </w:p>
        </w:tc>
        <w:tc>
          <w:tcPr>
            <w:tcW w:w="2773" w:type="dxa"/>
          </w:tcPr>
          <w:p w:rsidR="008E5DC8" w:rsidRPr="00DB0321" w:rsidRDefault="008E5DC8" w:rsidP="008E5DC8">
            <w:pPr>
              <w:rPr>
                <w:rFonts w:ascii="Calibri" w:eastAsia="Times New Roman" w:hAnsi="Calibri" w:cs="Times New Roman"/>
                <w:color w:val="000000"/>
              </w:rPr>
            </w:pPr>
            <w:r>
              <w:t>Illinois/Missouri/Iowa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7,770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Raleigh-Durham (Fayetvlle)</w:t>
            </w:r>
          </w:p>
        </w:tc>
        <w:tc>
          <w:tcPr>
            <w:tcW w:w="2773" w:type="dxa"/>
          </w:tcPr>
          <w:p w:rsidR="008E5DC8" w:rsidRPr="00DB0321" w:rsidRDefault="008E5DC8" w:rsidP="008E5DC8">
            <w:pPr>
              <w:rPr>
                <w:rFonts w:ascii="Calibri" w:eastAsia="Times New Roman" w:hAnsi="Calibri" w:cs="Times New Roman"/>
                <w:color w:val="000000"/>
              </w:rPr>
            </w:pPr>
            <w:r>
              <w:rPr>
                <w:color w:val="000000"/>
              </w:rPr>
              <w:t>North Carolina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165,645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Rapid City</w:t>
            </w:r>
          </w:p>
        </w:tc>
        <w:tc>
          <w:tcPr>
            <w:tcW w:w="2773" w:type="dxa"/>
          </w:tcPr>
          <w:p w:rsidR="008E5DC8" w:rsidRPr="00DB0321" w:rsidRDefault="008E5DC8" w:rsidP="008E5DC8">
            <w:pPr>
              <w:rPr>
                <w:rFonts w:ascii="Calibri" w:eastAsia="Times New Roman" w:hAnsi="Calibri" w:cs="Times New Roman"/>
                <w:color w:val="000000"/>
              </w:rPr>
            </w:pPr>
            <w:r>
              <w:t>South Dakota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8,101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Reno</w:t>
            </w:r>
          </w:p>
        </w:tc>
        <w:tc>
          <w:tcPr>
            <w:tcW w:w="2773" w:type="dxa"/>
          </w:tcPr>
          <w:p w:rsidR="008E5DC8" w:rsidRPr="00DB0321" w:rsidRDefault="008E5DC8" w:rsidP="008E5DC8">
            <w:pPr>
              <w:rPr>
                <w:rFonts w:ascii="Calibri" w:eastAsia="Times New Roman" w:hAnsi="Calibri" w:cs="Times New Roman"/>
                <w:color w:val="000000"/>
              </w:rPr>
            </w:pPr>
            <w:r>
              <w:rPr>
                <w:color w:val="000000"/>
              </w:rPr>
              <w:t>Nevada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23,683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Richmond-Petersburg</w:t>
            </w:r>
          </w:p>
        </w:tc>
        <w:tc>
          <w:tcPr>
            <w:tcW w:w="2773" w:type="dxa"/>
          </w:tcPr>
          <w:p w:rsidR="008E5DC8" w:rsidRPr="00DB0321" w:rsidRDefault="008E5DC8" w:rsidP="008E5DC8">
            <w:pPr>
              <w:rPr>
                <w:rFonts w:ascii="Calibri" w:eastAsia="Times New Roman" w:hAnsi="Calibri" w:cs="Times New Roman"/>
                <w:color w:val="000000"/>
              </w:rPr>
            </w:pPr>
            <w:r>
              <w:rPr>
                <w:color w:val="000000"/>
              </w:rPr>
              <w:t>Virginia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80,503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Roanoke-Lynchburg</w:t>
            </w:r>
          </w:p>
        </w:tc>
        <w:tc>
          <w:tcPr>
            <w:tcW w:w="2773" w:type="dxa"/>
          </w:tcPr>
          <w:p w:rsidR="008E5DC8" w:rsidRPr="00DB0321" w:rsidRDefault="008E5DC8" w:rsidP="008E5DC8">
            <w:pPr>
              <w:rPr>
                <w:rFonts w:ascii="Calibri" w:eastAsia="Times New Roman" w:hAnsi="Calibri" w:cs="Times New Roman"/>
                <w:color w:val="000000"/>
              </w:rPr>
            </w:pPr>
            <w:r>
              <w:rPr>
                <w:color w:val="000000"/>
              </w:rPr>
              <w:t>Virginia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51,408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Rochestr-Mason City-Austin</w:t>
            </w:r>
          </w:p>
        </w:tc>
        <w:tc>
          <w:tcPr>
            <w:tcW w:w="2773" w:type="dxa"/>
          </w:tcPr>
          <w:p w:rsidR="008E5DC8" w:rsidRPr="00DB0321" w:rsidRDefault="008E5DC8" w:rsidP="008E5DC8">
            <w:pPr>
              <w:rPr>
                <w:rFonts w:ascii="Calibri" w:eastAsia="Times New Roman" w:hAnsi="Calibri" w:cs="Times New Roman"/>
                <w:color w:val="000000"/>
              </w:rPr>
            </w:pPr>
            <w:r>
              <w:t>Minnesota/Iowa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1,415*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Rockford</w:t>
            </w:r>
          </w:p>
        </w:tc>
        <w:tc>
          <w:tcPr>
            <w:tcW w:w="2773" w:type="dxa"/>
          </w:tcPr>
          <w:p w:rsidR="008E5DC8" w:rsidRPr="00DB0321" w:rsidRDefault="008E5DC8" w:rsidP="008E5DC8">
            <w:pPr>
              <w:rPr>
                <w:rFonts w:ascii="Calibri" w:eastAsia="Times New Roman" w:hAnsi="Calibri" w:cs="Times New Roman"/>
                <w:color w:val="000000"/>
              </w:rPr>
            </w:pPr>
            <w:r>
              <w:t>Illinois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13,536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Salisbury</w:t>
            </w:r>
          </w:p>
        </w:tc>
        <w:tc>
          <w:tcPr>
            <w:tcW w:w="2773" w:type="dxa"/>
          </w:tcPr>
          <w:p w:rsidR="008E5DC8" w:rsidRPr="00DB0321" w:rsidRDefault="008E5DC8" w:rsidP="008E5DC8">
            <w:pPr>
              <w:rPr>
                <w:rFonts w:ascii="Calibri" w:eastAsia="Times New Roman" w:hAnsi="Calibri" w:cs="Times New Roman"/>
                <w:color w:val="000000"/>
              </w:rPr>
            </w:pPr>
            <w:r>
              <w:t>Maryland</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7,189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Salt Lake City</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Utah</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176,093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San Angelo</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5,057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 xml:space="preserve">San </w:t>
            </w:r>
            <w:r>
              <w:rPr>
                <w:rFonts w:ascii="Calibri" w:eastAsia="Times New Roman" w:hAnsi="Calibri" w:cs="Times New Roman"/>
                <w:color w:val="000000"/>
              </w:rPr>
              <w:t>Antonio</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120,351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Savannah</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Georgia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48,549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Sherman-Ada</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9,971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Shreveport</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Louisiana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37,864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Sioux City</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Iowa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10,616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Sioux Falls(Mitchell)</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South Dakota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19,316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South Bend-Elkhart</w:t>
            </w:r>
          </w:p>
        </w:tc>
        <w:tc>
          <w:tcPr>
            <w:tcW w:w="2773" w:type="dxa"/>
          </w:tcPr>
          <w:p w:rsidR="008E5DC8" w:rsidRPr="00DB0321" w:rsidRDefault="008E5DC8" w:rsidP="008E5DC8">
            <w:pPr>
              <w:rPr>
                <w:rFonts w:ascii="Calibri" w:eastAsia="Times New Roman" w:hAnsi="Calibri" w:cs="Times New Roman"/>
                <w:color w:val="000000"/>
              </w:rPr>
            </w:pPr>
            <w:r>
              <w:rPr>
                <w:rFonts w:ascii="Calibri" w:eastAsia="Times New Roman" w:hAnsi="Calibri" w:cs="Times New Roman"/>
                <w:color w:val="000000"/>
              </w:rPr>
              <w:t>Indiana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25,125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Spokane</w:t>
            </w:r>
          </w:p>
        </w:tc>
        <w:tc>
          <w:tcPr>
            <w:tcW w:w="2773" w:type="dxa"/>
          </w:tcPr>
          <w:p w:rsidR="008E5DC8" w:rsidRPr="00DB0321" w:rsidRDefault="008E5DC8" w:rsidP="008E5DC8">
            <w:pPr>
              <w:rPr>
                <w:rFonts w:ascii="Calibri" w:eastAsia="Times New Roman" w:hAnsi="Calibri" w:cs="Times New Roman"/>
                <w:color w:val="000000"/>
              </w:rPr>
            </w:pPr>
            <w:r>
              <w:rPr>
                <w:color w:val="000000"/>
              </w:rPr>
              <w:t>Washington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1,318*</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Springfield</w:t>
            </w:r>
          </w:p>
        </w:tc>
        <w:tc>
          <w:tcPr>
            <w:tcW w:w="2773" w:type="dxa"/>
          </w:tcPr>
          <w:p w:rsidR="008E5DC8" w:rsidRPr="00DB0321" w:rsidRDefault="008E5DC8" w:rsidP="008E5DC8">
            <w:pPr>
              <w:rPr>
                <w:rFonts w:ascii="Calibri" w:eastAsia="Times New Roman" w:hAnsi="Calibri" w:cs="Times New Roman"/>
                <w:color w:val="000000"/>
              </w:rPr>
            </w:pPr>
            <w:r>
              <w:rPr>
                <w:color w:val="000000"/>
              </w:rPr>
              <w:t>Missouri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56,449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St. Joseph</w:t>
            </w:r>
          </w:p>
        </w:tc>
        <w:tc>
          <w:tcPr>
            <w:tcW w:w="2773" w:type="dxa"/>
          </w:tcPr>
          <w:p w:rsidR="008E5DC8" w:rsidRPr="00DB0321" w:rsidRDefault="008E5DC8" w:rsidP="008E5DC8">
            <w:pPr>
              <w:rPr>
                <w:rFonts w:ascii="Calibri" w:eastAsia="Times New Roman" w:hAnsi="Calibri" w:cs="Times New Roman"/>
                <w:color w:val="000000"/>
              </w:rPr>
            </w:pPr>
            <w:r>
              <w:rPr>
                <w:color w:val="000000"/>
              </w:rPr>
              <w:t>Missouri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3,954*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St. Louis</w:t>
            </w:r>
          </w:p>
        </w:tc>
        <w:tc>
          <w:tcPr>
            <w:tcW w:w="2773" w:type="dxa"/>
          </w:tcPr>
          <w:p w:rsidR="008E5DC8" w:rsidRPr="00DB0321" w:rsidRDefault="008E5DC8" w:rsidP="008E5DC8">
            <w:pPr>
              <w:rPr>
                <w:rFonts w:ascii="Calibri" w:eastAsia="Times New Roman" w:hAnsi="Calibri" w:cs="Times New Roman"/>
                <w:color w:val="000000"/>
              </w:rPr>
            </w:pPr>
            <w:r>
              <w:rPr>
                <w:color w:val="000000"/>
              </w:rPr>
              <w:t>Missouri</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134,934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Tallahassee-Thomasville</w:t>
            </w:r>
          </w:p>
        </w:tc>
        <w:tc>
          <w:tcPr>
            <w:tcW w:w="2773" w:type="dxa"/>
          </w:tcPr>
          <w:p w:rsidR="008E5DC8" w:rsidRPr="00DB0321" w:rsidRDefault="008E5DC8" w:rsidP="008E5DC8">
            <w:pPr>
              <w:rPr>
                <w:rFonts w:ascii="Calibri" w:eastAsia="Times New Roman" w:hAnsi="Calibri" w:cs="Times New Roman"/>
                <w:color w:val="000000"/>
              </w:rPr>
            </w:pPr>
            <w:r>
              <w:rPr>
                <w:color w:val="000000"/>
              </w:rPr>
              <w:t>Florida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28,131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Tampa-St. Pete (Sarasota)</w:t>
            </w:r>
          </w:p>
        </w:tc>
        <w:tc>
          <w:tcPr>
            <w:tcW w:w="2773" w:type="dxa"/>
          </w:tcPr>
          <w:p w:rsidR="008E5DC8" w:rsidRPr="00DB0321" w:rsidRDefault="008E5DC8" w:rsidP="008E5DC8">
            <w:pPr>
              <w:rPr>
                <w:rFonts w:ascii="Calibri" w:eastAsia="Times New Roman" w:hAnsi="Calibri" w:cs="Times New Roman"/>
                <w:color w:val="000000"/>
              </w:rPr>
            </w:pPr>
            <w:r>
              <w:rPr>
                <w:color w:val="000000"/>
              </w:rPr>
              <w:t>Florida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284,753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Terre Haute</w:t>
            </w:r>
          </w:p>
        </w:tc>
        <w:tc>
          <w:tcPr>
            <w:tcW w:w="2773" w:type="dxa"/>
          </w:tcPr>
          <w:p w:rsidR="008E5DC8" w:rsidRPr="00DB0321" w:rsidRDefault="008E5DC8" w:rsidP="008E5DC8">
            <w:pPr>
              <w:rPr>
                <w:rFonts w:ascii="Calibri" w:eastAsia="Times New Roman" w:hAnsi="Calibri" w:cs="Times New Roman"/>
                <w:color w:val="000000"/>
              </w:rPr>
            </w:pPr>
            <w:r>
              <w:rPr>
                <w:color w:val="000000"/>
              </w:rPr>
              <w:t>Indiana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10,091</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Toledo</w:t>
            </w:r>
          </w:p>
        </w:tc>
        <w:tc>
          <w:tcPr>
            <w:tcW w:w="2773" w:type="dxa"/>
          </w:tcPr>
          <w:p w:rsidR="008E5DC8" w:rsidRPr="00DB0321" w:rsidRDefault="008E5DC8" w:rsidP="008E5DC8">
            <w:pPr>
              <w:rPr>
                <w:rFonts w:ascii="Calibri" w:eastAsia="Times New Roman" w:hAnsi="Calibri" w:cs="Times New Roman"/>
                <w:color w:val="000000"/>
              </w:rPr>
            </w:pPr>
            <w:r>
              <w:rPr>
                <w:color w:val="000000"/>
              </w:rPr>
              <w:t>Ohio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19,187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Topeka</w:t>
            </w:r>
          </w:p>
        </w:tc>
        <w:tc>
          <w:tcPr>
            <w:tcW w:w="2773" w:type="dxa"/>
          </w:tcPr>
          <w:p w:rsidR="008E5DC8" w:rsidRPr="00DB0321" w:rsidRDefault="008E5DC8" w:rsidP="008E5DC8">
            <w:pPr>
              <w:rPr>
                <w:rFonts w:ascii="Calibri" w:eastAsia="Times New Roman" w:hAnsi="Calibri" w:cs="Times New Roman"/>
                <w:color w:val="000000"/>
              </w:rPr>
            </w:pPr>
            <w:r>
              <w:rPr>
                <w:color w:val="000000"/>
              </w:rPr>
              <w:t>Kansas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12,677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Traverse City-Cadillac</w:t>
            </w:r>
          </w:p>
        </w:tc>
        <w:tc>
          <w:tcPr>
            <w:tcW w:w="2773" w:type="dxa"/>
          </w:tcPr>
          <w:p w:rsidR="008E5DC8" w:rsidRPr="00DB0321" w:rsidRDefault="008E5DC8" w:rsidP="008E5DC8">
            <w:pPr>
              <w:rPr>
                <w:rFonts w:ascii="Calibri" w:eastAsia="Times New Roman" w:hAnsi="Calibri" w:cs="Times New Roman"/>
                <w:color w:val="000000"/>
              </w:rPr>
            </w:pPr>
            <w:r>
              <w:rPr>
                <w:color w:val="000000"/>
              </w:rPr>
              <w:t>Michigan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26,304</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Tri-Cities</w:t>
            </w:r>
          </w:p>
        </w:tc>
        <w:tc>
          <w:tcPr>
            <w:tcW w:w="2773" w:type="dxa"/>
          </w:tcPr>
          <w:p w:rsidR="008E5DC8" w:rsidRPr="00DB0321" w:rsidRDefault="008E5DC8" w:rsidP="008E5DC8">
            <w:pPr>
              <w:rPr>
                <w:rFonts w:ascii="Calibri" w:eastAsia="Times New Roman" w:hAnsi="Calibri" w:cs="Times New Roman"/>
                <w:color w:val="000000"/>
              </w:rPr>
            </w:pPr>
            <w:r>
              <w:rPr>
                <w:color w:val="000000"/>
              </w:rPr>
              <w:t>Tennessee</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26,400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Tucson (Sierra Vista)</w:t>
            </w:r>
          </w:p>
        </w:tc>
        <w:tc>
          <w:tcPr>
            <w:tcW w:w="2773" w:type="dxa"/>
          </w:tcPr>
          <w:p w:rsidR="008E5DC8" w:rsidRPr="00DB0321" w:rsidRDefault="008E5DC8" w:rsidP="008E5DC8">
            <w:pPr>
              <w:rPr>
                <w:rFonts w:ascii="Calibri" w:eastAsia="Times New Roman" w:hAnsi="Calibri" w:cs="Times New Roman"/>
                <w:color w:val="000000"/>
              </w:rPr>
            </w:pPr>
            <w:r>
              <w:rPr>
                <w:color w:val="000000"/>
              </w:rPr>
              <w:t>Arizona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34,382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Tulsa</w:t>
            </w:r>
          </w:p>
        </w:tc>
        <w:tc>
          <w:tcPr>
            <w:tcW w:w="2773" w:type="dxa"/>
          </w:tcPr>
          <w:p w:rsidR="008E5DC8" w:rsidRPr="00DB0321" w:rsidRDefault="008E5DC8" w:rsidP="008E5DC8">
            <w:pPr>
              <w:rPr>
                <w:rFonts w:ascii="Calibri" w:eastAsia="Times New Roman" w:hAnsi="Calibri" w:cs="Times New Roman"/>
                <w:color w:val="000000"/>
              </w:rPr>
            </w:pPr>
            <w:r>
              <w:rPr>
                <w:color w:val="000000"/>
              </w:rPr>
              <w:t>Oklahoma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50,147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Tyler-Longview(Lfkn&amp;Ncgd)</w:t>
            </w:r>
          </w:p>
        </w:tc>
        <w:tc>
          <w:tcPr>
            <w:tcW w:w="2773" w:type="dxa"/>
          </w:tcPr>
          <w:p w:rsidR="008E5DC8" w:rsidRPr="00DB0321" w:rsidRDefault="008E5DC8" w:rsidP="008E5DC8">
            <w:pPr>
              <w:rPr>
                <w:rFonts w:ascii="Calibri" w:eastAsia="Times New Roman" w:hAnsi="Calibri" w:cs="Times New Roman"/>
                <w:color w:val="000000"/>
              </w:rPr>
            </w:pPr>
            <w:r>
              <w:rPr>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25,115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Victoria</w:t>
            </w:r>
          </w:p>
        </w:tc>
        <w:tc>
          <w:tcPr>
            <w:tcW w:w="2773" w:type="dxa"/>
          </w:tcPr>
          <w:p w:rsidR="008E5DC8" w:rsidRPr="00DB0321" w:rsidRDefault="008E5DC8" w:rsidP="008E5DC8">
            <w:pPr>
              <w:rPr>
                <w:rFonts w:ascii="Calibri" w:eastAsia="Times New Roman" w:hAnsi="Calibri" w:cs="Times New Roman"/>
                <w:color w:val="000000"/>
              </w:rPr>
            </w:pPr>
            <w:r>
              <w:rPr>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2,383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Waco-Temple-Bryan</w:t>
            </w:r>
          </w:p>
        </w:tc>
        <w:tc>
          <w:tcPr>
            <w:tcW w:w="2773" w:type="dxa"/>
          </w:tcPr>
          <w:p w:rsidR="008E5DC8" w:rsidRPr="00DB0321" w:rsidRDefault="008E5DC8" w:rsidP="008E5DC8">
            <w:pPr>
              <w:rPr>
                <w:rFonts w:ascii="Calibri" w:eastAsia="Times New Roman" w:hAnsi="Calibri" w:cs="Times New Roman"/>
                <w:color w:val="000000"/>
              </w:rPr>
            </w:pPr>
            <w:r>
              <w:rPr>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28,627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Washington, D</w:t>
            </w:r>
            <w:r>
              <w:rPr>
                <w:rFonts w:ascii="Calibri" w:eastAsia="Times New Roman" w:hAnsi="Calibri" w:cs="Times New Roman"/>
                <w:color w:val="000000"/>
              </w:rPr>
              <w:t>C</w:t>
            </w:r>
            <w:r w:rsidRPr="00DB0321">
              <w:rPr>
                <w:rFonts w:ascii="Calibri" w:eastAsia="Times New Roman" w:hAnsi="Calibri" w:cs="Times New Roman"/>
                <w:color w:val="000000"/>
              </w:rPr>
              <w:t xml:space="preserve"> (Hag</w:t>
            </w:r>
            <w:r>
              <w:rPr>
                <w:rFonts w:ascii="Calibri" w:eastAsia="Times New Roman" w:hAnsi="Calibri" w:cs="Times New Roman"/>
                <w:color w:val="000000"/>
              </w:rPr>
              <w:t>e</w:t>
            </w:r>
            <w:r w:rsidRPr="00DB0321">
              <w:rPr>
                <w:rFonts w:ascii="Calibri" w:eastAsia="Times New Roman" w:hAnsi="Calibri" w:cs="Times New Roman"/>
                <w:color w:val="000000"/>
              </w:rPr>
              <w:t>rst</w:t>
            </w:r>
            <w:r>
              <w:rPr>
                <w:rFonts w:ascii="Calibri" w:eastAsia="Times New Roman" w:hAnsi="Calibri" w:cs="Times New Roman"/>
                <w:color w:val="000000"/>
              </w:rPr>
              <w:t>o</w:t>
            </w:r>
            <w:r w:rsidRPr="00DB0321">
              <w:rPr>
                <w:rFonts w:ascii="Calibri" w:eastAsia="Times New Roman" w:hAnsi="Calibri" w:cs="Times New Roman"/>
                <w:color w:val="000000"/>
              </w:rPr>
              <w:t>wn)</w:t>
            </w:r>
          </w:p>
        </w:tc>
        <w:tc>
          <w:tcPr>
            <w:tcW w:w="2773" w:type="dxa"/>
          </w:tcPr>
          <w:p w:rsidR="008E5DC8" w:rsidRPr="00DB0321" w:rsidRDefault="008E5DC8" w:rsidP="008E5DC8">
            <w:pPr>
              <w:rPr>
                <w:rFonts w:ascii="Calibri" w:eastAsia="Times New Roman" w:hAnsi="Calibri" w:cs="Times New Roman"/>
                <w:color w:val="000000"/>
              </w:rPr>
            </w:pP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177,615</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Wausau-Rhinelander</w:t>
            </w:r>
          </w:p>
        </w:tc>
        <w:tc>
          <w:tcPr>
            <w:tcW w:w="2773" w:type="dxa"/>
          </w:tcPr>
          <w:p w:rsidR="008E5DC8" w:rsidRPr="00DB0321" w:rsidRDefault="008E5DC8" w:rsidP="008E5DC8">
            <w:pPr>
              <w:rPr>
                <w:rFonts w:ascii="Calibri" w:eastAsia="Times New Roman" w:hAnsi="Calibri" w:cs="Times New Roman"/>
                <w:color w:val="000000"/>
              </w:rPr>
            </w:pPr>
            <w:r>
              <w:rPr>
                <w:color w:val="000000"/>
              </w:rPr>
              <w:t>Wisconsin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21,172</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West Palm Beach-Ft. Pierce</w:t>
            </w:r>
          </w:p>
        </w:tc>
        <w:tc>
          <w:tcPr>
            <w:tcW w:w="2773" w:type="dxa"/>
          </w:tcPr>
          <w:p w:rsidR="008E5DC8" w:rsidRPr="00DB0321" w:rsidRDefault="008E5DC8" w:rsidP="008E5DC8">
            <w:pPr>
              <w:rPr>
                <w:rFonts w:ascii="Calibri" w:eastAsia="Times New Roman" w:hAnsi="Calibri" w:cs="Times New Roman"/>
                <w:color w:val="000000"/>
              </w:rPr>
            </w:pPr>
            <w:r>
              <w:rPr>
                <w:color w:val="000000"/>
              </w:rPr>
              <w:t>Florida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191,899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Wheeling-Steubenville</w:t>
            </w:r>
          </w:p>
        </w:tc>
        <w:tc>
          <w:tcPr>
            <w:tcW w:w="2773" w:type="dxa"/>
          </w:tcPr>
          <w:p w:rsidR="008E5DC8" w:rsidRPr="00DB0321" w:rsidRDefault="008E5DC8" w:rsidP="008E5DC8">
            <w:pPr>
              <w:rPr>
                <w:rFonts w:ascii="Calibri" w:eastAsia="Times New Roman" w:hAnsi="Calibri" w:cs="Times New Roman"/>
                <w:color w:val="000000"/>
              </w:rPr>
            </w:pPr>
            <w:r>
              <w:rPr>
                <w:color w:val="000000"/>
              </w:rPr>
              <w:t>Ohio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6,663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 xml:space="preserve">Wichita Falls &amp; </w:t>
            </w:r>
            <w:r>
              <w:rPr>
                <w:rFonts w:ascii="Calibri" w:eastAsia="Times New Roman" w:hAnsi="Calibri" w:cs="Times New Roman"/>
                <w:color w:val="000000"/>
              </w:rPr>
              <w:t>Lawton</w:t>
            </w:r>
          </w:p>
        </w:tc>
        <w:tc>
          <w:tcPr>
            <w:tcW w:w="2773" w:type="dxa"/>
          </w:tcPr>
          <w:p w:rsidR="008E5DC8" w:rsidRPr="00DB0321" w:rsidRDefault="008E5DC8" w:rsidP="008E5DC8">
            <w:pPr>
              <w:rPr>
                <w:rFonts w:ascii="Calibri" w:eastAsia="Times New Roman" w:hAnsi="Calibri" w:cs="Times New Roman"/>
                <w:color w:val="000000"/>
              </w:rPr>
            </w:pPr>
            <w:r>
              <w:rPr>
                <w:color w:val="000000"/>
              </w:rPr>
              <w:t>Texas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11,167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Wichita-Hutchinson Plus</w:t>
            </w:r>
          </w:p>
        </w:tc>
        <w:tc>
          <w:tcPr>
            <w:tcW w:w="2773" w:type="dxa"/>
          </w:tcPr>
          <w:p w:rsidR="008E5DC8" w:rsidRPr="00DB0321" w:rsidRDefault="008E5DC8" w:rsidP="008E5DC8">
            <w:pPr>
              <w:rPr>
                <w:rFonts w:ascii="Calibri" w:eastAsia="Times New Roman" w:hAnsi="Calibri" w:cs="Times New Roman"/>
                <w:color w:val="000000"/>
              </w:rPr>
            </w:pPr>
            <w:r>
              <w:rPr>
                <w:color w:val="000000"/>
              </w:rPr>
              <w:t>Kansas</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39,120</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Wilkes Barre-Scranton</w:t>
            </w:r>
          </w:p>
        </w:tc>
        <w:tc>
          <w:tcPr>
            <w:tcW w:w="2773" w:type="dxa"/>
          </w:tcPr>
          <w:p w:rsidR="008E5DC8" w:rsidRPr="00DB0321" w:rsidRDefault="008E5DC8" w:rsidP="008E5DC8">
            <w:pPr>
              <w:rPr>
                <w:rFonts w:ascii="Calibri" w:eastAsia="Times New Roman" w:hAnsi="Calibri" w:cs="Times New Roman"/>
                <w:color w:val="000000"/>
              </w:rPr>
            </w:pPr>
            <w:r>
              <w:rPr>
                <w:color w:val="000000"/>
              </w:rPr>
              <w:t>Pennsylvania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47,943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Wilmington</w:t>
            </w:r>
          </w:p>
        </w:tc>
        <w:tc>
          <w:tcPr>
            <w:tcW w:w="2773" w:type="dxa"/>
          </w:tcPr>
          <w:p w:rsidR="008E5DC8" w:rsidRPr="00DB0321" w:rsidRDefault="008E5DC8" w:rsidP="008E5DC8">
            <w:pPr>
              <w:rPr>
                <w:rFonts w:ascii="Calibri" w:eastAsia="Times New Roman" w:hAnsi="Calibri" w:cs="Times New Roman"/>
                <w:color w:val="000000"/>
              </w:rPr>
            </w:pPr>
            <w:r>
              <w:rPr>
                <w:color w:val="000000"/>
              </w:rPr>
              <w:t>Delaware</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33,829</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Yakima-Pasco-Rchlnd-Knnwck</w:t>
            </w:r>
          </w:p>
        </w:tc>
        <w:tc>
          <w:tcPr>
            <w:tcW w:w="2773" w:type="dxa"/>
          </w:tcPr>
          <w:p w:rsidR="008E5DC8" w:rsidRPr="00DB0321" w:rsidRDefault="008E5DC8" w:rsidP="008E5DC8">
            <w:pPr>
              <w:rPr>
                <w:rFonts w:ascii="Calibri" w:eastAsia="Times New Roman" w:hAnsi="Calibri" w:cs="Times New Roman"/>
                <w:color w:val="000000"/>
              </w:rPr>
            </w:pPr>
            <w:r>
              <w:rPr>
                <w:color w:val="000000"/>
              </w:rPr>
              <w:t>Oregon</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1,853*</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Youngstown</w:t>
            </w:r>
          </w:p>
        </w:tc>
        <w:tc>
          <w:tcPr>
            <w:tcW w:w="2773" w:type="dxa"/>
          </w:tcPr>
          <w:p w:rsidR="008E5DC8" w:rsidRPr="00DB0321" w:rsidRDefault="008E5DC8" w:rsidP="008E5DC8">
            <w:pPr>
              <w:rPr>
                <w:rFonts w:ascii="Calibri" w:eastAsia="Times New Roman" w:hAnsi="Calibri" w:cs="Times New Roman"/>
                <w:color w:val="000000"/>
              </w:rPr>
            </w:pPr>
            <w:r>
              <w:rPr>
                <w:color w:val="000000"/>
              </w:rPr>
              <w:t>Ohio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13,826</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Yuma-El Centro</w:t>
            </w:r>
          </w:p>
        </w:tc>
        <w:tc>
          <w:tcPr>
            <w:tcW w:w="2773" w:type="dxa"/>
          </w:tcPr>
          <w:p w:rsidR="008E5DC8" w:rsidRPr="00DB0321" w:rsidRDefault="008E5DC8" w:rsidP="008E5DC8">
            <w:pPr>
              <w:rPr>
                <w:rFonts w:ascii="Calibri" w:eastAsia="Times New Roman" w:hAnsi="Calibri" w:cs="Times New Roman"/>
                <w:color w:val="000000"/>
              </w:rPr>
            </w:pPr>
            <w:r>
              <w:rPr>
                <w:color w:val="000000"/>
              </w:rPr>
              <w:t>Arizona</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4,467</w:t>
            </w:r>
          </w:p>
        </w:tc>
      </w:tr>
      <w:tr w:rsidR="008E5DC8" w:rsidRPr="00DB0321" w:rsidTr="008E5DC8">
        <w:trPr>
          <w:trHeight w:val="300"/>
          <w:jc w:val="center"/>
        </w:trPr>
        <w:tc>
          <w:tcPr>
            <w:tcW w:w="3882" w:type="dxa"/>
            <w:noWrap/>
            <w:hideMark/>
          </w:tcPr>
          <w:p w:rsidR="008E5DC8" w:rsidRPr="00DB0321" w:rsidRDefault="008E5DC8" w:rsidP="008E5DC8">
            <w:pPr>
              <w:rPr>
                <w:rFonts w:ascii="Calibri" w:eastAsia="Times New Roman" w:hAnsi="Calibri" w:cs="Times New Roman"/>
                <w:color w:val="000000"/>
              </w:rPr>
            </w:pPr>
            <w:r w:rsidRPr="00DB0321">
              <w:rPr>
                <w:rFonts w:ascii="Calibri" w:eastAsia="Times New Roman" w:hAnsi="Calibri" w:cs="Times New Roman"/>
                <w:color w:val="000000"/>
              </w:rPr>
              <w:t>Zanesville</w:t>
            </w:r>
          </w:p>
        </w:tc>
        <w:tc>
          <w:tcPr>
            <w:tcW w:w="2773" w:type="dxa"/>
          </w:tcPr>
          <w:p w:rsidR="008E5DC8" w:rsidRPr="00DB0321" w:rsidRDefault="008E5DC8" w:rsidP="008E5DC8">
            <w:pPr>
              <w:rPr>
                <w:rFonts w:ascii="Calibri" w:eastAsia="Times New Roman" w:hAnsi="Calibri" w:cs="Times New Roman"/>
                <w:color w:val="000000"/>
              </w:rPr>
            </w:pPr>
            <w:r>
              <w:rPr>
                <w:color w:val="000000"/>
              </w:rPr>
              <w:t>Ohio</w:t>
            </w:r>
          </w:p>
        </w:tc>
        <w:tc>
          <w:tcPr>
            <w:tcW w:w="2695" w:type="dxa"/>
            <w:noWrap/>
            <w:vAlign w:val="bottom"/>
          </w:tcPr>
          <w:p w:rsidR="008E5DC8" w:rsidRDefault="008E5DC8" w:rsidP="008E5DC8">
            <w:pPr>
              <w:jc w:val="center"/>
              <w:rPr>
                <w:rFonts w:ascii="Calibri" w:hAnsi="Calibri"/>
                <w:color w:val="000000"/>
              </w:rPr>
            </w:pPr>
            <w:r>
              <w:rPr>
                <w:rFonts w:ascii="Calibri" w:hAnsi="Calibri"/>
                <w:color w:val="000000"/>
              </w:rPr>
              <w:t>1,338</w:t>
            </w:r>
          </w:p>
        </w:tc>
      </w:tr>
    </w:tbl>
    <w:p w:rsidR="008E5DC8" w:rsidRDefault="008E5DC8" w:rsidP="008E5DC8">
      <w:pPr>
        <w:rPr>
          <w:rFonts w:cstheme="minorHAnsi"/>
          <w:i/>
        </w:rPr>
      </w:pPr>
      <w:r>
        <w:rPr>
          <w:rFonts w:cstheme="minorHAnsi"/>
          <w:b/>
          <w:i/>
        </w:rPr>
        <w:t>*</w:t>
      </w:r>
      <w:r w:rsidRPr="0057651F">
        <w:rPr>
          <w:rFonts w:cstheme="minorHAnsi"/>
          <w:i/>
          <w:sz w:val="20"/>
        </w:rPr>
        <w:t xml:space="preserve">Because there was a change of 11 or fewer enrollments between Week 12 and Week 13 and this data needed to be suppressed in the Week 12 snapshot, the growth in these markets is from Week 11 to Week 13. </w:t>
      </w:r>
    </w:p>
    <w:p w:rsidR="008E5DC8" w:rsidRDefault="008E5DC8" w:rsidP="008E5DC8">
      <w:pPr>
        <w:rPr>
          <w:rFonts w:cstheme="minorHAnsi"/>
          <w:i/>
        </w:rPr>
      </w:pPr>
    </w:p>
    <w:p w:rsidR="00FB7CC4" w:rsidRDefault="00FB7CC4" w:rsidP="008E5DC8">
      <w:pPr>
        <w:rPr>
          <w:rFonts w:cstheme="minorHAnsi"/>
          <w:b/>
          <w:sz w:val="28"/>
          <w:szCs w:val="28"/>
        </w:rPr>
      </w:pPr>
    </w:p>
    <w:p w:rsidR="00FB7CC4" w:rsidRDefault="00FB7CC4" w:rsidP="008E5DC8">
      <w:pPr>
        <w:rPr>
          <w:rFonts w:cstheme="minorHAnsi"/>
          <w:b/>
          <w:sz w:val="28"/>
          <w:szCs w:val="28"/>
        </w:rPr>
      </w:pPr>
    </w:p>
    <w:p w:rsidR="00FB7CC4" w:rsidRDefault="00FB7CC4" w:rsidP="008E5DC8">
      <w:pPr>
        <w:rPr>
          <w:rFonts w:cstheme="minorHAnsi"/>
          <w:b/>
          <w:sz w:val="28"/>
          <w:szCs w:val="28"/>
        </w:rPr>
      </w:pPr>
      <w:r w:rsidRPr="00FB7CC4">
        <w:rPr>
          <w:rFonts w:cstheme="minorHAnsi"/>
          <w:b/>
          <w:sz w:val="28"/>
          <w:szCs w:val="28"/>
        </w:rPr>
        <w:t>Yuma Saw Nation’s Biggest Surge as Obamacare Enrollment Wound Down</w:t>
      </w:r>
    </w:p>
    <w:p w:rsidR="00FB7CC4" w:rsidRDefault="00FB7CC4" w:rsidP="008E5DC8">
      <w:pPr>
        <w:rPr>
          <w:rFonts w:cstheme="minorHAnsi"/>
          <w:b/>
          <w:sz w:val="28"/>
          <w:szCs w:val="28"/>
        </w:rPr>
      </w:pPr>
    </w:p>
    <w:p w:rsidR="00FB7CC4" w:rsidRPr="00FB7CC4" w:rsidRDefault="00FB7CC4" w:rsidP="008E5DC8">
      <w:pPr>
        <w:rPr>
          <w:rFonts w:cstheme="minorHAnsi"/>
          <w:sz w:val="24"/>
          <w:szCs w:val="24"/>
        </w:rPr>
      </w:pPr>
      <w:r w:rsidRPr="00FB7CC4">
        <w:rPr>
          <w:rFonts w:cstheme="minorHAnsi"/>
          <w:sz w:val="24"/>
          <w:szCs w:val="24"/>
        </w:rPr>
        <w:t>Cronkite News</w:t>
      </w:r>
    </w:p>
    <w:p w:rsidR="00FB7CC4" w:rsidRPr="00FB7CC4" w:rsidRDefault="00FB7CC4" w:rsidP="008E5DC8">
      <w:pPr>
        <w:rPr>
          <w:rFonts w:cstheme="minorHAnsi"/>
          <w:sz w:val="24"/>
          <w:szCs w:val="24"/>
        </w:rPr>
      </w:pPr>
    </w:p>
    <w:p w:rsidR="00FB7CC4" w:rsidRDefault="00FB7CC4" w:rsidP="008E5DC8">
      <w:pPr>
        <w:rPr>
          <w:rFonts w:cstheme="minorHAnsi"/>
        </w:rPr>
      </w:pP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Yuma residents posted the highest enrollment gains in the country as open enrollment for Obamacare ended, surging 21 percent in the last week alone, government officials said Thursday.</w:t>
      </w:r>
    </w:p>
    <w:p w:rsidR="00FB7CC4" w:rsidRPr="00FB7CC4" w:rsidRDefault="00FB7CC4" w:rsidP="00FB7CC4">
      <w:pPr>
        <w:shd w:val="clear" w:color="auto" w:fill="FFFFFF"/>
        <w:spacing w:line="360" w:lineRule="auto"/>
        <w:rPr>
          <w:rFonts w:eastAsia="Times New Roman" w:cs="Helvetica"/>
          <w:sz w:val="24"/>
          <w:szCs w:val="24"/>
        </w:rPr>
      </w:pP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In a conference call with reporters, Health and Human Services Secretary Sylvia Burwell said 12.7 million people nationwide had </w:t>
      </w:r>
      <w:hyperlink r:id="rId10" w:tgtFrame="_blank" w:history="1">
        <w:r w:rsidRPr="00FB7CC4">
          <w:rPr>
            <w:rFonts w:eastAsia="Times New Roman" w:cs="Helvetica"/>
            <w:sz w:val="24"/>
            <w:szCs w:val="24"/>
          </w:rPr>
          <w:t>signed up for health insurance</w:t>
        </w:r>
      </w:hyperlink>
      <w:r w:rsidRPr="00FB7CC4">
        <w:rPr>
          <w:rFonts w:eastAsia="Times New Roman" w:cs="Helvetica"/>
          <w:sz w:val="24"/>
          <w:szCs w:val="24"/>
        </w:rPr>
        <w:t xml:space="preserve"> by Feb. 1, which “exceeds our expectations.”</w:t>
      </w:r>
    </w:p>
    <w:p w:rsidR="00FB7CC4" w:rsidRPr="00FB7CC4" w:rsidRDefault="00FB7CC4" w:rsidP="00FB7CC4">
      <w:pPr>
        <w:shd w:val="clear" w:color="auto" w:fill="FFFFFF"/>
        <w:spacing w:line="360" w:lineRule="auto"/>
        <w:rPr>
          <w:rFonts w:eastAsia="Times New Roman" w:cs="Helvetica"/>
          <w:sz w:val="24"/>
          <w:szCs w:val="24"/>
        </w:rPr>
      </w:pP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In Arizona, 203,066 people selected health care plans during the Obamacare open enrollment period that ran from Nov. 1 to Feb. 1. Of those, 4,467 were in Yuma, according </w:t>
      </w:r>
      <w:hyperlink r:id="rId11" w:tgtFrame="_blank" w:history="1">
        <w:r w:rsidRPr="00FB7CC4">
          <w:rPr>
            <w:rFonts w:eastAsia="Times New Roman" w:cs="Helvetica"/>
            <w:sz w:val="24"/>
            <w:szCs w:val="24"/>
          </w:rPr>
          <w:t>to HHS,</w:t>
        </w:r>
      </w:hyperlink>
      <w:r w:rsidRPr="00FB7CC4">
        <w:rPr>
          <w:rFonts w:eastAsia="Times New Roman" w:cs="Helvetica"/>
          <w:sz w:val="24"/>
          <w:szCs w:val="24"/>
        </w:rPr>
        <w:t xml:space="preserve"> while Phoenix and Tucson had 144,196 and 34,382 people sign up, respectively. </w:t>
      </w:r>
    </w:p>
    <w:p w:rsidR="00FB7CC4" w:rsidRPr="00FB7CC4" w:rsidRDefault="00FB7CC4" w:rsidP="00FB7CC4">
      <w:pPr>
        <w:shd w:val="clear" w:color="auto" w:fill="FFFFFF"/>
        <w:spacing w:line="360" w:lineRule="auto"/>
        <w:rPr>
          <w:rFonts w:eastAsia="Times New Roman" w:cs="Helvetica"/>
          <w:sz w:val="24"/>
          <w:szCs w:val="24"/>
        </w:rPr>
      </w:pPr>
    </w:p>
    <w:p w:rsidR="00FB7CC4" w:rsidRDefault="00FB7CC4" w:rsidP="00FB7CC4">
      <w:pPr>
        <w:shd w:val="clear" w:color="auto" w:fill="FFFFFF"/>
        <w:spacing w:line="360" w:lineRule="auto"/>
        <w:outlineLvl w:val="2"/>
        <w:rPr>
          <w:rFonts w:eastAsia="Times New Roman" w:cs="Helvetica"/>
          <w:bCs/>
          <w:spacing w:val="6"/>
          <w:sz w:val="24"/>
          <w:szCs w:val="24"/>
          <w:u w:val="single"/>
        </w:rPr>
      </w:pPr>
      <w:r w:rsidRPr="00FB7CC4">
        <w:rPr>
          <w:rFonts w:eastAsia="Times New Roman" w:cs="Helvetica"/>
          <w:bCs/>
          <w:spacing w:val="6"/>
          <w:sz w:val="24"/>
          <w:szCs w:val="24"/>
          <w:u w:val="single"/>
        </w:rPr>
        <w:t>Sprint to the finish</w:t>
      </w:r>
    </w:p>
    <w:p w:rsidR="00FB7CC4" w:rsidRPr="00FB7CC4" w:rsidRDefault="00FB7CC4" w:rsidP="00FB7CC4">
      <w:pPr>
        <w:shd w:val="clear" w:color="auto" w:fill="FFFFFF"/>
        <w:spacing w:line="360" w:lineRule="auto"/>
        <w:outlineLvl w:val="2"/>
        <w:rPr>
          <w:rFonts w:eastAsia="Times New Roman" w:cs="Helvetica"/>
          <w:spacing w:val="6"/>
          <w:sz w:val="24"/>
          <w:szCs w:val="24"/>
          <w:u w:val="single"/>
        </w:rPr>
      </w:pP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The 10 markets that showed the biggest growth in health care signups last week, the final week of open enrollment for this round of Obamacare:</w:t>
      </w: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  </w:t>
      </w:r>
      <w:r w:rsidRPr="00FB7CC4">
        <w:rPr>
          <w:rFonts w:eastAsia="Times New Roman" w:cs="Helvetica"/>
          <w:b/>
          <w:bCs/>
          <w:sz w:val="24"/>
          <w:szCs w:val="24"/>
        </w:rPr>
        <w:t>Yuma: 21 percent</w:t>
      </w:r>
      <w:r w:rsidRPr="00FB7CC4">
        <w:rPr>
          <w:rFonts w:eastAsia="Times New Roman" w:cs="Helvetica"/>
          <w:sz w:val="24"/>
          <w:szCs w:val="24"/>
        </w:rPr>
        <w:t xml:space="preserve"> </w:t>
      </w: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  Corpus Christi, Texas: 17 percent </w:t>
      </w: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  Harlingen, Texas: 16 percent </w:t>
      </w: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  Laredo, Texas: 16 percent </w:t>
      </w: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  El Paso, Texas 14 percent </w:t>
      </w: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  Odessa-Midland, Texas: 14 percent </w:t>
      </w: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  San Antonio, Texas: 14 percent </w:t>
      </w: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  Abilene-Sweetwater, Texas: 13 percent </w:t>
      </w: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  Las Vegas: 13 percent </w:t>
      </w: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Lubbock, Texas: 12 percent</w:t>
      </w:r>
    </w:p>
    <w:p w:rsidR="00FB7CC4" w:rsidRDefault="00FB7CC4" w:rsidP="00FB7CC4">
      <w:pPr>
        <w:shd w:val="clear" w:color="auto" w:fill="FFFFFF"/>
        <w:spacing w:line="360" w:lineRule="auto"/>
        <w:rPr>
          <w:rFonts w:eastAsia="Times New Roman" w:cs="Helvetica"/>
          <w:sz w:val="24"/>
          <w:szCs w:val="24"/>
        </w:rPr>
      </w:pP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Yuma topped the list of the 10 most-active markets in the waning days of open enrollment, followed by Las Vegas and eight cities in Texas, all of which saw last-minute surge percentages in the teens, said Health Insurance Marketplace CEO Kevin Counihan on Thursday’s conference call.</w:t>
      </w:r>
    </w:p>
    <w:p w:rsidR="00056AD2" w:rsidRDefault="00056AD2" w:rsidP="00FB7CC4">
      <w:pPr>
        <w:shd w:val="clear" w:color="auto" w:fill="FFFFFF"/>
        <w:spacing w:line="360" w:lineRule="auto"/>
        <w:rPr>
          <w:rFonts w:eastAsia="Times New Roman" w:cs="Helvetica"/>
          <w:sz w:val="24"/>
          <w:szCs w:val="24"/>
        </w:rPr>
      </w:pP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Counihan said the growth was not by accident, instead attributing it to outreach and education efforts. Montserrat Caballero, the Arizona state director for </w:t>
      </w:r>
      <w:hyperlink r:id="rId12" w:tgtFrame="_blank" w:history="1">
        <w:r w:rsidRPr="00FB7CC4">
          <w:rPr>
            <w:rFonts w:eastAsia="Times New Roman" w:cs="Helvetica"/>
            <w:sz w:val="24"/>
            <w:szCs w:val="24"/>
          </w:rPr>
          <w:t>Enroll America,</w:t>
        </w:r>
      </w:hyperlink>
      <w:r w:rsidRPr="00FB7CC4">
        <w:rPr>
          <w:rFonts w:eastAsia="Times New Roman" w:cs="Helvetica"/>
          <w:sz w:val="24"/>
          <w:szCs w:val="24"/>
        </w:rPr>
        <w:t xml:space="preserve"> agreed.</w:t>
      </w: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“It’s a product of hard work,” she said. “It’s all about coordinating with the people who do enrollment on the ground and talking to partners, getting the word out, being at events, participating with schools, trying to get in the media.”</w:t>
      </w:r>
    </w:p>
    <w:p w:rsidR="00FB7CC4" w:rsidRPr="00FB7CC4" w:rsidRDefault="00FB7CC4" w:rsidP="00FB7CC4">
      <w:pPr>
        <w:shd w:val="clear" w:color="auto" w:fill="FFFFFF"/>
        <w:spacing w:line="360" w:lineRule="auto"/>
        <w:rPr>
          <w:rFonts w:eastAsia="Times New Roman" w:cs="Helvetica"/>
          <w:sz w:val="24"/>
          <w:szCs w:val="24"/>
        </w:rPr>
      </w:pP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In Yuma, local groups including Sunset Community Health Center, the Regional Center for Board Health, and the Yuma Regional Medical Center worked together to reach regions of the county each knew best, said Machele Headington, a spokeswoman with the medical center. </w:t>
      </w: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“As a community, we started really collaborating probably at the very, very onset as the country started preparing for marketplace enrollment,” Headington said. </w:t>
      </w:r>
    </w:p>
    <w:p w:rsidR="00FB7CC4" w:rsidRPr="00FB7CC4" w:rsidRDefault="00FB7CC4" w:rsidP="00FB7CC4">
      <w:pPr>
        <w:shd w:val="clear" w:color="auto" w:fill="FFFFFF"/>
        <w:spacing w:line="360" w:lineRule="auto"/>
        <w:rPr>
          <w:rFonts w:eastAsia="Times New Roman" w:cs="Helvetica"/>
          <w:sz w:val="24"/>
          <w:szCs w:val="24"/>
        </w:rPr>
      </w:pP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She said enrollment teams went to community events to educate people on healthcare, and then set up one-on-one appointments – sometimes after 5 p.m. and on the weekends – to help people with their applications, which can be intimidating even for those who have bought health care before. She said at least 50 people had appointments in the last few weeks.</w:t>
      </w: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Headington said people typically wait until the last minute to buy health insurance, especially because a check is involved.</w:t>
      </w:r>
    </w:p>
    <w:p w:rsidR="00FB7CC4" w:rsidRPr="00FB7CC4" w:rsidRDefault="00FB7CC4" w:rsidP="00FB7CC4">
      <w:pPr>
        <w:shd w:val="clear" w:color="auto" w:fill="FFFFFF"/>
        <w:spacing w:line="360" w:lineRule="auto"/>
        <w:rPr>
          <w:rFonts w:eastAsia="Times New Roman" w:cs="Helvetica"/>
          <w:sz w:val="24"/>
          <w:szCs w:val="24"/>
        </w:rPr>
      </w:pP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“It’s like shopping for a car, you’ve got to look at all of them before you find the right one,” she said.</w:t>
      </w:r>
    </w:p>
    <w:p w:rsidR="00FB7CC4" w:rsidRPr="00FB7CC4" w:rsidRDefault="00FB7CC4" w:rsidP="00FB7CC4">
      <w:pPr>
        <w:shd w:val="clear" w:color="auto" w:fill="FFFFFF"/>
        <w:spacing w:line="360" w:lineRule="auto"/>
        <w:rPr>
          <w:rFonts w:eastAsia="Times New Roman" w:cs="Helvetica"/>
          <w:sz w:val="24"/>
          <w:szCs w:val="24"/>
        </w:rPr>
      </w:pP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She said it helped that the government’s health care website has become easier to use since earlier enrollment periods.</w:t>
      </w:r>
    </w:p>
    <w:p w:rsidR="00FB7CC4" w:rsidRPr="00FB7CC4" w:rsidRDefault="00FB7CC4" w:rsidP="00FB7CC4">
      <w:pPr>
        <w:shd w:val="clear" w:color="auto" w:fill="FFFFFF"/>
        <w:spacing w:line="360" w:lineRule="auto"/>
        <w:rPr>
          <w:rFonts w:eastAsia="Times New Roman" w:cs="Helvetica"/>
          <w:sz w:val="24"/>
          <w:szCs w:val="24"/>
        </w:rPr>
      </w:pP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On the state level there was a push to re-enroll consumers as well as sign up young people, Caballero said. She said the nation has seen increasing numbers of young people enrolling, meaning coverage isn’t just for one age group.</w:t>
      </w:r>
    </w:p>
    <w:p w:rsidR="00FB7CC4" w:rsidRPr="00FB7CC4" w:rsidRDefault="00FB7CC4" w:rsidP="00FB7CC4">
      <w:pPr>
        <w:shd w:val="clear" w:color="auto" w:fill="FFFFFF"/>
        <w:spacing w:line="360" w:lineRule="auto"/>
        <w:rPr>
          <w:rFonts w:eastAsia="Times New Roman" w:cs="Helvetica"/>
          <w:sz w:val="24"/>
          <w:szCs w:val="24"/>
        </w:rPr>
      </w:pP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“We are seeing exactly what you want to see,” Caballero said.</w:t>
      </w:r>
    </w:p>
    <w:p w:rsidR="00FB7CC4" w:rsidRPr="00FB7CC4" w:rsidRDefault="00FB7CC4" w:rsidP="00FB7CC4">
      <w:pPr>
        <w:shd w:val="clear" w:color="auto" w:fill="FFFFFF"/>
        <w:spacing w:line="360" w:lineRule="auto"/>
        <w:rPr>
          <w:rFonts w:eastAsia="Times New Roman" w:cs="Helvetica"/>
          <w:sz w:val="24"/>
          <w:szCs w:val="24"/>
        </w:rPr>
      </w:pP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Burwell said that 4 million of the total 12.7 million enrolled were new health care consumers in </w:t>
      </w:r>
      <w:hyperlink r:id="rId13" w:tgtFrame="_blank" w:history="1">
        <w:r w:rsidRPr="00FB7CC4">
          <w:rPr>
            <w:rFonts w:eastAsia="Times New Roman" w:cs="Helvetica"/>
            <w:sz w:val="24"/>
            <w:szCs w:val="24"/>
          </w:rPr>
          <w:t>HealthCare.gov</w:t>
        </w:r>
      </w:hyperlink>
      <w:r w:rsidRPr="00FB7CC4">
        <w:rPr>
          <w:rFonts w:eastAsia="Times New Roman" w:cs="Helvetica"/>
          <w:sz w:val="24"/>
          <w:szCs w:val="24"/>
        </w:rPr>
        <w:t xml:space="preserve"> states, which includes Arizona.</w:t>
      </w:r>
    </w:p>
    <w:p w:rsidR="00FB7CC4" w:rsidRPr="00FB7CC4" w:rsidRDefault="00FB7CC4" w:rsidP="00FB7CC4">
      <w:pPr>
        <w:shd w:val="clear" w:color="auto" w:fill="FFFFFF"/>
        <w:spacing w:line="360" w:lineRule="auto"/>
        <w:rPr>
          <w:rFonts w:eastAsia="Times New Roman" w:cs="Helvetica"/>
          <w:sz w:val="24"/>
          <w:szCs w:val="24"/>
        </w:rPr>
      </w:pP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For the future, Caballero said the focus will be on insurance literacy so people understand terminology, their benefits and their access to preventative health care. </w:t>
      </w:r>
    </w:p>
    <w:p w:rsidR="00FB7CC4" w:rsidRPr="00FB7CC4" w:rsidRDefault="00FB7CC4" w:rsidP="00FB7CC4">
      <w:pPr>
        <w:shd w:val="clear" w:color="auto" w:fill="FFFFFF"/>
        <w:spacing w:line="360" w:lineRule="auto"/>
        <w:rPr>
          <w:rFonts w:eastAsia="Times New Roman" w:cs="Helvetica"/>
          <w:sz w:val="24"/>
          <w:szCs w:val="24"/>
        </w:rPr>
      </w:pPr>
    </w:p>
    <w:p w:rsidR="00FB7CC4" w:rsidRP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 xml:space="preserve">This is the third enrollment period for the </w:t>
      </w:r>
      <w:hyperlink r:id="rId14" w:tgtFrame="_blank" w:history="1">
        <w:r w:rsidRPr="00FB7CC4">
          <w:rPr>
            <w:rFonts w:eastAsia="Times New Roman" w:cs="Helvetica"/>
            <w:sz w:val="24"/>
            <w:szCs w:val="24"/>
          </w:rPr>
          <w:t>Affordable Care Act.</w:t>
        </w:r>
      </w:hyperlink>
      <w:r w:rsidRPr="00FB7CC4">
        <w:rPr>
          <w:rFonts w:eastAsia="Times New Roman" w:cs="Helvetica"/>
          <w:sz w:val="24"/>
          <w:szCs w:val="24"/>
        </w:rPr>
        <w:t xml:space="preserve"> Counihan, who’s worked in insurance marketplaces for more than 10 years, said the first year is always about implementation, the second year focuses on system stability and the third centers on outreach, which is what he sees happening with Obamacare. </w:t>
      </w:r>
    </w:p>
    <w:p w:rsidR="00FB7CC4" w:rsidRDefault="00FB7CC4" w:rsidP="00FB7CC4">
      <w:pPr>
        <w:shd w:val="clear" w:color="auto" w:fill="FFFFFF"/>
        <w:spacing w:line="360" w:lineRule="auto"/>
        <w:rPr>
          <w:rFonts w:eastAsia="Times New Roman" w:cs="Helvetica"/>
          <w:sz w:val="24"/>
          <w:szCs w:val="24"/>
        </w:rPr>
      </w:pPr>
      <w:r w:rsidRPr="00FB7CC4">
        <w:rPr>
          <w:rFonts w:eastAsia="Times New Roman" w:cs="Helvetica"/>
          <w:sz w:val="24"/>
          <w:szCs w:val="24"/>
        </w:rPr>
        <w:t>“It’s still a relatively new law,” Caballero said. “We did really well. Every year it gets smoother and coordination happens.”</w:t>
      </w:r>
    </w:p>
    <w:p w:rsidR="00FB7CC4" w:rsidRDefault="002C2A47" w:rsidP="00FB7CC4">
      <w:pPr>
        <w:rPr>
          <w:rStyle w:val="Hyperlink"/>
          <w:rFonts w:cstheme="minorHAnsi"/>
          <w:sz w:val="24"/>
          <w:szCs w:val="24"/>
        </w:rPr>
      </w:pPr>
      <w:hyperlink r:id="rId15" w:history="1">
        <w:r w:rsidR="00FB7CC4" w:rsidRPr="00D63706">
          <w:rPr>
            <w:rStyle w:val="Hyperlink"/>
            <w:rFonts w:cstheme="minorHAnsi"/>
            <w:sz w:val="24"/>
            <w:szCs w:val="24"/>
          </w:rPr>
          <w:t>http://cronkitenews.azpbs.org/2016/02/04/15675/</w:t>
        </w:r>
      </w:hyperlink>
    </w:p>
    <w:p w:rsidR="005F3ED5" w:rsidRDefault="005F3ED5" w:rsidP="00FB7CC4">
      <w:pPr>
        <w:rPr>
          <w:rStyle w:val="Hyperlink"/>
          <w:rFonts w:cstheme="minorHAnsi"/>
          <w:sz w:val="24"/>
          <w:szCs w:val="24"/>
        </w:rPr>
      </w:pPr>
    </w:p>
    <w:p w:rsidR="00FB7CC4" w:rsidRPr="00FB7CC4" w:rsidRDefault="00FB7CC4" w:rsidP="008E5DC8">
      <w:pPr>
        <w:rPr>
          <w:rFonts w:cstheme="minorHAnsi"/>
        </w:rPr>
      </w:pPr>
    </w:p>
    <w:p w:rsidR="00524C6A" w:rsidRPr="002C2A47" w:rsidRDefault="00524C6A" w:rsidP="00524C6A">
      <w:pPr>
        <w:spacing w:before="100" w:beforeAutospacing="1" w:after="100" w:afterAutospacing="1"/>
        <w:outlineLvl w:val="0"/>
        <w:rPr>
          <w:rFonts w:eastAsia="Times New Roman" w:cs="Times New Roman"/>
          <w:b/>
          <w:bCs/>
          <w:kern w:val="36"/>
          <w:sz w:val="28"/>
          <w:szCs w:val="28"/>
          <w:lang w:val="en"/>
        </w:rPr>
      </w:pPr>
      <w:r w:rsidRPr="002C2A47">
        <w:rPr>
          <w:rFonts w:eastAsia="Times New Roman" w:cs="Times New Roman"/>
          <w:b/>
          <w:bCs/>
          <w:kern w:val="36"/>
          <w:sz w:val="28"/>
          <w:szCs w:val="28"/>
          <w:lang w:val="en"/>
        </w:rPr>
        <w:t>Gov't Report: 8 States Had Significant Drop in Uninsured</w:t>
      </w:r>
    </w:p>
    <w:p w:rsidR="00524C6A" w:rsidRPr="002C2A47" w:rsidRDefault="005F3ED5" w:rsidP="002C2A47">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The Associated Press</w:t>
      </w:r>
    </w:p>
    <w:p w:rsidR="00524C6A" w:rsidRPr="002C2A47" w:rsidRDefault="00524C6A" w:rsidP="002C2A47">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Eight states saw a significant drop last year in the number of residents going without health insurance, according to a government report out Tuesday that has implications for the presidential campaign.</w:t>
      </w:r>
    </w:p>
    <w:p w:rsidR="00524C6A" w:rsidRPr="002C2A47" w:rsidRDefault="00524C6A" w:rsidP="002C2A47">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 xml:space="preserve">All but Florida had accepted a </w:t>
      </w:r>
      <w:hyperlink r:id="rId16" w:tooltip="Recent and archival health news about Medicaid." w:history="1">
        <w:r w:rsidRPr="002C2A47">
          <w:rPr>
            <w:rFonts w:eastAsia="Times New Roman" w:cs="Times New Roman"/>
            <w:color w:val="0000FF"/>
            <w:sz w:val="24"/>
            <w:szCs w:val="24"/>
            <w:u w:val="single"/>
            <w:lang w:val="en"/>
          </w:rPr>
          <w:t>Medicaid</w:t>
        </w:r>
      </w:hyperlink>
      <w:r w:rsidRPr="002C2A47">
        <w:rPr>
          <w:rFonts w:eastAsia="Times New Roman" w:cs="Times New Roman"/>
          <w:sz w:val="24"/>
          <w:szCs w:val="24"/>
          <w:lang w:val="en"/>
        </w:rPr>
        <w:t xml:space="preserve"> expansion that is one of two major pathways to coverage under President Barack Obama's </w:t>
      </w:r>
      <w:hyperlink r:id="rId17" w:tooltip="Recent and archival news about healthcare reform." w:history="1">
        <w:r w:rsidRPr="002C2A47">
          <w:rPr>
            <w:rFonts w:eastAsia="Times New Roman" w:cs="Times New Roman"/>
            <w:color w:val="0000FF"/>
            <w:sz w:val="24"/>
            <w:szCs w:val="24"/>
            <w:u w:val="single"/>
            <w:lang w:val="en"/>
          </w:rPr>
          <w:t>health care law</w:t>
        </w:r>
      </w:hyperlink>
      <w:r w:rsidRPr="002C2A47">
        <w:rPr>
          <w:rFonts w:eastAsia="Times New Roman" w:cs="Times New Roman"/>
          <w:sz w:val="24"/>
          <w:szCs w:val="24"/>
          <w:lang w:val="en"/>
        </w:rPr>
        <w:t>. The law's other coverage route is subsidized private insurance, available in all 50 states.</w:t>
      </w:r>
    </w:p>
    <w:p w:rsidR="00524C6A" w:rsidRPr="005F3ED5" w:rsidRDefault="00524C6A" w:rsidP="002C2A47">
      <w:pPr>
        <w:spacing w:before="100" w:beforeAutospacing="1" w:after="100" w:afterAutospacing="1" w:line="276" w:lineRule="auto"/>
        <w:rPr>
          <w:rFonts w:eastAsia="Times New Roman" w:cs="Times New Roman"/>
          <w:sz w:val="24"/>
          <w:szCs w:val="24"/>
          <w:lang w:val="en"/>
        </w:rPr>
      </w:pPr>
      <w:r w:rsidRPr="002C2A47">
        <w:rPr>
          <w:rFonts w:eastAsia="Times New Roman" w:cs="Times New Roman"/>
          <w:sz w:val="24"/>
          <w:szCs w:val="24"/>
          <w:lang w:val="en"/>
        </w:rPr>
        <w:t>GOP presidential candidates are vowing to repeal "Obamacare," while offering hardly any detail on how they'd replace</w:t>
      </w:r>
      <w:r w:rsidRPr="005F3ED5">
        <w:rPr>
          <w:rFonts w:eastAsia="Times New Roman" w:cs="Times New Roman"/>
          <w:sz w:val="24"/>
          <w:szCs w:val="24"/>
          <w:lang w:val="en"/>
        </w:rPr>
        <w:t xml:space="preserve"> it without millions losing coverage.</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Politically, the eight states with statistically significant coverage gains in the National Health Interview Survey are a mix of red, blue and purple. They are Arizona, California, Colorado, Florida, Illinois, Kentucky, Michigan, and New York. Five have GOP governors.</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As a whole, the nation had an uninsured rate of 9.1 percent during the first nine months of 2015, according to the survey, an ongoing research project by a unit of the Centers for Disease Control and Prevention. The uninsured rate was 14.4 percent in 2013, before the law's big coverage expansion.</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The federal report does not analyze the reasons for the coverage gains, but independent experts say the trend is due to the Obama health care law, boosted by economic recovery.</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That poses a dilemma for Republican presidential candidates. Indeed, a recent blueprint from a group of conservative policy experts for replacing the health law said Republicans will need some kind of "grandfathering exemption" to avoid disrupting the lives of people who have gained coverage through the Affordable Care Act.</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The new state numbers from the National Center for Health Statistics focus on adults ages 18-64. That's because virtually all seniors have coverage, and fewer than 5 percent of children and teens are uninsured.</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In addition to the eight states with statistically significant coverage gains, the report named another 10 with notable reductions in the percentage of uninsured residents. However, the changes in these states did not meet the survey's test for statistical significance.</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That second group included Georgia, Idaho, Indiana, Louisiana, Mississippi, New Hampshire, New Mexico, North Carolina, Oklahoma, and Rhode Island. Seven of those states have Republican governors.</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Kentucky led the way among the states with statistically significant reductions in the share of residents uninsured, with a drop of 6.5 percentage points. The state's new Republican governor, Matt Bevin, ran as a strong critic of Obama's law and is now grappling with how to scale back his state's involvement.</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Another Republican-led state, Arizona, had the second-biggest reduction, a drop of 5.9 percentage points. New York followed, with a reduction of 5.6 percentage points.</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The health care's law big coverage expansion got under way in 2014, and since then the nation's uninsured rate has fallen to a historically low level. With the 2016 sign-up season recently concluded, the Obama administration is hoping to see continued improvement this year.</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The law offers subsidized private health insurance through online markets like HealthCare.gov for people who don't have access to employer-based coverage. That's coupled with a Medicaid expansion aimed at low-income adults, now accepted by 31 states. Virtually all Americans are required to have coverage or risk paying fines to the IRS.</w:t>
      </w:r>
    </w:p>
    <w:p w:rsidR="00524C6A" w:rsidRPr="005F3ED5" w:rsidRDefault="00524C6A" w:rsidP="005F3ED5">
      <w:pPr>
        <w:spacing w:before="100" w:beforeAutospacing="1" w:after="100" w:afterAutospacing="1" w:line="276" w:lineRule="auto"/>
        <w:rPr>
          <w:rFonts w:eastAsia="Times New Roman" w:cs="Times New Roman"/>
          <w:sz w:val="24"/>
          <w:szCs w:val="24"/>
          <w:lang w:val="en"/>
        </w:rPr>
      </w:pPr>
      <w:r w:rsidRPr="005F3ED5">
        <w:rPr>
          <w:rFonts w:eastAsia="Times New Roman" w:cs="Times New Roman"/>
          <w:sz w:val="24"/>
          <w:szCs w:val="24"/>
          <w:lang w:val="en"/>
        </w:rPr>
        <w:t>Even with Obama's law, nearly 29 million people were still uninsured in the nine months from Jan.-Sept. of 2015. That includes an estimated 11 million immigrants without legal permission to be in the country, who are not entitled to coverage.__</w:t>
      </w:r>
    </w:p>
    <w:p w:rsidR="00524C6A" w:rsidRPr="00524C6A" w:rsidRDefault="00524C6A" w:rsidP="00524C6A">
      <w:pPr>
        <w:spacing w:before="100" w:beforeAutospacing="1" w:after="100" w:afterAutospacing="1"/>
        <w:rPr>
          <w:rFonts w:ascii="Times New Roman" w:eastAsia="Times New Roman" w:hAnsi="Times New Roman" w:cs="Times New Roman"/>
          <w:sz w:val="24"/>
          <w:szCs w:val="24"/>
          <w:lang w:val="en"/>
        </w:rPr>
      </w:pPr>
      <w:r w:rsidRPr="00524C6A">
        <w:rPr>
          <w:rFonts w:ascii="Times New Roman" w:eastAsia="Times New Roman" w:hAnsi="Times New Roman" w:cs="Times New Roman"/>
          <w:sz w:val="24"/>
          <w:szCs w:val="24"/>
          <w:lang w:val="en"/>
        </w:rPr>
        <w:t>Online:</w:t>
      </w:r>
    </w:p>
    <w:p w:rsidR="00524C6A" w:rsidRPr="00524C6A" w:rsidRDefault="00524C6A" w:rsidP="00524C6A">
      <w:pPr>
        <w:spacing w:before="100" w:beforeAutospacing="1" w:after="100" w:afterAutospacing="1"/>
        <w:rPr>
          <w:rFonts w:ascii="Times New Roman" w:eastAsia="Times New Roman" w:hAnsi="Times New Roman" w:cs="Times New Roman"/>
          <w:sz w:val="24"/>
          <w:szCs w:val="24"/>
          <w:lang w:val="en"/>
        </w:rPr>
      </w:pPr>
      <w:r w:rsidRPr="00524C6A">
        <w:rPr>
          <w:rFonts w:ascii="Times New Roman" w:eastAsia="Times New Roman" w:hAnsi="Times New Roman" w:cs="Times New Roman"/>
          <w:sz w:val="24"/>
          <w:szCs w:val="24"/>
          <w:lang w:val="en"/>
        </w:rPr>
        <w:t xml:space="preserve">National Health Interview Survey - </w:t>
      </w:r>
      <w:hyperlink r:id="rId18" w:history="1">
        <w:r w:rsidRPr="00524C6A">
          <w:rPr>
            <w:rFonts w:ascii="Times New Roman" w:eastAsia="Times New Roman" w:hAnsi="Times New Roman" w:cs="Times New Roman"/>
            <w:color w:val="0000FF"/>
            <w:sz w:val="24"/>
            <w:szCs w:val="24"/>
            <w:u w:val="single"/>
            <w:lang w:val="en"/>
          </w:rPr>
          <w:t>http://www.cdc.gov/nchs/nhis.htm</w:t>
        </w:r>
      </w:hyperlink>
    </w:p>
    <w:p w:rsidR="002C2A47" w:rsidRDefault="002C2A47" w:rsidP="00E36274">
      <w:pPr>
        <w:spacing w:after="170"/>
        <w:outlineLvl w:val="0"/>
        <w:rPr>
          <w:rFonts w:eastAsia="Times New Roman" w:cs="Helvetica"/>
          <w:b/>
          <w:bCs/>
          <w:color w:val="333333"/>
          <w:kern w:val="36"/>
          <w:sz w:val="28"/>
          <w:szCs w:val="28"/>
        </w:rPr>
      </w:pPr>
    </w:p>
    <w:p w:rsidR="008E5DC8" w:rsidRDefault="005F3ED5" w:rsidP="00E36274">
      <w:pPr>
        <w:spacing w:after="170"/>
        <w:outlineLvl w:val="0"/>
        <w:rPr>
          <w:rFonts w:eastAsia="Times New Roman" w:cs="Helvetica"/>
          <w:b/>
          <w:bCs/>
          <w:color w:val="333333"/>
          <w:kern w:val="36"/>
          <w:sz w:val="28"/>
          <w:szCs w:val="28"/>
        </w:rPr>
      </w:pPr>
      <w:r>
        <w:rPr>
          <w:rFonts w:eastAsia="Times New Roman" w:cs="Helvetica"/>
          <w:b/>
          <w:bCs/>
          <w:color w:val="333333"/>
          <w:kern w:val="36"/>
          <w:sz w:val="28"/>
          <w:szCs w:val="28"/>
        </w:rPr>
        <w:t>ObamaCare Gets Extra Sign-Up Period to Clear Tax Issues</w:t>
      </w:r>
    </w:p>
    <w:p w:rsidR="005F3ED5" w:rsidRPr="005F3ED5" w:rsidRDefault="005F3ED5" w:rsidP="005F3ED5">
      <w:pPr>
        <w:shd w:val="clear" w:color="auto" w:fill="FFFFFF"/>
        <w:spacing w:before="225" w:after="225" w:line="360" w:lineRule="atLeast"/>
        <w:rPr>
          <w:rFonts w:eastAsia="Times New Roman" w:cs="Times New Roman"/>
          <w:sz w:val="24"/>
          <w:szCs w:val="24"/>
        </w:rPr>
      </w:pPr>
      <w:r w:rsidRPr="005F3ED5">
        <w:rPr>
          <w:rFonts w:eastAsia="Times New Roman" w:cs="Times New Roman"/>
          <w:sz w:val="24"/>
          <w:szCs w:val="24"/>
        </w:rPr>
        <w:t>The Obama administration is setting up a new ObamaCare sign-up period for people who failed to file 2014 tax returns. </w:t>
      </w:r>
    </w:p>
    <w:p w:rsidR="005F3ED5" w:rsidRPr="005F3ED5" w:rsidRDefault="005F3ED5" w:rsidP="005F3ED5">
      <w:pPr>
        <w:shd w:val="clear" w:color="auto" w:fill="FFFFFF"/>
        <w:spacing w:line="360" w:lineRule="atLeast"/>
        <w:rPr>
          <w:rFonts w:eastAsia="Times New Roman" w:cs="Times New Roman"/>
          <w:sz w:val="24"/>
          <w:szCs w:val="24"/>
        </w:rPr>
      </w:pPr>
      <w:r w:rsidRPr="005F3ED5">
        <w:rPr>
          <w:rFonts w:eastAsia="Times New Roman" w:cs="Times New Roman"/>
          <w:sz w:val="24"/>
          <w:szCs w:val="24"/>
        </w:rPr>
        <w:t>Jan. 31 was the deadline for most people to sign up, but this new period will provide another chance until March 31, for certain people who might have missed out on coverage because of confusion about new ObamaCare requirements regarding taxes and health insurance. </w:t>
      </w:r>
    </w:p>
    <w:p w:rsidR="005F3ED5" w:rsidRPr="005F3ED5" w:rsidRDefault="005F3ED5" w:rsidP="005F3ED5">
      <w:pPr>
        <w:shd w:val="clear" w:color="auto" w:fill="FFFFFF"/>
        <w:spacing w:before="225" w:after="225" w:line="360" w:lineRule="atLeast"/>
        <w:rPr>
          <w:rFonts w:eastAsia="Times New Roman" w:cs="Times New Roman"/>
          <w:sz w:val="24"/>
          <w:szCs w:val="24"/>
        </w:rPr>
      </w:pPr>
      <w:r w:rsidRPr="005F3ED5">
        <w:rPr>
          <w:rFonts w:eastAsia="Times New Roman" w:cs="Times New Roman"/>
          <w:sz w:val="24"/>
          <w:szCs w:val="24"/>
        </w:rPr>
        <w:t>People who received tax credits under ObamaCare to help them afford insurance in 2014 were required to file a 2014 tax return in order to make sure they received the right amount of credit. If people failed to file a tax return, they became ineligible for further tax credits starting in 2016. </w:t>
      </w:r>
    </w:p>
    <w:p w:rsidR="005F3ED5" w:rsidRPr="005F3ED5" w:rsidRDefault="005F3ED5" w:rsidP="005F3ED5">
      <w:pPr>
        <w:shd w:val="clear" w:color="auto" w:fill="FFFFFF"/>
        <w:spacing w:before="225" w:after="225" w:line="360" w:lineRule="atLeast"/>
        <w:rPr>
          <w:rFonts w:eastAsia="Times New Roman" w:cs="Times New Roman"/>
          <w:sz w:val="24"/>
          <w:szCs w:val="24"/>
        </w:rPr>
      </w:pPr>
      <w:r w:rsidRPr="005F3ED5">
        <w:rPr>
          <w:rFonts w:eastAsia="Times New Roman" w:cs="Times New Roman"/>
          <w:sz w:val="24"/>
          <w:szCs w:val="24"/>
        </w:rPr>
        <w:t>Without the tax credits, many people would find coverage unaffordable, and would be likely to forgo coverage altogether. </w:t>
      </w:r>
    </w:p>
    <w:p w:rsidR="005F3ED5" w:rsidRPr="005F3ED5" w:rsidRDefault="005F3ED5" w:rsidP="005F3ED5">
      <w:pPr>
        <w:shd w:val="clear" w:color="auto" w:fill="FFFFFF"/>
        <w:spacing w:before="225" w:after="225" w:line="360" w:lineRule="atLeast"/>
        <w:rPr>
          <w:rFonts w:eastAsia="Times New Roman" w:cs="Times New Roman"/>
          <w:sz w:val="24"/>
          <w:szCs w:val="24"/>
        </w:rPr>
      </w:pPr>
      <w:r w:rsidRPr="005F3ED5">
        <w:rPr>
          <w:rFonts w:eastAsia="Times New Roman" w:cs="Times New Roman"/>
          <w:sz w:val="24"/>
          <w:szCs w:val="24"/>
        </w:rPr>
        <w:t>This new period gives them a chance to sign up, with tax credits, if they go back and file their return for 2014. </w:t>
      </w:r>
    </w:p>
    <w:p w:rsidR="005F3ED5" w:rsidRPr="005F3ED5" w:rsidRDefault="005F3ED5" w:rsidP="005F3ED5">
      <w:pPr>
        <w:shd w:val="clear" w:color="auto" w:fill="FFFFFF"/>
        <w:spacing w:before="225" w:after="225" w:line="360" w:lineRule="atLeast"/>
        <w:rPr>
          <w:rFonts w:eastAsia="Times New Roman" w:cs="Times New Roman"/>
          <w:sz w:val="24"/>
          <w:szCs w:val="24"/>
        </w:rPr>
      </w:pPr>
      <w:r w:rsidRPr="005F3ED5">
        <w:rPr>
          <w:rFonts w:eastAsia="Times New Roman" w:cs="Times New Roman"/>
          <w:sz w:val="24"/>
          <w:szCs w:val="24"/>
        </w:rPr>
        <w:t>It is unclear exactly how many people are eligible for the new sign-up period. The Centers for Medicare and Medicaid Services (CMS) said it “believes there are only a relatively small number of consumers who will qualify.”</w:t>
      </w:r>
    </w:p>
    <w:p w:rsidR="005F3ED5" w:rsidRPr="005F3ED5" w:rsidRDefault="005F3ED5" w:rsidP="005F3ED5">
      <w:pPr>
        <w:shd w:val="clear" w:color="auto" w:fill="FFFFFF"/>
        <w:spacing w:before="225" w:after="225" w:line="360" w:lineRule="atLeast"/>
        <w:rPr>
          <w:rFonts w:eastAsia="Times New Roman" w:cs="Times New Roman"/>
          <w:sz w:val="24"/>
          <w:szCs w:val="24"/>
        </w:rPr>
      </w:pPr>
      <w:r w:rsidRPr="005F3ED5">
        <w:rPr>
          <w:rFonts w:eastAsia="Times New Roman" w:cs="Times New Roman"/>
          <w:sz w:val="24"/>
          <w:szCs w:val="24"/>
        </w:rPr>
        <w:t>The administration </w:t>
      </w:r>
      <w:hyperlink r:id="rId19" w:history="1">
        <w:r w:rsidRPr="005F3ED5">
          <w:rPr>
            <w:rFonts w:eastAsia="Times New Roman" w:cs="Times New Roman"/>
            <w:color w:val="000066"/>
            <w:sz w:val="24"/>
            <w:szCs w:val="24"/>
          </w:rPr>
          <w:t>said last month</w:t>
        </w:r>
      </w:hyperlink>
      <w:r w:rsidRPr="005F3ED5">
        <w:rPr>
          <w:rFonts w:eastAsia="Times New Roman" w:cs="Times New Roman"/>
          <w:sz w:val="24"/>
          <w:szCs w:val="24"/>
        </w:rPr>
        <w:t> that about 43,000 applicants had lost their tax credits and were now bearing the full cost of their insurance plans, as of Jan. 1, because they failed to file a 2014 tax return. </w:t>
      </w:r>
    </w:p>
    <w:p w:rsidR="005F3ED5" w:rsidRPr="005F3ED5" w:rsidRDefault="005F3ED5" w:rsidP="005F3ED5">
      <w:pPr>
        <w:shd w:val="clear" w:color="auto" w:fill="FFFFFF"/>
        <w:spacing w:before="225" w:after="225" w:line="360" w:lineRule="atLeast"/>
        <w:rPr>
          <w:rFonts w:eastAsia="Times New Roman" w:cs="Times New Roman"/>
          <w:sz w:val="24"/>
          <w:szCs w:val="24"/>
        </w:rPr>
      </w:pPr>
      <w:r w:rsidRPr="005F3ED5">
        <w:rPr>
          <w:rFonts w:eastAsia="Times New Roman" w:cs="Times New Roman"/>
          <w:sz w:val="24"/>
          <w:szCs w:val="24"/>
        </w:rPr>
        <w:t>Many of those people are likely to have dropped coverage that had become unaffordable. Those people are now eligible to sign up in the new period, as long as they go back and file their return first. </w:t>
      </w:r>
    </w:p>
    <w:p w:rsidR="005F3ED5" w:rsidRPr="005F3ED5" w:rsidRDefault="005F3ED5" w:rsidP="005F3ED5">
      <w:pPr>
        <w:shd w:val="clear" w:color="auto" w:fill="FFFFFF"/>
        <w:spacing w:before="225" w:after="225" w:line="360" w:lineRule="atLeast"/>
        <w:rPr>
          <w:rFonts w:eastAsia="Times New Roman" w:cs="Times New Roman"/>
          <w:sz w:val="24"/>
          <w:szCs w:val="24"/>
        </w:rPr>
      </w:pPr>
      <w:r w:rsidRPr="005F3ED5">
        <w:rPr>
          <w:rFonts w:eastAsia="Times New Roman" w:cs="Times New Roman"/>
          <w:sz w:val="24"/>
          <w:szCs w:val="24"/>
        </w:rPr>
        <w:t>There is also a second group of people who are eligible for the new sign-up period. This group had ObamaCare coverage in 2014, dropped it in 2015, and tried to sign up in 2016, but was blocked from receiving tax credits because they had not filed their 2014 return.</w:t>
      </w:r>
    </w:p>
    <w:p w:rsidR="005F3ED5" w:rsidRPr="005F3ED5" w:rsidRDefault="005F3ED5" w:rsidP="005F3ED5">
      <w:pPr>
        <w:shd w:val="clear" w:color="auto" w:fill="FFFFFF"/>
        <w:spacing w:before="225" w:after="225" w:line="360" w:lineRule="atLeast"/>
        <w:rPr>
          <w:rFonts w:eastAsia="Times New Roman" w:cs="Times New Roman"/>
          <w:sz w:val="24"/>
          <w:szCs w:val="24"/>
        </w:rPr>
      </w:pPr>
      <w:r w:rsidRPr="005F3ED5">
        <w:rPr>
          <w:rFonts w:eastAsia="Times New Roman" w:cs="Times New Roman"/>
          <w:sz w:val="24"/>
          <w:szCs w:val="24"/>
        </w:rPr>
        <w:t>It is unclear how big this second group is, but Tim Jost, a professor at Washington and Lee University and an expert on the health law, said he expects the total number of people eligible for the new period to be “well under” 100,000. </w:t>
      </w:r>
    </w:p>
    <w:p w:rsidR="005F3ED5" w:rsidRDefault="005F3ED5" w:rsidP="00E36274">
      <w:pPr>
        <w:spacing w:after="170"/>
        <w:outlineLvl w:val="0"/>
        <w:rPr>
          <w:rFonts w:eastAsia="Times New Roman" w:cs="Helvetica"/>
          <w:b/>
          <w:bCs/>
          <w:color w:val="333333"/>
          <w:kern w:val="36"/>
          <w:sz w:val="28"/>
          <w:szCs w:val="28"/>
        </w:rPr>
      </w:pPr>
    </w:p>
    <w:p w:rsidR="00E36274" w:rsidRPr="00E36274" w:rsidRDefault="00F519BE" w:rsidP="00E36274">
      <w:pPr>
        <w:spacing w:after="170"/>
        <w:outlineLvl w:val="0"/>
        <w:rPr>
          <w:rFonts w:eastAsia="Times New Roman" w:cs="Helvetica"/>
          <w:b/>
          <w:bCs/>
          <w:color w:val="333333"/>
          <w:kern w:val="36"/>
          <w:sz w:val="28"/>
          <w:szCs w:val="28"/>
        </w:rPr>
      </w:pPr>
      <w:r>
        <w:rPr>
          <w:rFonts w:eastAsia="Times New Roman" w:cs="Helvetica"/>
          <w:b/>
          <w:bCs/>
          <w:color w:val="333333"/>
          <w:kern w:val="36"/>
          <w:sz w:val="28"/>
          <w:szCs w:val="28"/>
        </w:rPr>
        <w:t>Health Insurance Will Probably Cost M</w:t>
      </w:r>
      <w:r w:rsidR="00E36274" w:rsidRPr="00E36274">
        <w:rPr>
          <w:rFonts w:eastAsia="Times New Roman" w:cs="Helvetica"/>
          <w:b/>
          <w:bCs/>
          <w:color w:val="333333"/>
          <w:kern w:val="36"/>
          <w:sz w:val="28"/>
          <w:szCs w:val="28"/>
        </w:rPr>
        <w:t>o</w:t>
      </w:r>
      <w:r>
        <w:rPr>
          <w:rFonts w:eastAsia="Times New Roman" w:cs="Helvetica"/>
          <w:b/>
          <w:bCs/>
          <w:color w:val="333333"/>
          <w:kern w:val="36"/>
          <w:sz w:val="28"/>
          <w:szCs w:val="28"/>
        </w:rPr>
        <w:t>re in 2017, Anthem S</w:t>
      </w:r>
      <w:r w:rsidR="00E36274" w:rsidRPr="00E36274">
        <w:rPr>
          <w:rFonts w:eastAsia="Times New Roman" w:cs="Helvetica"/>
          <w:b/>
          <w:bCs/>
          <w:color w:val="333333"/>
          <w:kern w:val="36"/>
          <w:sz w:val="28"/>
          <w:szCs w:val="28"/>
        </w:rPr>
        <w:t>ays</w:t>
      </w:r>
    </w:p>
    <w:p w:rsidR="00E36274" w:rsidRPr="002C2A47" w:rsidRDefault="00E36274" w:rsidP="00E36274">
      <w:pPr>
        <w:spacing w:line="340" w:lineRule="atLeast"/>
        <w:rPr>
          <w:rFonts w:eastAsia="Times New Roman" w:cs="Helvetica"/>
          <w:color w:val="333333"/>
          <w:sz w:val="24"/>
          <w:szCs w:val="24"/>
        </w:rPr>
      </w:pPr>
      <w:r w:rsidRPr="002C2A47">
        <w:rPr>
          <w:rFonts w:eastAsia="Times New Roman" w:cs="Helvetica"/>
          <w:color w:val="333333"/>
          <w:sz w:val="24"/>
          <w:szCs w:val="24"/>
        </w:rPr>
        <w:t>The Denver Post</w:t>
      </w:r>
      <w:r w:rsidRPr="002C2A47">
        <w:rPr>
          <w:rFonts w:eastAsia="Times New Roman" w:cs="Helvetica"/>
          <w:color w:val="333333"/>
          <w:sz w:val="24"/>
          <w:szCs w:val="24"/>
        </w:rPr>
        <w:br/>
      </w:r>
    </w:p>
    <w:p w:rsidR="00E36274" w:rsidRPr="002C2A47" w:rsidRDefault="00E36274" w:rsidP="00E36274">
      <w:pPr>
        <w:spacing w:after="170" w:line="340" w:lineRule="atLeast"/>
        <w:rPr>
          <w:rFonts w:eastAsia="Times New Roman" w:cs="Helvetica"/>
          <w:color w:val="333333"/>
          <w:sz w:val="24"/>
          <w:szCs w:val="24"/>
        </w:rPr>
      </w:pPr>
      <w:r w:rsidRPr="002C2A47">
        <w:rPr>
          <w:rFonts w:eastAsia="Times New Roman" w:cs="Helvetica"/>
          <w:color w:val="333333"/>
          <w:sz w:val="24"/>
          <w:szCs w:val="24"/>
        </w:rPr>
        <w:t>Anthem Inc., the second-largest U.S. health insurer by membership, said premiums for Affordable Care Act insurance probably will go up next year.</w:t>
      </w:r>
    </w:p>
    <w:p w:rsidR="00E36274" w:rsidRPr="002C2A47" w:rsidRDefault="00E36274" w:rsidP="00E36274">
      <w:pPr>
        <w:spacing w:after="170" w:line="340" w:lineRule="atLeast"/>
        <w:rPr>
          <w:rFonts w:eastAsia="Times New Roman" w:cs="Helvetica"/>
          <w:color w:val="333333"/>
          <w:sz w:val="24"/>
          <w:szCs w:val="24"/>
        </w:rPr>
      </w:pPr>
      <w:r w:rsidRPr="002C2A47">
        <w:rPr>
          <w:rFonts w:eastAsia="Times New Roman" w:cs="Helvetica"/>
          <w:color w:val="333333"/>
          <w:sz w:val="24"/>
          <w:szCs w:val="24"/>
        </w:rPr>
        <w:t>Anthem is eking out a small profit from selling policies to individuals under the health law, also known as Obamacare. Many of its rivals aren't, though, which means prices have to go up, the company told investors and analysts Wednesday.</w:t>
      </w:r>
    </w:p>
    <w:p w:rsidR="00E36274" w:rsidRPr="002C2A47" w:rsidRDefault="00E36274" w:rsidP="00E36274">
      <w:pPr>
        <w:spacing w:after="170" w:line="340" w:lineRule="atLeast"/>
        <w:rPr>
          <w:rFonts w:eastAsia="Times New Roman" w:cs="Helvetica"/>
          <w:color w:val="333333"/>
          <w:sz w:val="24"/>
          <w:szCs w:val="24"/>
        </w:rPr>
      </w:pPr>
      <w:r w:rsidRPr="002C2A47">
        <w:rPr>
          <w:rFonts w:eastAsia="Times New Roman" w:cs="Helvetica"/>
          <w:color w:val="333333"/>
          <w:sz w:val="24"/>
          <w:szCs w:val="24"/>
        </w:rPr>
        <w:t>Other insurers are charging premiums that are "still well below what we think appropriate rates are for a sustainable environment," said chief financial officer Wayne DeVeydt on a conference call with analysts. "Our price point isn't wrong, as much as others need to strengthen their price point."</w:t>
      </w:r>
    </w:p>
    <w:p w:rsidR="00E36274" w:rsidRPr="002C2A47" w:rsidRDefault="00E36274" w:rsidP="00E36274">
      <w:pPr>
        <w:spacing w:after="170" w:line="340" w:lineRule="atLeast"/>
        <w:rPr>
          <w:rFonts w:eastAsia="Times New Roman" w:cs="Helvetica"/>
          <w:color w:val="333333"/>
          <w:sz w:val="24"/>
          <w:szCs w:val="24"/>
        </w:rPr>
      </w:pPr>
      <w:r w:rsidRPr="002C2A47">
        <w:rPr>
          <w:rFonts w:eastAsia="Times New Roman" w:cs="Helvetica"/>
          <w:color w:val="333333"/>
          <w:sz w:val="24"/>
          <w:szCs w:val="24"/>
        </w:rPr>
        <w:t>Climbing costs for health insurance would come at a bad time for Democrats who have embraced one of President Barack Obama's key policy achievements.</w:t>
      </w:r>
    </w:p>
    <w:p w:rsidR="00E36274" w:rsidRPr="002C2A47" w:rsidRDefault="00E36274" w:rsidP="00E36274">
      <w:pPr>
        <w:spacing w:after="170" w:line="340" w:lineRule="atLeast"/>
        <w:rPr>
          <w:rFonts w:eastAsia="Times New Roman" w:cs="Helvetica"/>
          <w:color w:val="333333"/>
          <w:sz w:val="24"/>
          <w:szCs w:val="24"/>
        </w:rPr>
      </w:pPr>
      <w:r w:rsidRPr="002C2A47">
        <w:rPr>
          <w:rFonts w:eastAsia="Times New Roman" w:cs="Helvetica"/>
          <w:color w:val="333333"/>
          <w:sz w:val="24"/>
          <w:szCs w:val="24"/>
        </w:rPr>
        <w:t>Consumers will start shopping for health insurance about the time of November's presidential election, meaning they'll find out about a potential hit to their pocketbooks just as they're choosing a candidate to vote for.</w:t>
      </w:r>
    </w:p>
    <w:p w:rsidR="00E36274" w:rsidRPr="002C2A47" w:rsidRDefault="00E36274" w:rsidP="00E36274">
      <w:pPr>
        <w:spacing w:after="170" w:line="340" w:lineRule="atLeast"/>
        <w:rPr>
          <w:rFonts w:eastAsia="Times New Roman" w:cs="Helvetica"/>
          <w:color w:val="333333"/>
          <w:sz w:val="24"/>
          <w:szCs w:val="24"/>
        </w:rPr>
      </w:pPr>
      <w:r w:rsidRPr="002C2A47">
        <w:rPr>
          <w:rFonts w:eastAsia="Times New Roman" w:cs="Helvetica"/>
          <w:color w:val="333333"/>
          <w:sz w:val="24"/>
          <w:szCs w:val="24"/>
        </w:rPr>
        <w:t>Premiums for mid-level silver Obamacare plans increased 11 percent on average for this year, after climbing 7 percent for 2015, according to McKinsey &amp; Co. More than 80 percent of Obamacare customers get government subsidies to help them buy their policies, cushioning the effect of higher rates.</w:t>
      </w:r>
    </w:p>
    <w:p w:rsidR="00E36274" w:rsidRPr="002C2A47" w:rsidRDefault="00E36274" w:rsidP="00E36274">
      <w:pPr>
        <w:spacing w:after="170" w:line="340" w:lineRule="atLeast"/>
        <w:rPr>
          <w:rFonts w:eastAsia="Times New Roman" w:cs="Helvetica"/>
          <w:color w:val="333333"/>
          <w:sz w:val="24"/>
          <w:szCs w:val="24"/>
        </w:rPr>
      </w:pPr>
      <w:r w:rsidRPr="002C2A47">
        <w:rPr>
          <w:rFonts w:eastAsia="Times New Roman" w:cs="Helvetica"/>
          <w:color w:val="333333"/>
          <w:sz w:val="24"/>
          <w:szCs w:val="24"/>
        </w:rPr>
        <w:t>Anthem sells policies under the Blue Cross and Blue Shield brand in 14 states, including Colorado.</w:t>
      </w:r>
    </w:p>
    <w:p w:rsidR="00E36274" w:rsidRPr="002C2A47" w:rsidRDefault="00E36274" w:rsidP="00E36274">
      <w:pPr>
        <w:spacing w:before="340" w:after="340" w:line="340" w:lineRule="atLeast"/>
        <w:rPr>
          <w:rFonts w:eastAsia="Times New Roman" w:cs="Helvetica"/>
          <w:color w:val="333333"/>
          <w:sz w:val="24"/>
          <w:szCs w:val="24"/>
        </w:rPr>
      </w:pPr>
      <w:r w:rsidRPr="002C2A47">
        <w:rPr>
          <w:rFonts w:eastAsia="Times New Roman" w:cs="Helvetica"/>
          <w:color w:val="333333"/>
          <w:sz w:val="24"/>
          <w:szCs w:val="24"/>
        </w:rPr>
        <w:t xml:space="preserve">About 791,000 of the insurer's 38.6 million members had individual plans under the health law at the end of the year, and those customers were the main drivers of increased medical spending and lower fourth-quarter earnings. </w:t>
      </w:r>
    </w:p>
    <w:p w:rsidR="00E36274" w:rsidRPr="002C2A47" w:rsidRDefault="00E36274" w:rsidP="00E36274">
      <w:pPr>
        <w:spacing w:after="170" w:line="340" w:lineRule="atLeast"/>
        <w:rPr>
          <w:rFonts w:eastAsia="Times New Roman" w:cs="Helvetica"/>
          <w:color w:val="333333"/>
          <w:sz w:val="24"/>
          <w:szCs w:val="24"/>
        </w:rPr>
      </w:pPr>
      <w:r w:rsidRPr="002C2A47">
        <w:rPr>
          <w:rFonts w:eastAsia="Times New Roman" w:cs="Helvetica"/>
          <w:color w:val="333333"/>
          <w:sz w:val="24"/>
          <w:szCs w:val="24"/>
        </w:rPr>
        <w:t>Other insurers have fared worse with their health law businesses. UnitedHealth Group Inc., for instance, said it lost almost half a billion dollars on ACA plans in 2015 and expects even more red ink this year. About half of the nonprofit insurers created to sell policies under the Affordable Care Act have failed, in part because they didn't charge enough.</w:t>
      </w:r>
    </w:p>
    <w:p w:rsidR="00E36274" w:rsidRPr="002C2A47" w:rsidRDefault="00E36274" w:rsidP="00E36274">
      <w:pPr>
        <w:spacing w:after="170" w:line="340" w:lineRule="atLeast"/>
        <w:rPr>
          <w:rFonts w:eastAsia="Times New Roman" w:cs="Helvetica"/>
          <w:color w:val="333333"/>
          <w:sz w:val="24"/>
          <w:szCs w:val="24"/>
        </w:rPr>
      </w:pPr>
      <w:r w:rsidRPr="002C2A47">
        <w:rPr>
          <w:rFonts w:eastAsia="Times New Roman" w:cs="Helvetica"/>
          <w:color w:val="333333"/>
          <w:sz w:val="24"/>
          <w:szCs w:val="24"/>
        </w:rPr>
        <w:t xml:space="preserve">Those struggles are a threat to the viability of the health care law, which relies on private insurers to sell the policies that have helped expand coverage. </w:t>
      </w:r>
    </w:p>
    <w:p w:rsidR="003C5DB1" w:rsidRPr="002C2A47" w:rsidRDefault="00E36274" w:rsidP="00E36274">
      <w:pPr>
        <w:spacing w:after="195" w:line="276" w:lineRule="auto"/>
        <w:rPr>
          <w:rFonts w:eastAsia="Times New Roman" w:cs="Arial"/>
          <w:color w:val="333333"/>
          <w:sz w:val="24"/>
          <w:szCs w:val="24"/>
          <w:lang w:val="en"/>
        </w:rPr>
      </w:pPr>
      <w:r w:rsidRPr="002C2A47">
        <w:rPr>
          <w:rFonts w:eastAsia="Times New Roman" w:cs="Helvetica"/>
          <w:color w:val="333333"/>
          <w:sz w:val="24"/>
          <w:szCs w:val="24"/>
        </w:rPr>
        <w:br w:type="textWrapping" w:clear="all"/>
      </w:r>
      <w:r w:rsidRPr="002C2A47">
        <w:rPr>
          <w:rFonts w:eastAsia="Times New Roman" w:cs="Arial"/>
          <w:color w:val="333333"/>
          <w:sz w:val="24"/>
          <w:szCs w:val="24"/>
          <w:lang w:val="en"/>
        </w:rPr>
        <w:t>http://www.denverpost.com/business/ci_29451316/health-insurance-will-probably-cost-more-2017-anthem</w:t>
      </w:r>
    </w:p>
    <w:p w:rsidR="002C2A47" w:rsidRDefault="002C2A47" w:rsidP="00C24CA9">
      <w:pPr>
        <w:rPr>
          <w:rFonts w:eastAsia="Times New Roman" w:cs="Times New Roman"/>
          <w:b/>
          <w:color w:val="4C4E4D"/>
          <w:sz w:val="28"/>
          <w:szCs w:val="28"/>
          <w:lang w:val="en"/>
        </w:rPr>
      </w:pPr>
    </w:p>
    <w:p w:rsidR="00553199" w:rsidRPr="00F519BE" w:rsidRDefault="00F519BE" w:rsidP="00C24CA9">
      <w:pPr>
        <w:rPr>
          <w:rFonts w:eastAsia="Times New Roman" w:cs="Times New Roman"/>
          <w:b/>
          <w:color w:val="4C4E4D"/>
          <w:sz w:val="28"/>
          <w:szCs w:val="28"/>
          <w:lang w:val="en"/>
        </w:rPr>
      </w:pPr>
      <w:r w:rsidRPr="00F519BE">
        <w:rPr>
          <w:rFonts w:eastAsia="Times New Roman" w:cs="Times New Roman"/>
          <w:b/>
          <w:color w:val="4C4E4D"/>
          <w:sz w:val="28"/>
          <w:szCs w:val="28"/>
          <w:lang w:val="en"/>
        </w:rPr>
        <w:t>2016 Federal Poverty Levels Are Out; What Does This Mean For Medicaid and Marketplace</w:t>
      </w:r>
    </w:p>
    <w:p w:rsidR="00F519BE" w:rsidRDefault="00F519BE" w:rsidP="00C24CA9">
      <w:pPr>
        <w:rPr>
          <w:rFonts w:eastAsia="Times New Roman" w:cs="Times New Roman"/>
          <w:color w:val="4C4E4D"/>
          <w:sz w:val="24"/>
          <w:szCs w:val="24"/>
          <w:lang w:val="en"/>
        </w:rPr>
      </w:pPr>
    </w:p>
    <w:p w:rsidR="00F519BE" w:rsidRPr="002C2A47" w:rsidRDefault="00F519BE" w:rsidP="002C2A47">
      <w:pPr>
        <w:spacing w:line="276" w:lineRule="auto"/>
        <w:rPr>
          <w:rFonts w:eastAsia="Times New Roman" w:cs="Times New Roman"/>
          <w:color w:val="4C4E4D"/>
          <w:sz w:val="24"/>
          <w:szCs w:val="24"/>
          <w:lang w:val="en"/>
        </w:rPr>
      </w:pPr>
      <w:r w:rsidRPr="002C2A47">
        <w:rPr>
          <w:rFonts w:eastAsia="Times New Roman" w:cs="Times New Roman"/>
          <w:color w:val="4C4E4D"/>
          <w:sz w:val="24"/>
          <w:szCs w:val="24"/>
          <w:lang w:val="en"/>
        </w:rPr>
        <w:t>Georgetown University Health Policy Blog</w:t>
      </w:r>
    </w:p>
    <w:p w:rsidR="00F519BE" w:rsidRPr="002C2A47" w:rsidRDefault="00F519BE" w:rsidP="002C2A47">
      <w:pPr>
        <w:spacing w:before="100" w:beforeAutospacing="1" w:after="100" w:afterAutospacing="1" w:line="276" w:lineRule="auto"/>
        <w:rPr>
          <w:rFonts w:eastAsia="Times New Roman" w:cs="Times New Roman"/>
          <w:sz w:val="24"/>
          <w:szCs w:val="24"/>
        </w:rPr>
      </w:pPr>
      <w:r w:rsidRPr="002C2A47">
        <w:rPr>
          <w:rFonts w:eastAsia="Times New Roman" w:cs="Times New Roman"/>
          <w:sz w:val="24"/>
          <w:szCs w:val="24"/>
        </w:rPr>
        <w:t xml:space="preserve">Last week, the </w:t>
      </w:r>
      <w:hyperlink r:id="rId20" w:history="1">
        <w:r w:rsidRPr="002C2A47">
          <w:rPr>
            <w:rFonts w:eastAsia="Times New Roman" w:cs="Times New Roman"/>
            <w:color w:val="0000FF"/>
            <w:sz w:val="24"/>
            <w:szCs w:val="24"/>
            <w:u w:val="single"/>
          </w:rPr>
          <w:t>2016 federal poverty levels (FPL)</w:t>
        </w:r>
      </w:hyperlink>
      <w:r w:rsidRPr="002C2A47">
        <w:rPr>
          <w:rFonts w:eastAsia="Times New Roman" w:cs="Times New Roman"/>
          <w:sz w:val="24"/>
          <w:szCs w:val="24"/>
        </w:rPr>
        <w:t xml:space="preserve"> were published in the federal register. How does this impact consumers applying for coverage through the Marketplace or Medicaid?</w:t>
      </w:r>
    </w:p>
    <w:p w:rsidR="00F519BE" w:rsidRPr="002C2A47" w:rsidRDefault="00F519BE" w:rsidP="002C2A47">
      <w:pPr>
        <w:spacing w:before="100" w:beforeAutospacing="1" w:after="100" w:afterAutospacing="1" w:line="276" w:lineRule="auto"/>
        <w:rPr>
          <w:rFonts w:eastAsia="Times New Roman" w:cs="Times New Roman"/>
          <w:sz w:val="24"/>
          <w:szCs w:val="24"/>
        </w:rPr>
      </w:pPr>
      <w:r w:rsidRPr="002C2A47">
        <w:rPr>
          <w:rFonts w:eastAsia="Times New Roman" w:cs="Times New Roman"/>
          <w:sz w:val="24"/>
          <w:szCs w:val="24"/>
        </w:rPr>
        <w:t>Let’s start with eligibility for Marketplace subsidies. For 2016 calendar year coverage, regardless of when someone applies or enrolls, eligibility is based on the 2015 FPL levels. For those more interested in the specifics, the most recently published FPL </w:t>
      </w:r>
      <w:r w:rsidRPr="002C2A47">
        <w:rPr>
          <w:rFonts w:eastAsia="Times New Roman" w:cs="Times New Roman"/>
          <w:i/>
          <w:iCs/>
          <w:sz w:val="24"/>
          <w:szCs w:val="24"/>
        </w:rPr>
        <w:t xml:space="preserve">as of the first day of open enrollment </w:t>
      </w:r>
      <w:r w:rsidRPr="002C2A47">
        <w:rPr>
          <w:rFonts w:eastAsia="Times New Roman" w:cs="Times New Roman"/>
          <w:sz w:val="24"/>
          <w:szCs w:val="24"/>
        </w:rPr>
        <w:t>remains in force for the full calendar year of coverage. Since enrollment opened on November 1 2015, the 2015 FPL will be applied for eligibility purposes for coverage for all of calendar year 2016.</w:t>
      </w:r>
    </w:p>
    <w:p w:rsidR="00F519BE" w:rsidRPr="002C2A47" w:rsidRDefault="00F519BE" w:rsidP="002C2A47">
      <w:pPr>
        <w:spacing w:before="100" w:beforeAutospacing="1" w:after="100" w:afterAutospacing="1" w:line="276" w:lineRule="auto"/>
        <w:rPr>
          <w:rFonts w:eastAsia="Times New Roman" w:cs="Times New Roman"/>
          <w:sz w:val="24"/>
          <w:szCs w:val="24"/>
        </w:rPr>
      </w:pPr>
      <w:r w:rsidRPr="002C2A47">
        <w:rPr>
          <w:rFonts w:eastAsia="Times New Roman" w:cs="Times New Roman"/>
          <w:sz w:val="24"/>
          <w:szCs w:val="24"/>
        </w:rPr>
        <w:t>For Medicaid and CHIP, the FPL that is in place </w:t>
      </w:r>
      <w:r w:rsidRPr="002C2A47">
        <w:rPr>
          <w:rFonts w:eastAsia="Times New Roman" w:cs="Times New Roman"/>
          <w:i/>
          <w:iCs/>
          <w:sz w:val="24"/>
          <w:szCs w:val="24"/>
        </w:rPr>
        <w:t>at the time of application</w:t>
      </w:r>
      <w:r w:rsidRPr="002C2A47">
        <w:rPr>
          <w:rFonts w:eastAsia="Times New Roman" w:cs="Times New Roman"/>
          <w:sz w:val="24"/>
          <w:szCs w:val="24"/>
        </w:rPr>
        <w:t xml:space="preserve"> is used to determine eligibility, but Medicaid agencies have flexibility as to when they adopt the new FPLs. States typically make their system changes no later than April 1, and some move quicker than that. Last year, CMS encouraged states to adopt the new FPL levels as soon as practical. In the interim, some states may employ workarounds to account for the difference in the FPL levels. For example, they could “pend” applications “in the gap” until the system change has been made (as long as it’s not more than 45 days).</w:t>
      </w:r>
    </w:p>
    <w:p w:rsidR="00F519BE" w:rsidRPr="002C2A47" w:rsidRDefault="00F519BE" w:rsidP="002C2A47">
      <w:pPr>
        <w:spacing w:before="100" w:beforeAutospacing="1" w:after="100" w:afterAutospacing="1" w:line="276" w:lineRule="auto"/>
        <w:rPr>
          <w:rFonts w:eastAsia="Times New Roman" w:cs="Times New Roman"/>
          <w:sz w:val="24"/>
          <w:szCs w:val="24"/>
        </w:rPr>
      </w:pPr>
      <w:r w:rsidRPr="002C2A47">
        <w:rPr>
          <w:rFonts w:eastAsia="Times New Roman" w:cs="Times New Roman"/>
          <w:sz w:val="24"/>
          <w:szCs w:val="24"/>
        </w:rPr>
        <w:t xml:space="preserve">Last year, </w:t>
      </w:r>
      <w:hyperlink r:id="rId21" w:history="1">
        <w:r w:rsidRPr="002C2A47">
          <w:rPr>
            <w:rFonts w:eastAsia="Times New Roman" w:cs="Times New Roman"/>
            <w:color w:val="0000FF"/>
            <w:sz w:val="24"/>
            <w:szCs w:val="24"/>
            <w:u w:val="single"/>
          </w:rPr>
          <w:t>Healthcare.gov</w:t>
        </w:r>
      </w:hyperlink>
      <w:r w:rsidRPr="002C2A47">
        <w:rPr>
          <w:rFonts w:eastAsia="Times New Roman" w:cs="Times New Roman"/>
          <w:sz w:val="24"/>
          <w:szCs w:val="24"/>
        </w:rPr>
        <w:t xml:space="preserve"> loaded up the 2015 FPL in early February but it’s our understanding that it’s likely to be March before the 2016 FPL has been put into production. In the 38 states that rely on the </w:t>
      </w:r>
      <w:hyperlink r:id="rId22" w:history="1">
        <w:r w:rsidRPr="002C2A47">
          <w:rPr>
            <w:rFonts w:eastAsia="Times New Roman" w:cs="Times New Roman"/>
            <w:color w:val="0000FF"/>
            <w:sz w:val="24"/>
            <w:szCs w:val="24"/>
            <w:u w:val="single"/>
          </w:rPr>
          <w:t>Healthcare.gov</w:t>
        </w:r>
      </w:hyperlink>
      <w:r w:rsidRPr="002C2A47">
        <w:rPr>
          <w:rFonts w:eastAsia="Times New Roman" w:cs="Times New Roman"/>
          <w:sz w:val="24"/>
          <w:szCs w:val="24"/>
        </w:rPr>
        <w:t xml:space="preserve"> for Marketplace eligibility and enrollment, there could be a short period of time when the state Medicaid/CHIP system continues to use the 2015 guidelines while the FFM has moved on to the 2016 guidelines. However, the later date for loading the new levels in </w:t>
      </w:r>
      <w:hyperlink r:id="rId23" w:history="1">
        <w:r w:rsidRPr="002C2A47">
          <w:rPr>
            <w:rFonts w:eastAsia="Times New Roman" w:cs="Times New Roman"/>
            <w:color w:val="0000FF"/>
            <w:sz w:val="24"/>
            <w:szCs w:val="24"/>
            <w:u w:val="single"/>
          </w:rPr>
          <w:t>Healthcare.gov</w:t>
        </w:r>
      </w:hyperlink>
      <w:r w:rsidRPr="002C2A47">
        <w:rPr>
          <w:rFonts w:eastAsia="Times New Roman" w:cs="Times New Roman"/>
          <w:sz w:val="24"/>
          <w:szCs w:val="24"/>
        </w:rPr>
        <w:t xml:space="preserve"> may lessen the probability of this happening this year. But what would it mean if the federal marketplace is using the 2016 FPLs when a state is still using the 2015 levels?</w:t>
      </w:r>
    </w:p>
    <w:p w:rsidR="00F519BE" w:rsidRPr="002C2A47" w:rsidRDefault="00F519BE" w:rsidP="002C2A47">
      <w:pPr>
        <w:spacing w:before="100" w:beforeAutospacing="1" w:after="100" w:afterAutospacing="1" w:line="276" w:lineRule="auto"/>
        <w:rPr>
          <w:rFonts w:eastAsia="Times New Roman" w:cs="Times New Roman"/>
          <w:sz w:val="24"/>
          <w:szCs w:val="24"/>
        </w:rPr>
      </w:pPr>
      <w:r w:rsidRPr="002C2A47">
        <w:rPr>
          <w:rFonts w:eastAsia="Times New Roman" w:cs="Times New Roman"/>
          <w:sz w:val="24"/>
          <w:szCs w:val="24"/>
        </w:rPr>
        <w:t>If an individual or family has income that falls into the difference between the two guidelines, it could be tricky. For example, 138% of the 2016 FPL level for an individual is now $16,394 – up from $16,243 last year. If an individual has income at $16,300, </w:t>
      </w:r>
      <w:hyperlink r:id="rId24" w:history="1">
        <w:r w:rsidRPr="002C2A47">
          <w:rPr>
            <w:rFonts w:eastAsia="Times New Roman" w:cs="Times New Roman"/>
            <w:color w:val="0000FF"/>
            <w:sz w:val="24"/>
            <w:szCs w:val="24"/>
            <w:u w:val="single"/>
          </w:rPr>
          <w:t>Healthcare.gov</w:t>
        </w:r>
      </w:hyperlink>
      <w:r w:rsidRPr="002C2A47">
        <w:rPr>
          <w:rFonts w:eastAsia="Times New Roman" w:cs="Times New Roman"/>
          <w:sz w:val="24"/>
          <w:szCs w:val="24"/>
        </w:rPr>
        <w:t> will transfer the account to the state to determine Medicaid eligibility. But if the state has not yet implemented the new level, it might deny Medicaid. Sometimes states will use a workaround to account for the gap in implementation, but we don’t have specific state-by-state information that tells us which states use workarounds or when states will put to the new FPL into place.</w:t>
      </w:r>
    </w:p>
    <w:p w:rsidR="00F519BE" w:rsidRPr="002C2A47" w:rsidRDefault="00F519BE" w:rsidP="002C2A47">
      <w:pPr>
        <w:spacing w:before="100" w:beforeAutospacing="1" w:after="100" w:afterAutospacing="1" w:line="276" w:lineRule="auto"/>
        <w:rPr>
          <w:rFonts w:eastAsia="Times New Roman" w:cs="Times New Roman"/>
          <w:sz w:val="24"/>
          <w:szCs w:val="24"/>
        </w:rPr>
      </w:pPr>
      <w:r w:rsidRPr="002C2A47">
        <w:rPr>
          <w:rFonts w:eastAsia="Times New Roman" w:cs="Times New Roman"/>
          <w:sz w:val="24"/>
          <w:szCs w:val="24"/>
        </w:rPr>
        <w:t xml:space="preserve">Just to make this dance a bit more interesting, we should distinguish between states that allow </w:t>
      </w:r>
      <w:hyperlink r:id="rId25" w:history="1">
        <w:r w:rsidRPr="002C2A47">
          <w:rPr>
            <w:rFonts w:eastAsia="Times New Roman" w:cs="Times New Roman"/>
            <w:color w:val="0000FF"/>
            <w:sz w:val="24"/>
            <w:szCs w:val="24"/>
            <w:u w:val="single"/>
          </w:rPr>
          <w:t>Healthcare.gov</w:t>
        </w:r>
      </w:hyperlink>
      <w:r w:rsidRPr="002C2A47">
        <w:rPr>
          <w:rFonts w:eastAsia="Times New Roman" w:cs="Times New Roman"/>
          <w:sz w:val="24"/>
          <w:szCs w:val="24"/>
        </w:rPr>
        <w:t xml:space="preserve"> to make the final Medicaid or CHIP determination versus states that only allow the federal Marketplace (FFM) to “assess” Medicaid eligibility. According to the </w:t>
      </w:r>
      <w:hyperlink r:id="rId26" w:history="1">
        <w:r w:rsidRPr="002C2A47">
          <w:rPr>
            <w:rFonts w:eastAsia="Times New Roman" w:cs="Times New Roman"/>
            <w:color w:val="0000FF"/>
            <w:sz w:val="24"/>
            <w:szCs w:val="24"/>
            <w:u w:val="single"/>
          </w:rPr>
          <w:t>2016 50-state survey</w:t>
        </w:r>
      </w:hyperlink>
      <w:r w:rsidRPr="002C2A47">
        <w:rPr>
          <w:rFonts w:eastAsia="Times New Roman" w:cs="Times New Roman"/>
          <w:sz w:val="24"/>
          <w:szCs w:val="24"/>
        </w:rPr>
        <w:t xml:space="preserve">, 8 states (AL, AK, AR, MT, NJ, TN, WV, WY) are currently “determination” states. The state must accept the FFM’s determination, so the state should enroll, not deny, Medicaid or CHIP coverage to everyone who applies through </w:t>
      </w:r>
      <w:hyperlink r:id="rId27" w:history="1">
        <w:r w:rsidRPr="002C2A47">
          <w:rPr>
            <w:rFonts w:eastAsia="Times New Roman" w:cs="Times New Roman"/>
            <w:color w:val="0000FF"/>
            <w:sz w:val="24"/>
            <w:szCs w:val="24"/>
            <w:u w:val="single"/>
          </w:rPr>
          <w:t>Healthcare.gov</w:t>
        </w:r>
      </w:hyperlink>
      <w:r w:rsidRPr="002C2A47">
        <w:rPr>
          <w:rFonts w:eastAsia="Times New Roman" w:cs="Times New Roman"/>
          <w:sz w:val="24"/>
          <w:szCs w:val="24"/>
        </w:rPr>
        <w:t>.</w:t>
      </w:r>
    </w:p>
    <w:p w:rsidR="00F519BE" w:rsidRPr="002C2A47" w:rsidRDefault="00F519BE" w:rsidP="002C2A47">
      <w:pPr>
        <w:spacing w:before="100" w:beforeAutospacing="1" w:after="100" w:afterAutospacing="1" w:line="276" w:lineRule="auto"/>
        <w:rPr>
          <w:rFonts w:eastAsia="Times New Roman" w:cs="Times New Roman"/>
          <w:sz w:val="24"/>
          <w:szCs w:val="24"/>
        </w:rPr>
      </w:pPr>
      <w:r w:rsidRPr="002C2A47">
        <w:rPr>
          <w:rFonts w:eastAsia="Times New Roman" w:cs="Times New Roman"/>
          <w:sz w:val="24"/>
          <w:szCs w:val="24"/>
        </w:rPr>
        <w:t>In the 13 states (CA, CO, CT, DC, ID, KY, MD, MA, MN, NY, RI, VT, WA) with an integrated State-based Marketplace and Medicaid eligibility and enrollment system, we anticipate that the changeover will not be an issue.</w:t>
      </w:r>
    </w:p>
    <w:p w:rsidR="00F519BE" w:rsidRPr="002C2A47" w:rsidRDefault="00F519BE" w:rsidP="002C2A47">
      <w:pPr>
        <w:spacing w:before="100" w:beforeAutospacing="1" w:after="100" w:afterAutospacing="1" w:line="276" w:lineRule="auto"/>
        <w:rPr>
          <w:rFonts w:eastAsia="Times New Roman" w:cs="Times New Roman"/>
          <w:sz w:val="24"/>
          <w:szCs w:val="24"/>
        </w:rPr>
      </w:pPr>
      <w:r w:rsidRPr="002C2A47">
        <w:rPr>
          <w:rFonts w:eastAsia="Times New Roman" w:cs="Times New Roman"/>
          <w:sz w:val="24"/>
          <w:szCs w:val="24"/>
        </w:rPr>
        <w:t xml:space="preserve">That leaves us with 30 “assessment states,” where there could be a lack of coordination. For the list of assessment states, see Table 7, page 40 of the </w:t>
      </w:r>
      <w:hyperlink r:id="rId28" w:history="1">
        <w:r w:rsidRPr="002C2A47">
          <w:rPr>
            <w:rFonts w:eastAsia="Times New Roman" w:cs="Times New Roman"/>
            <w:color w:val="0000FF"/>
            <w:sz w:val="24"/>
            <w:szCs w:val="24"/>
            <w:u w:val="single"/>
          </w:rPr>
          <w:t>2016 50-state survey</w:t>
        </w:r>
      </w:hyperlink>
      <w:r w:rsidRPr="002C2A47">
        <w:rPr>
          <w:rFonts w:eastAsia="Times New Roman" w:cs="Times New Roman"/>
          <w:sz w:val="24"/>
          <w:szCs w:val="24"/>
        </w:rPr>
        <w:t>. As for OR and HI, these states have separate Marketplace and Medicaid eligibility and enrollment systems and it’s not clear how, or if, they will coordinate adoption of the FPL levels for Medicaid and CHIP eligibility.</w:t>
      </w:r>
    </w:p>
    <w:p w:rsidR="00F519BE" w:rsidRPr="002C2A47" w:rsidRDefault="00F519BE" w:rsidP="002C2A47">
      <w:pPr>
        <w:spacing w:before="100" w:beforeAutospacing="1" w:after="100" w:afterAutospacing="1" w:line="276" w:lineRule="auto"/>
        <w:rPr>
          <w:rFonts w:eastAsia="Times New Roman" w:cs="Times New Roman"/>
          <w:sz w:val="24"/>
          <w:szCs w:val="24"/>
        </w:rPr>
      </w:pPr>
      <w:r w:rsidRPr="002C2A47">
        <w:rPr>
          <w:rFonts w:eastAsia="Times New Roman" w:cs="Times New Roman"/>
          <w:sz w:val="24"/>
          <w:szCs w:val="24"/>
        </w:rPr>
        <w:t xml:space="preserve">Needless to say, this is a bit confusing. And it should work itself out within a few weeks. We’ll be sure to let you know when we get word that </w:t>
      </w:r>
      <w:hyperlink r:id="rId29" w:history="1">
        <w:r w:rsidRPr="002C2A47">
          <w:rPr>
            <w:rFonts w:eastAsia="Times New Roman" w:cs="Times New Roman"/>
            <w:color w:val="0000FF"/>
            <w:sz w:val="24"/>
            <w:szCs w:val="24"/>
            <w:u w:val="single"/>
          </w:rPr>
          <w:t>Healthcare.gov</w:t>
        </w:r>
      </w:hyperlink>
      <w:r w:rsidRPr="002C2A47">
        <w:rPr>
          <w:rFonts w:eastAsia="Times New Roman" w:cs="Times New Roman"/>
          <w:sz w:val="24"/>
          <w:szCs w:val="24"/>
        </w:rPr>
        <w:t xml:space="preserve"> has been updated. At that point, enrollment assisters should be on the lookout for people who could be bounced between coverage options to make sure they get enrolled in the right program.</w:t>
      </w:r>
    </w:p>
    <w:p w:rsidR="00F519BE" w:rsidRDefault="002C2A47" w:rsidP="00F519BE">
      <w:pPr>
        <w:spacing w:before="100" w:beforeAutospacing="1" w:after="100" w:afterAutospacing="1" w:line="276" w:lineRule="auto"/>
        <w:rPr>
          <w:rFonts w:eastAsia="Times New Roman" w:cs="Times New Roman"/>
          <w:sz w:val="24"/>
          <w:szCs w:val="24"/>
        </w:rPr>
      </w:pPr>
      <w:hyperlink r:id="rId30" w:history="1">
        <w:r w:rsidR="00F519BE" w:rsidRPr="00D63706">
          <w:rPr>
            <w:rStyle w:val="Hyperlink"/>
            <w:rFonts w:eastAsia="Times New Roman" w:cs="Times New Roman"/>
            <w:sz w:val="24"/>
            <w:szCs w:val="24"/>
          </w:rPr>
          <w:t>http://ccf.georgetown.edu/all/2016-federal-poverty-levels-affect-health-coverage-marketplace-medicaid/</w:t>
        </w:r>
      </w:hyperlink>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799"/>
        <w:gridCol w:w="3545"/>
      </w:tblGrid>
      <w:tr w:rsidR="00F519BE" w:rsidRPr="00F519BE" w:rsidTr="00F519BE">
        <w:trPr>
          <w:tblHeader/>
        </w:trPr>
        <w:tc>
          <w:tcPr>
            <w:tcW w:w="0" w:type="auto"/>
            <w:gridSpan w:val="2"/>
            <w:shd w:val="clear" w:color="auto" w:fill="auto"/>
            <w:tcMar>
              <w:top w:w="0" w:type="dxa"/>
              <w:left w:w="0" w:type="dxa"/>
              <w:bottom w:w="0" w:type="dxa"/>
              <w:right w:w="0" w:type="dxa"/>
            </w:tcMar>
            <w:vAlign w:val="center"/>
            <w:hideMark/>
          </w:tcPr>
          <w:p w:rsidR="00F519BE" w:rsidRDefault="00F519BE" w:rsidP="00F519BE">
            <w:pPr>
              <w:spacing w:after="225" w:line="300" w:lineRule="atLeast"/>
              <w:rPr>
                <w:rFonts w:ascii="Arial" w:eastAsia="Times New Roman" w:hAnsi="Arial" w:cs="Arial"/>
                <w:b/>
                <w:bCs/>
                <w:color w:val="444444"/>
                <w:sz w:val="21"/>
                <w:szCs w:val="21"/>
              </w:rPr>
            </w:pPr>
            <w:r w:rsidRPr="00F519BE">
              <w:rPr>
                <w:rFonts w:ascii="Arial" w:eastAsia="Times New Roman" w:hAnsi="Arial" w:cs="Arial"/>
                <w:b/>
                <w:bCs/>
                <w:color w:val="444444"/>
                <w:sz w:val="21"/>
                <w:szCs w:val="21"/>
              </w:rPr>
              <w:t>2016 POVERTY GUIDELINES FOR THE 48 CONTIGUOUS STATES AND THE DISTRICT OF COLUMBIA</w:t>
            </w:r>
          </w:p>
          <w:p w:rsidR="00F519BE" w:rsidRPr="00F519BE" w:rsidRDefault="00F519BE" w:rsidP="00F519BE">
            <w:pPr>
              <w:spacing w:after="225" w:line="300" w:lineRule="atLeast"/>
              <w:rPr>
                <w:rFonts w:ascii="Arial" w:eastAsia="Times New Roman" w:hAnsi="Arial" w:cs="Arial"/>
                <w:b/>
                <w:bCs/>
                <w:color w:val="444444"/>
                <w:sz w:val="21"/>
                <w:szCs w:val="21"/>
              </w:rPr>
            </w:pPr>
            <w:r>
              <w:rPr>
                <w:rFonts w:ascii="Arial" w:eastAsia="Times New Roman" w:hAnsi="Arial" w:cs="Arial"/>
                <w:b/>
                <w:bCs/>
                <w:color w:val="444444"/>
                <w:sz w:val="21"/>
                <w:szCs w:val="21"/>
              </w:rPr>
              <w:t>HHS</w:t>
            </w:r>
          </w:p>
        </w:tc>
      </w:tr>
      <w:tr w:rsidR="00F519BE" w:rsidRPr="00F519BE" w:rsidTr="00F519BE">
        <w:trPr>
          <w:tblHeader/>
        </w:trPr>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b/>
                <w:bCs/>
                <w:color w:val="444444"/>
                <w:sz w:val="21"/>
                <w:szCs w:val="21"/>
              </w:rPr>
            </w:pPr>
            <w:r w:rsidRPr="00F519BE">
              <w:rPr>
                <w:rFonts w:ascii="Arial" w:eastAsia="Times New Roman" w:hAnsi="Arial" w:cs="Arial"/>
                <w:b/>
                <w:bCs/>
                <w:color w:val="444444"/>
                <w:sz w:val="21"/>
                <w:szCs w:val="21"/>
              </w:rPr>
              <w:t>Persons in family/household</w:t>
            </w:r>
          </w:p>
        </w:tc>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b/>
                <w:bCs/>
                <w:color w:val="444444"/>
                <w:sz w:val="21"/>
                <w:szCs w:val="21"/>
              </w:rPr>
            </w:pPr>
            <w:r w:rsidRPr="00F519BE">
              <w:rPr>
                <w:rFonts w:ascii="Arial" w:eastAsia="Times New Roman" w:hAnsi="Arial" w:cs="Arial"/>
                <w:b/>
                <w:bCs/>
                <w:color w:val="444444"/>
                <w:sz w:val="21"/>
                <w:szCs w:val="21"/>
              </w:rPr>
              <w:t>Poverty guideline</w:t>
            </w:r>
          </w:p>
        </w:tc>
      </w:tr>
      <w:tr w:rsidR="00F519BE" w:rsidRPr="00F519BE" w:rsidTr="00F519BE">
        <w:tc>
          <w:tcPr>
            <w:tcW w:w="0" w:type="auto"/>
            <w:gridSpan w:val="2"/>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For families/households with more than 8 persons, add $4,160 for each additional person.</w:t>
            </w:r>
          </w:p>
        </w:tc>
      </w:tr>
      <w:tr w:rsidR="00F519BE" w:rsidRPr="00F519BE" w:rsidTr="00F519BE">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1</w:t>
            </w:r>
          </w:p>
        </w:tc>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$11,880</w:t>
            </w:r>
          </w:p>
        </w:tc>
      </w:tr>
      <w:tr w:rsidR="00F519BE" w:rsidRPr="00F519BE" w:rsidTr="00F519BE">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2</w:t>
            </w:r>
          </w:p>
        </w:tc>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16,020</w:t>
            </w:r>
          </w:p>
        </w:tc>
      </w:tr>
      <w:tr w:rsidR="00F519BE" w:rsidRPr="00F519BE" w:rsidTr="00F519BE">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3</w:t>
            </w:r>
          </w:p>
        </w:tc>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20,160</w:t>
            </w:r>
          </w:p>
        </w:tc>
      </w:tr>
      <w:tr w:rsidR="00F519BE" w:rsidRPr="00F519BE" w:rsidTr="00F519BE">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4</w:t>
            </w:r>
          </w:p>
        </w:tc>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24,300</w:t>
            </w:r>
          </w:p>
        </w:tc>
      </w:tr>
      <w:tr w:rsidR="00F519BE" w:rsidRPr="00F519BE" w:rsidTr="00F519BE">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5</w:t>
            </w:r>
          </w:p>
        </w:tc>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28,440</w:t>
            </w:r>
          </w:p>
        </w:tc>
      </w:tr>
      <w:tr w:rsidR="00F519BE" w:rsidRPr="00F519BE" w:rsidTr="00F519BE">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6</w:t>
            </w:r>
          </w:p>
        </w:tc>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32,580</w:t>
            </w:r>
          </w:p>
        </w:tc>
      </w:tr>
      <w:tr w:rsidR="00F519BE" w:rsidRPr="00F519BE" w:rsidTr="00F519BE">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7</w:t>
            </w:r>
          </w:p>
        </w:tc>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36,730</w:t>
            </w:r>
          </w:p>
        </w:tc>
      </w:tr>
      <w:tr w:rsidR="00F519BE" w:rsidRPr="00F519BE" w:rsidTr="00F519BE">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8</w:t>
            </w:r>
          </w:p>
        </w:tc>
        <w:tc>
          <w:tcPr>
            <w:tcW w:w="0" w:type="auto"/>
            <w:shd w:val="clear" w:color="auto" w:fill="auto"/>
            <w:tcMar>
              <w:top w:w="0" w:type="dxa"/>
              <w:left w:w="0" w:type="dxa"/>
              <w:bottom w:w="0" w:type="dxa"/>
              <w:right w:w="0" w:type="dxa"/>
            </w:tcMar>
            <w:vAlign w:val="center"/>
            <w:hideMark/>
          </w:tcPr>
          <w:p w:rsidR="00F519BE" w:rsidRPr="00F519BE" w:rsidRDefault="00F519BE" w:rsidP="00F519BE">
            <w:pPr>
              <w:spacing w:after="225" w:line="300" w:lineRule="atLeast"/>
              <w:rPr>
                <w:rFonts w:ascii="Arial" w:eastAsia="Times New Roman" w:hAnsi="Arial" w:cs="Arial"/>
                <w:color w:val="444444"/>
                <w:sz w:val="21"/>
                <w:szCs w:val="21"/>
              </w:rPr>
            </w:pPr>
            <w:r w:rsidRPr="00F519BE">
              <w:rPr>
                <w:rFonts w:ascii="Arial" w:eastAsia="Times New Roman" w:hAnsi="Arial" w:cs="Arial"/>
                <w:color w:val="444444"/>
                <w:sz w:val="21"/>
                <w:szCs w:val="21"/>
              </w:rPr>
              <w:t>40,890</w:t>
            </w:r>
          </w:p>
        </w:tc>
      </w:tr>
    </w:tbl>
    <w:p w:rsidR="00F519BE" w:rsidRPr="00F519BE" w:rsidRDefault="00F519BE" w:rsidP="00F519BE">
      <w:pPr>
        <w:spacing w:line="300" w:lineRule="atLeast"/>
        <w:rPr>
          <w:rFonts w:ascii="Arial" w:eastAsia="Times New Roman" w:hAnsi="Arial" w:cs="Arial"/>
          <w:vanish/>
          <w:color w:val="333333"/>
          <w:sz w:val="20"/>
          <w:szCs w:val="20"/>
          <w:lang w:val="en"/>
        </w:rPr>
      </w:pPr>
      <w:r w:rsidRPr="00F519BE">
        <w:rPr>
          <w:rFonts w:ascii="Arial" w:eastAsia="Times New Roman" w:hAnsi="Arial" w:cs="Arial"/>
          <w:color w:val="333333"/>
          <w:sz w:val="20"/>
          <w:szCs w:val="20"/>
          <w:lang w:val="en"/>
        </w:rPr>
        <w:t>https://aspe.hhs.gov/poverty-guidelines</w:t>
      </w:r>
    </w:p>
    <w:p w:rsidR="00F519BE" w:rsidRPr="00F519BE" w:rsidRDefault="00F519BE" w:rsidP="00F519BE">
      <w:pPr>
        <w:spacing w:before="100" w:beforeAutospacing="1" w:after="100" w:afterAutospacing="1" w:line="276" w:lineRule="auto"/>
        <w:rPr>
          <w:rFonts w:eastAsia="Times New Roman" w:cs="Times New Roman"/>
          <w:sz w:val="24"/>
          <w:szCs w:val="24"/>
        </w:rPr>
      </w:pPr>
    </w:p>
    <w:p w:rsidR="00F519BE" w:rsidRPr="00F519BE" w:rsidRDefault="00F519BE" w:rsidP="00F519BE">
      <w:pPr>
        <w:spacing w:line="276" w:lineRule="auto"/>
        <w:rPr>
          <w:rFonts w:eastAsia="Times New Roman" w:cs="Times New Roman"/>
          <w:color w:val="4C4E4D"/>
          <w:sz w:val="24"/>
          <w:szCs w:val="24"/>
          <w:lang w:val="en"/>
        </w:rPr>
      </w:pPr>
    </w:p>
    <w:p w:rsidR="00F519BE" w:rsidRDefault="00F519BE" w:rsidP="00C24CA9">
      <w:pPr>
        <w:rPr>
          <w:rFonts w:eastAsia="Times New Roman" w:cs="Times New Roman"/>
          <w:color w:val="4C4E4D"/>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1" w:history="1">
        <w:r w:rsidR="003A7F8F" w:rsidRPr="004B53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28" w:rsidRDefault="002B6028" w:rsidP="00A70757">
      <w:r>
        <w:separator/>
      </w:r>
    </w:p>
  </w:endnote>
  <w:endnote w:type="continuationSeparator" w:id="0">
    <w:p w:rsidR="002B6028" w:rsidRDefault="002B6028"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28" w:rsidRDefault="002B6028" w:rsidP="00A70757">
      <w:r>
        <w:separator/>
      </w:r>
    </w:p>
  </w:footnote>
  <w:footnote w:type="continuationSeparator" w:id="0">
    <w:p w:rsidR="002B6028" w:rsidRDefault="002B6028"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E0"/>
    <w:multiLevelType w:val="multilevel"/>
    <w:tmpl w:val="7E7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72B22"/>
    <w:multiLevelType w:val="multilevel"/>
    <w:tmpl w:val="C8F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70BCC"/>
    <w:multiLevelType w:val="multilevel"/>
    <w:tmpl w:val="9ACA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F5415"/>
    <w:multiLevelType w:val="hybridMultilevel"/>
    <w:tmpl w:val="ECD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7F44"/>
    <w:multiLevelType w:val="multilevel"/>
    <w:tmpl w:val="525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10A42"/>
    <w:multiLevelType w:val="multilevel"/>
    <w:tmpl w:val="540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351D6"/>
    <w:multiLevelType w:val="multilevel"/>
    <w:tmpl w:val="929A955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15:restartNumberingAfterBreak="0">
    <w:nsid w:val="2D5A7FED"/>
    <w:multiLevelType w:val="multilevel"/>
    <w:tmpl w:val="F5C29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65641"/>
    <w:multiLevelType w:val="hybridMultilevel"/>
    <w:tmpl w:val="7C4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93EFA"/>
    <w:multiLevelType w:val="multilevel"/>
    <w:tmpl w:val="6A1E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263B1"/>
    <w:multiLevelType w:val="multilevel"/>
    <w:tmpl w:val="799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940F7"/>
    <w:multiLevelType w:val="multilevel"/>
    <w:tmpl w:val="FCE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913881"/>
    <w:multiLevelType w:val="multilevel"/>
    <w:tmpl w:val="ECFC3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D12695D"/>
    <w:multiLevelType w:val="multilevel"/>
    <w:tmpl w:val="BD2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7F087A"/>
    <w:multiLevelType w:val="multilevel"/>
    <w:tmpl w:val="D29E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36B18"/>
    <w:multiLevelType w:val="multilevel"/>
    <w:tmpl w:val="69DA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34BFA"/>
    <w:multiLevelType w:val="multilevel"/>
    <w:tmpl w:val="D9B0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1D1624"/>
    <w:multiLevelType w:val="hybridMultilevel"/>
    <w:tmpl w:val="1A02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773D43"/>
    <w:multiLevelType w:val="multilevel"/>
    <w:tmpl w:val="E2C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283618"/>
    <w:multiLevelType w:val="multilevel"/>
    <w:tmpl w:val="DD6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93D17"/>
    <w:multiLevelType w:val="multilevel"/>
    <w:tmpl w:val="D79C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AE6174"/>
    <w:multiLevelType w:val="multilevel"/>
    <w:tmpl w:val="F4B8E1B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12"/>
  </w:num>
  <w:num w:numId="2">
    <w:abstractNumId w:val="5"/>
  </w:num>
  <w:num w:numId="3">
    <w:abstractNumId w:val="20"/>
  </w:num>
  <w:num w:numId="4">
    <w:abstractNumId w:val="11"/>
  </w:num>
  <w:num w:numId="5">
    <w:abstractNumId w:val="21"/>
  </w:num>
  <w:num w:numId="6">
    <w:abstractNumId w:val="6"/>
  </w:num>
  <w:num w:numId="7">
    <w:abstractNumId w:val="3"/>
  </w:num>
  <w:num w:numId="8">
    <w:abstractNumId w:val="8"/>
  </w:num>
  <w:num w:numId="9">
    <w:abstractNumId w:val="16"/>
  </w:num>
  <w:num w:numId="10">
    <w:abstractNumId w:val="4"/>
  </w:num>
  <w:num w:numId="11">
    <w:abstractNumId w:val="14"/>
  </w:num>
  <w:num w:numId="12">
    <w:abstractNumId w:val="19"/>
  </w:num>
  <w:num w:numId="13">
    <w:abstractNumId w:val="17"/>
  </w:num>
  <w:num w:numId="14">
    <w:abstractNumId w:val="10"/>
  </w:num>
  <w:num w:numId="15">
    <w:abstractNumId w:val="15"/>
  </w:num>
  <w:num w:numId="16">
    <w:abstractNumId w:val="7"/>
  </w:num>
  <w:num w:numId="17">
    <w:abstractNumId w:val="1"/>
  </w:num>
  <w:num w:numId="18">
    <w:abstractNumId w:val="2"/>
  </w:num>
  <w:num w:numId="19">
    <w:abstractNumId w:val="18"/>
  </w:num>
  <w:num w:numId="20">
    <w:abstractNumId w:val="13"/>
  </w:num>
  <w:num w:numId="21">
    <w:abstractNumId w:val="0"/>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3AEE"/>
    <w:rsid w:val="00015BF6"/>
    <w:rsid w:val="00020F11"/>
    <w:rsid w:val="00021A9D"/>
    <w:rsid w:val="000222F2"/>
    <w:rsid w:val="0002732A"/>
    <w:rsid w:val="00056AD2"/>
    <w:rsid w:val="000570B6"/>
    <w:rsid w:val="000646AA"/>
    <w:rsid w:val="00071FF2"/>
    <w:rsid w:val="00081A72"/>
    <w:rsid w:val="000822C2"/>
    <w:rsid w:val="000853A0"/>
    <w:rsid w:val="0008654D"/>
    <w:rsid w:val="00090394"/>
    <w:rsid w:val="00092DC2"/>
    <w:rsid w:val="000B2D38"/>
    <w:rsid w:val="000B5023"/>
    <w:rsid w:val="000B6658"/>
    <w:rsid w:val="000E3685"/>
    <w:rsid w:val="000F5395"/>
    <w:rsid w:val="001032C7"/>
    <w:rsid w:val="00105CB9"/>
    <w:rsid w:val="00112306"/>
    <w:rsid w:val="00121909"/>
    <w:rsid w:val="00121F54"/>
    <w:rsid w:val="00125A7A"/>
    <w:rsid w:val="00132F0F"/>
    <w:rsid w:val="00164340"/>
    <w:rsid w:val="001655AE"/>
    <w:rsid w:val="00165674"/>
    <w:rsid w:val="0017239D"/>
    <w:rsid w:val="00173110"/>
    <w:rsid w:val="00174989"/>
    <w:rsid w:val="00175627"/>
    <w:rsid w:val="0017731E"/>
    <w:rsid w:val="00184287"/>
    <w:rsid w:val="00191059"/>
    <w:rsid w:val="001A3B14"/>
    <w:rsid w:val="001C105E"/>
    <w:rsid w:val="001D4C21"/>
    <w:rsid w:val="001E26F7"/>
    <w:rsid w:val="001E7823"/>
    <w:rsid w:val="00212355"/>
    <w:rsid w:val="00215478"/>
    <w:rsid w:val="002211D8"/>
    <w:rsid w:val="00223DD7"/>
    <w:rsid w:val="00225B7D"/>
    <w:rsid w:val="00225D3F"/>
    <w:rsid w:val="002458D0"/>
    <w:rsid w:val="00256D3D"/>
    <w:rsid w:val="00285A6F"/>
    <w:rsid w:val="00285A8E"/>
    <w:rsid w:val="0029199A"/>
    <w:rsid w:val="00296E38"/>
    <w:rsid w:val="002B1D5C"/>
    <w:rsid w:val="002B4DF5"/>
    <w:rsid w:val="002B520B"/>
    <w:rsid w:val="002B5B88"/>
    <w:rsid w:val="002B6028"/>
    <w:rsid w:val="002C23D1"/>
    <w:rsid w:val="002C2A47"/>
    <w:rsid w:val="002C4C37"/>
    <w:rsid w:val="002C5406"/>
    <w:rsid w:val="002D608D"/>
    <w:rsid w:val="002E554D"/>
    <w:rsid w:val="002F0701"/>
    <w:rsid w:val="002F3BA5"/>
    <w:rsid w:val="003067F0"/>
    <w:rsid w:val="00320953"/>
    <w:rsid w:val="00334448"/>
    <w:rsid w:val="00334C95"/>
    <w:rsid w:val="003351F5"/>
    <w:rsid w:val="00343F54"/>
    <w:rsid w:val="00356C20"/>
    <w:rsid w:val="00374D65"/>
    <w:rsid w:val="00385A6D"/>
    <w:rsid w:val="00387343"/>
    <w:rsid w:val="00394B12"/>
    <w:rsid w:val="00396D4E"/>
    <w:rsid w:val="003A7F8F"/>
    <w:rsid w:val="003C03AA"/>
    <w:rsid w:val="003C5DB1"/>
    <w:rsid w:val="003D43AE"/>
    <w:rsid w:val="003D5CB5"/>
    <w:rsid w:val="003E0A6E"/>
    <w:rsid w:val="003E57F3"/>
    <w:rsid w:val="003F042C"/>
    <w:rsid w:val="003F1EDC"/>
    <w:rsid w:val="003F3AAA"/>
    <w:rsid w:val="003F3CEB"/>
    <w:rsid w:val="003F6B01"/>
    <w:rsid w:val="004073FB"/>
    <w:rsid w:val="00412819"/>
    <w:rsid w:val="00423270"/>
    <w:rsid w:val="0042480C"/>
    <w:rsid w:val="00436EF5"/>
    <w:rsid w:val="00437D56"/>
    <w:rsid w:val="00447AED"/>
    <w:rsid w:val="0047258E"/>
    <w:rsid w:val="004737D2"/>
    <w:rsid w:val="00483A3A"/>
    <w:rsid w:val="00483EA5"/>
    <w:rsid w:val="004920A0"/>
    <w:rsid w:val="004A58B4"/>
    <w:rsid w:val="004A598D"/>
    <w:rsid w:val="004C1230"/>
    <w:rsid w:val="004C6D36"/>
    <w:rsid w:val="004D1A44"/>
    <w:rsid w:val="004F0509"/>
    <w:rsid w:val="004F1D19"/>
    <w:rsid w:val="005032A7"/>
    <w:rsid w:val="00504861"/>
    <w:rsid w:val="00512038"/>
    <w:rsid w:val="00517839"/>
    <w:rsid w:val="00524C6A"/>
    <w:rsid w:val="00533999"/>
    <w:rsid w:val="00542D3A"/>
    <w:rsid w:val="0054737F"/>
    <w:rsid w:val="00553199"/>
    <w:rsid w:val="00561E7D"/>
    <w:rsid w:val="005755A4"/>
    <w:rsid w:val="00577B16"/>
    <w:rsid w:val="0058623F"/>
    <w:rsid w:val="005953EC"/>
    <w:rsid w:val="00597CA8"/>
    <w:rsid w:val="005B0A6B"/>
    <w:rsid w:val="005E414E"/>
    <w:rsid w:val="005F3ED5"/>
    <w:rsid w:val="0060521A"/>
    <w:rsid w:val="00607F53"/>
    <w:rsid w:val="00612619"/>
    <w:rsid w:val="006348D8"/>
    <w:rsid w:val="00663F3C"/>
    <w:rsid w:val="0067345E"/>
    <w:rsid w:val="006845D0"/>
    <w:rsid w:val="006930F4"/>
    <w:rsid w:val="006B1D48"/>
    <w:rsid w:val="006C3E73"/>
    <w:rsid w:val="006F1B18"/>
    <w:rsid w:val="006F58E0"/>
    <w:rsid w:val="0070591F"/>
    <w:rsid w:val="00705F56"/>
    <w:rsid w:val="00706547"/>
    <w:rsid w:val="0072150F"/>
    <w:rsid w:val="0072186E"/>
    <w:rsid w:val="00727E27"/>
    <w:rsid w:val="0073034B"/>
    <w:rsid w:val="007322B2"/>
    <w:rsid w:val="00734A15"/>
    <w:rsid w:val="00736356"/>
    <w:rsid w:val="00736CA0"/>
    <w:rsid w:val="007515C5"/>
    <w:rsid w:val="00754B4D"/>
    <w:rsid w:val="007743A6"/>
    <w:rsid w:val="0077733F"/>
    <w:rsid w:val="007932C6"/>
    <w:rsid w:val="007951A0"/>
    <w:rsid w:val="007B7E60"/>
    <w:rsid w:val="007D1F44"/>
    <w:rsid w:val="007D2082"/>
    <w:rsid w:val="007E52E4"/>
    <w:rsid w:val="007E5524"/>
    <w:rsid w:val="007F15FF"/>
    <w:rsid w:val="0080322B"/>
    <w:rsid w:val="0080372E"/>
    <w:rsid w:val="00811351"/>
    <w:rsid w:val="00816F7B"/>
    <w:rsid w:val="00822AE8"/>
    <w:rsid w:val="00835A51"/>
    <w:rsid w:val="00836024"/>
    <w:rsid w:val="00841F32"/>
    <w:rsid w:val="00844A92"/>
    <w:rsid w:val="00857FF3"/>
    <w:rsid w:val="008606D0"/>
    <w:rsid w:val="00863245"/>
    <w:rsid w:val="008944C1"/>
    <w:rsid w:val="008951CA"/>
    <w:rsid w:val="008A6005"/>
    <w:rsid w:val="008A6BA5"/>
    <w:rsid w:val="008D304F"/>
    <w:rsid w:val="008D34C6"/>
    <w:rsid w:val="008D7C82"/>
    <w:rsid w:val="008E5DC8"/>
    <w:rsid w:val="00900487"/>
    <w:rsid w:val="00901312"/>
    <w:rsid w:val="0090514F"/>
    <w:rsid w:val="009078C5"/>
    <w:rsid w:val="00910E73"/>
    <w:rsid w:val="00913503"/>
    <w:rsid w:val="009161EF"/>
    <w:rsid w:val="0092405A"/>
    <w:rsid w:val="00933F34"/>
    <w:rsid w:val="00935E8A"/>
    <w:rsid w:val="00963053"/>
    <w:rsid w:val="0096547A"/>
    <w:rsid w:val="0097722E"/>
    <w:rsid w:val="009B00A4"/>
    <w:rsid w:val="009B1B33"/>
    <w:rsid w:val="009B2ED1"/>
    <w:rsid w:val="009B4831"/>
    <w:rsid w:val="009B7982"/>
    <w:rsid w:val="009C6137"/>
    <w:rsid w:val="009D43D6"/>
    <w:rsid w:val="009E3114"/>
    <w:rsid w:val="009E6D73"/>
    <w:rsid w:val="009F6E30"/>
    <w:rsid w:val="00A07D9F"/>
    <w:rsid w:val="00A148B0"/>
    <w:rsid w:val="00A157D8"/>
    <w:rsid w:val="00A23F71"/>
    <w:rsid w:val="00A256CA"/>
    <w:rsid w:val="00A27FB2"/>
    <w:rsid w:val="00A318ED"/>
    <w:rsid w:val="00A32DB1"/>
    <w:rsid w:val="00A63F11"/>
    <w:rsid w:val="00A64E2A"/>
    <w:rsid w:val="00A6606F"/>
    <w:rsid w:val="00A70757"/>
    <w:rsid w:val="00A74C8D"/>
    <w:rsid w:val="00A80950"/>
    <w:rsid w:val="00A85161"/>
    <w:rsid w:val="00A92216"/>
    <w:rsid w:val="00AA2936"/>
    <w:rsid w:val="00AA4048"/>
    <w:rsid w:val="00AC0107"/>
    <w:rsid w:val="00AC347A"/>
    <w:rsid w:val="00AC778A"/>
    <w:rsid w:val="00AE1430"/>
    <w:rsid w:val="00AE5477"/>
    <w:rsid w:val="00AE65F2"/>
    <w:rsid w:val="00AE75F3"/>
    <w:rsid w:val="00AF1EB3"/>
    <w:rsid w:val="00AF49DF"/>
    <w:rsid w:val="00B000A7"/>
    <w:rsid w:val="00B20519"/>
    <w:rsid w:val="00B274DB"/>
    <w:rsid w:val="00B328CC"/>
    <w:rsid w:val="00B43453"/>
    <w:rsid w:val="00B46119"/>
    <w:rsid w:val="00B47985"/>
    <w:rsid w:val="00B65F32"/>
    <w:rsid w:val="00B67BA5"/>
    <w:rsid w:val="00B7393C"/>
    <w:rsid w:val="00B840FA"/>
    <w:rsid w:val="00B84614"/>
    <w:rsid w:val="00B84A23"/>
    <w:rsid w:val="00B90FD1"/>
    <w:rsid w:val="00B92800"/>
    <w:rsid w:val="00B96589"/>
    <w:rsid w:val="00BA234C"/>
    <w:rsid w:val="00BD1A44"/>
    <w:rsid w:val="00BE6CE1"/>
    <w:rsid w:val="00BE77AD"/>
    <w:rsid w:val="00BF237A"/>
    <w:rsid w:val="00BF4D43"/>
    <w:rsid w:val="00BF723B"/>
    <w:rsid w:val="00C00683"/>
    <w:rsid w:val="00C101EB"/>
    <w:rsid w:val="00C24CA9"/>
    <w:rsid w:val="00C260B2"/>
    <w:rsid w:val="00C315F5"/>
    <w:rsid w:val="00C336A9"/>
    <w:rsid w:val="00C449BE"/>
    <w:rsid w:val="00C47F3E"/>
    <w:rsid w:val="00C501AE"/>
    <w:rsid w:val="00C7541B"/>
    <w:rsid w:val="00C757B7"/>
    <w:rsid w:val="00C812D6"/>
    <w:rsid w:val="00C84141"/>
    <w:rsid w:val="00C8423C"/>
    <w:rsid w:val="00C8658F"/>
    <w:rsid w:val="00C8690B"/>
    <w:rsid w:val="00C86B0D"/>
    <w:rsid w:val="00C90ACE"/>
    <w:rsid w:val="00CA00A7"/>
    <w:rsid w:val="00CB07F6"/>
    <w:rsid w:val="00CC614C"/>
    <w:rsid w:val="00CF4F43"/>
    <w:rsid w:val="00D04CF3"/>
    <w:rsid w:val="00D11262"/>
    <w:rsid w:val="00D13DE9"/>
    <w:rsid w:val="00D32CF7"/>
    <w:rsid w:val="00D373FF"/>
    <w:rsid w:val="00D44161"/>
    <w:rsid w:val="00D445C6"/>
    <w:rsid w:val="00D4739F"/>
    <w:rsid w:val="00D477CC"/>
    <w:rsid w:val="00D528F2"/>
    <w:rsid w:val="00D57974"/>
    <w:rsid w:val="00D613BC"/>
    <w:rsid w:val="00D61EB7"/>
    <w:rsid w:val="00D6606C"/>
    <w:rsid w:val="00D67AD5"/>
    <w:rsid w:val="00D91625"/>
    <w:rsid w:val="00D923F2"/>
    <w:rsid w:val="00D95687"/>
    <w:rsid w:val="00DA0848"/>
    <w:rsid w:val="00DA38F3"/>
    <w:rsid w:val="00DA64FB"/>
    <w:rsid w:val="00DA7430"/>
    <w:rsid w:val="00DC472C"/>
    <w:rsid w:val="00DD1208"/>
    <w:rsid w:val="00DD4013"/>
    <w:rsid w:val="00DE3D8C"/>
    <w:rsid w:val="00E03A09"/>
    <w:rsid w:val="00E10F3F"/>
    <w:rsid w:val="00E2221D"/>
    <w:rsid w:val="00E23BD6"/>
    <w:rsid w:val="00E26FA3"/>
    <w:rsid w:val="00E36274"/>
    <w:rsid w:val="00E41BD7"/>
    <w:rsid w:val="00E46C98"/>
    <w:rsid w:val="00E6028F"/>
    <w:rsid w:val="00E714F0"/>
    <w:rsid w:val="00E73228"/>
    <w:rsid w:val="00E80E9F"/>
    <w:rsid w:val="00E84715"/>
    <w:rsid w:val="00E94D99"/>
    <w:rsid w:val="00E96243"/>
    <w:rsid w:val="00E964B8"/>
    <w:rsid w:val="00EA0085"/>
    <w:rsid w:val="00EA715F"/>
    <w:rsid w:val="00EB7727"/>
    <w:rsid w:val="00EC4103"/>
    <w:rsid w:val="00EC711E"/>
    <w:rsid w:val="00EE41F7"/>
    <w:rsid w:val="00EE6EA8"/>
    <w:rsid w:val="00EF2473"/>
    <w:rsid w:val="00F13AE0"/>
    <w:rsid w:val="00F41BDE"/>
    <w:rsid w:val="00F42B14"/>
    <w:rsid w:val="00F519BE"/>
    <w:rsid w:val="00F6013F"/>
    <w:rsid w:val="00F618C8"/>
    <w:rsid w:val="00F63EDF"/>
    <w:rsid w:val="00F719F0"/>
    <w:rsid w:val="00F8024F"/>
    <w:rsid w:val="00F81BF1"/>
    <w:rsid w:val="00FB2260"/>
    <w:rsid w:val="00FB3B02"/>
    <w:rsid w:val="00FB7CC4"/>
    <w:rsid w:val="00FC51E3"/>
    <w:rsid w:val="00FE4CAE"/>
    <w:rsid w:val="00FE66F0"/>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 w:type="paragraph" w:styleId="PlainText">
    <w:name w:val="Plain Text"/>
    <w:basedOn w:val="Normal"/>
    <w:link w:val="PlainTextChar"/>
    <w:uiPriority w:val="99"/>
    <w:semiHidden/>
    <w:unhideWhenUsed/>
    <w:rsid w:val="001D4C21"/>
    <w:rPr>
      <w:rFonts w:ascii="Calibri" w:eastAsiaTheme="minorHAnsi" w:hAnsi="Calibri"/>
      <w:szCs w:val="21"/>
    </w:rPr>
  </w:style>
  <w:style w:type="character" w:customStyle="1" w:styleId="PlainTextChar">
    <w:name w:val="Plain Text Char"/>
    <w:basedOn w:val="DefaultParagraphFont"/>
    <w:link w:val="PlainText"/>
    <w:uiPriority w:val="99"/>
    <w:semiHidden/>
    <w:rsid w:val="001D4C21"/>
    <w:rPr>
      <w:rFonts w:ascii="Calibri" w:eastAsiaTheme="minorHAnsi" w:hAnsi="Calibri"/>
      <w:szCs w:val="21"/>
    </w:rPr>
  </w:style>
  <w:style w:type="paragraph" w:customStyle="1" w:styleId="Body">
    <w:name w:val="Body"/>
    <w:rsid w:val="00071FF2"/>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25838543">
      <w:bodyDiv w:val="1"/>
      <w:marLeft w:val="0"/>
      <w:marRight w:val="0"/>
      <w:marTop w:val="0"/>
      <w:marBottom w:val="0"/>
      <w:divBdr>
        <w:top w:val="none" w:sz="0" w:space="0" w:color="auto"/>
        <w:left w:val="none" w:sz="0" w:space="0" w:color="auto"/>
        <w:bottom w:val="none" w:sz="0" w:space="0" w:color="auto"/>
        <w:right w:val="none" w:sz="0" w:space="0" w:color="auto"/>
      </w:divBdr>
      <w:divsChild>
        <w:div w:id="904414022">
          <w:marLeft w:val="0"/>
          <w:marRight w:val="0"/>
          <w:marTop w:val="0"/>
          <w:marBottom w:val="0"/>
          <w:divBdr>
            <w:top w:val="none" w:sz="0" w:space="0" w:color="auto"/>
            <w:left w:val="none" w:sz="0" w:space="0" w:color="auto"/>
            <w:bottom w:val="none" w:sz="0" w:space="0" w:color="auto"/>
            <w:right w:val="none" w:sz="0" w:space="0" w:color="auto"/>
          </w:divBdr>
          <w:divsChild>
            <w:div w:id="567037195">
              <w:marLeft w:val="0"/>
              <w:marRight w:val="0"/>
              <w:marTop w:val="0"/>
              <w:marBottom w:val="0"/>
              <w:divBdr>
                <w:top w:val="none" w:sz="0" w:space="0" w:color="auto"/>
                <w:left w:val="none" w:sz="0" w:space="0" w:color="auto"/>
                <w:bottom w:val="none" w:sz="0" w:space="0" w:color="auto"/>
                <w:right w:val="none" w:sz="0" w:space="0" w:color="auto"/>
              </w:divBdr>
              <w:divsChild>
                <w:div w:id="103699479">
                  <w:marLeft w:val="0"/>
                  <w:marRight w:val="0"/>
                  <w:marTop w:val="0"/>
                  <w:marBottom w:val="0"/>
                  <w:divBdr>
                    <w:top w:val="none" w:sz="0" w:space="0" w:color="auto"/>
                    <w:left w:val="none" w:sz="0" w:space="0" w:color="auto"/>
                    <w:bottom w:val="none" w:sz="0" w:space="0" w:color="auto"/>
                    <w:right w:val="none" w:sz="0" w:space="0" w:color="auto"/>
                  </w:divBdr>
                  <w:divsChild>
                    <w:div w:id="2130083392">
                      <w:marLeft w:val="0"/>
                      <w:marRight w:val="0"/>
                      <w:marTop w:val="0"/>
                      <w:marBottom w:val="0"/>
                      <w:divBdr>
                        <w:top w:val="none" w:sz="0" w:space="0" w:color="auto"/>
                        <w:left w:val="none" w:sz="0" w:space="0" w:color="auto"/>
                        <w:bottom w:val="none" w:sz="0" w:space="0" w:color="auto"/>
                        <w:right w:val="none" w:sz="0" w:space="0" w:color="auto"/>
                      </w:divBdr>
                      <w:divsChild>
                        <w:div w:id="291137380">
                          <w:marLeft w:val="0"/>
                          <w:marRight w:val="0"/>
                          <w:marTop w:val="0"/>
                          <w:marBottom w:val="0"/>
                          <w:divBdr>
                            <w:top w:val="none" w:sz="0" w:space="0" w:color="auto"/>
                            <w:left w:val="none" w:sz="0" w:space="0" w:color="auto"/>
                            <w:bottom w:val="none" w:sz="0" w:space="0" w:color="auto"/>
                            <w:right w:val="none" w:sz="0" w:space="0" w:color="auto"/>
                          </w:divBdr>
                          <w:divsChild>
                            <w:div w:id="176046795">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4042">
      <w:bodyDiv w:val="1"/>
      <w:marLeft w:val="0"/>
      <w:marRight w:val="0"/>
      <w:marTop w:val="0"/>
      <w:marBottom w:val="0"/>
      <w:divBdr>
        <w:top w:val="none" w:sz="0" w:space="0" w:color="auto"/>
        <w:left w:val="none" w:sz="0" w:space="0" w:color="auto"/>
        <w:bottom w:val="none" w:sz="0" w:space="0" w:color="auto"/>
        <w:right w:val="none" w:sz="0" w:space="0" w:color="auto"/>
      </w:divBdr>
      <w:divsChild>
        <w:div w:id="1387951953">
          <w:marLeft w:val="0"/>
          <w:marRight w:val="0"/>
          <w:marTop w:val="0"/>
          <w:marBottom w:val="0"/>
          <w:divBdr>
            <w:top w:val="none" w:sz="0" w:space="0" w:color="auto"/>
            <w:left w:val="none" w:sz="0" w:space="0" w:color="auto"/>
            <w:bottom w:val="none" w:sz="0" w:space="0" w:color="auto"/>
            <w:right w:val="none" w:sz="0" w:space="0" w:color="auto"/>
          </w:divBdr>
          <w:divsChild>
            <w:div w:id="1726678682">
              <w:marLeft w:val="0"/>
              <w:marRight w:val="0"/>
              <w:marTop w:val="0"/>
              <w:marBottom w:val="0"/>
              <w:divBdr>
                <w:top w:val="none" w:sz="0" w:space="0" w:color="auto"/>
                <w:left w:val="none" w:sz="0" w:space="0" w:color="auto"/>
                <w:bottom w:val="none" w:sz="0" w:space="0" w:color="auto"/>
                <w:right w:val="none" w:sz="0" w:space="0" w:color="auto"/>
              </w:divBdr>
              <w:divsChild>
                <w:div w:id="609508558">
                  <w:marLeft w:val="0"/>
                  <w:marRight w:val="0"/>
                  <w:marTop w:val="0"/>
                  <w:marBottom w:val="0"/>
                  <w:divBdr>
                    <w:top w:val="none" w:sz="0" w:space="0" w:color="auto"/>
                    <w:left w:val="none" w:sz="0" w:space="0" w:color="auto"/>
                    <w:bottom w:val="none" w:sz="0" w:space="0" w:color="auto"/>
                    <w:right w:val="none" w:sz="0" w:space="0" w:color="auto"/>
                  </w:divBdr>
                  <w:divsChild>
                    <w:div w:id="1908150371">
                      <w:marLeft w:val="0"/>
                      <w:marRight w:val="0"/>
                      <w:marTop w:val="0"/>
                      <w:marBottom w:val="0"/>
                      <w:divBdr>
                        <w:top w:val="none" w:sz="0" w:space="0" w:color="auto"/>
                        <w:left w:val="none" w:sz="0" w:space="0" w:color="auto"/>
                        <w:bottom w:val="none" w:sz="0" w:space="0" w:color="auto"/>
                        <w:right w:val="none" w:sz="0" w:space="0" w:color="auto"/>
                      </w:divBdr>
                      <w:divsChild>
                        <w:div w:id="1256867844">
                          <w:marLeft w:val="-225"/>
                          <w:marRight w:val="-225"/>
                          <w:marTop w:val="0"/>
                          <w:marBottom w:val="0"/>
                          <w:divBdr>
                            <w:top w:val="none" w:sz="0" w:space="0" w:color="auto"/>
                            <w:left w:val="none" w:sz="0" w:space="0" w:color="auto"/>
                            <w:bottom w:val="none" w:sz="0" w:space="0" w:color="auto"/>
                            <w:right w:val="none" w:sz="0" w:space="0" w:color="auto"/>
                          </w:divBdr>
                          <w:divsChild>
                            <w:div w:id="899706900">
                              <w:marLeft w:val="0"/>
                              <w:marRight w:val="0"/>
                              <w:marTop w:val="0"/>
                              <w:marBottom w:val="0"/>
                              <w:divBdr>
                                <w:top w:val="none" w:sz="0" w:space="0" w:color="auto"/>
                                <w:left w:val="none" w:sz="0" w:space="0" w:color="auto"/>
                                <w:bottom w:val="none" w:sz="0" w:space="0" w:color="auto"/>
                                <w:right w:val="none" w:sz="0" w:space="0" w:color="auto"/>
                              </w:divBdr>
                              <w:divsChild>
                                <w:div w:id="506360494">
                                  <w:marLeft w:val="0"/>
                                  <w:marRight w:val="0"/>
                                  <w:marTop w:val="0"/>
                                  <w:marBottom w:val="0"/>
                                  <w:divBdr>
                                    <w:top w:val="none" w:sz="0" w:space="0" w:color="auto"/>
                                    <w:left w:val="none" w:sz="0" w:space="0" w:color="auto"/>
                                    <w:bottom w:val="none" w:sz="0" w:space="0" w:color="auto"/>
                                    <w:right w:val="none" w:sz="0" w:space="0" w:color="auto"/>
                                  </w:divBdr>
                                  <w:divsChild>
                                    <w:div w:id="1540242300">
                                      <w:marLeft w:val="-225"/>
                                      <w:marRight w:val="-225"/>
                                      <w:marTop w:val="0"/>
                                      <w:marBottom w:val="0"/>
                                      <w:divBdr>
                                        <w:top w:val="none" w:sz="0" w:space="0" w:color="auto"/>
                                        <w:left w:val="none" w:sz="0" w:space="0" w:color="auto"/>
                                        <w:bottom w:val="none" w:sz="0" w:space="0" w:color="auto"/>
                                        <w:right w:val="none" w:sz="0" w:space="0" w:color="auto"/>
                                      </w:divBdr>
                                      <w:divsChild>
                                        <w:div w:id="5440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14481">
      <w:bodyDiv w:val="1"/>
      <w:marLeft w:val="0"/>
      <w:marRight w:val="0"/>
      <w:marTop w:val="0"/>
      <w:marBottom w:val="0"/>
      <w:divBdr>
        <w:top w:val="none" w:sz="0" w:space="0" w:color="auto"/>
        <w:left w:val="none" w:sz="0" w:space="0" w:color="auto"/>
        <w:bottom w:val="none" w:sz="0" w:space="0" w:color="auto"/>
        <w:right w:val="none" w:sz="0" w:space="0" w:color="auto"/>
      </w:divBdr>
      <w:divsChild>
        <w:div w:id="845024454">
          <w:marLeft w:val="0"/>
          <w:marRight w:val="0"/>
          <w:marTop w:val="0"/>
          <w:marBottom w:val="0"/>
          <w:divBdr>
            <w:top w:val="none" w:sz="0" w:space="0" w:color="auto"/>
            <w:left w:val="none" w:sz="0" w:space="0" w:color="auto"/>
            <w:bottom w:val="none" w:sz="0" w:space="0" w:color="auto"/>
            <w:right w:val="none" w:sz="0" w:space="0" w:color="auto"/>
          </w:divBdr>
          <w:divsChild>
            <w:div w:id="1956859984">
              <w:marLeft w:val="0"/>
              <w:marRight w:val="0"/>
              <w:marTop w:val="0"/>
              <w:marBottom w:val="0"/>
              <w:divBdr>
                <w:top w:val="none" w:sz="0" w:space="0" w:color="auto"/>
                <w:left w:val="none" w:sz="0" w:space="0" w:color="auto"/>
                <w:bottom w:val="none" w:sz="0" w:space="0" w:color="auto"/>
                <w:right w:val="none" w:sz="0" w:space="0" w:color="auto"/>
              </w:divBdr>
              <w:divsChild>
                <w:div w:id="501898733">
                  <w:marLeft w:val="0"/>
                  <w:marRight w:val="0"/>
                  <w:marTop w:val="0"/>
                  <w:marBottom w:val="0"/>
                  <w:divBdr>
                    <w:top w:val="none" w:sz="0" w:space="0" w:color="auto"/>
                    <w:left w:val="none" w:sz="0" w:space="0" w:color="auto"/>
                    <w:bottom w:val="none" w:sz="0" w:space="0" w:color="auto"/>
                    <w:right w:val="none" w:sz="0" w:space="0" w:color="auto"/>
                  </w:divBdr>
                  <w:divsChild>
                    <w:div w:id="1801654824">
                      <w:marLeft w:val="0"/>
                      <w:marRight w:val="0"/>
                      <w:marTop w:val="0"/>
                      <w:marBottom w:val="0"/>
                      <w:divBdr>
                        <w:top w:val="none" w:sz="0" w:space="0" w:color="auto"/>
                        <w:left w:val="none" w:sz="0" w:space="0" w:color="auto"/>
                        <w:bottom w:val="none" w:sz="0" w:space="0" w:color="auto"/>
                        <w:right w:val="none" w:sz="0" w:space="0" w:color="auto"/>
                      </w:divBdr>
                      <w:divsChild>
                        <w:div w:id="10927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24">
                  <w:marLeft w:val="0"/>
                  <w:marRight w:val="0"/>
                  <w:marTop w:val="0"/>
                  <w:marBottom w:val="0"/>
                  <w:divBdr>
                    <w:top w:val="none" w:sz="0" w:space="0" w:color="auto"/>
                    <w:left w:val="none" w:sz="0" w:space="0" w:color="auto"/>
                    <w:bottom w:val="none" w:sz="0" w:space="0" w:color="auto"/>
                    <w:right w:val="none" w:sz="0" w:space="0" w:color="auto"/>
                  </w:divBdr>
                  <w:divsChild>
                    <w:div w:id="1712070122">
                      <w:marLeft w:val="0"/>
                      <w:marRight w:val="0"/>
                      <w:marTop w:val="0"/>
                      <w:marBottom w:val="0"/>
                      <w:divBdr>
                        <w:top w:val="none" w:sz="0" w:space="0" w:color="auto"/>
                        <w:left w:val="none" w:sz="0" w:space="0" w:color="auto"/>
                        <w:bottom w:val="none" w:sz="0" w:space="0" w:color="auto"/>
                        <w:right w:val="none" w:sz="0" w:space="0" w:color="auto"/>
                      </w:divBdr>
                      <w:divsChild>
                        <w:div w:id="1990790901">
                          <w:marLeft w:val="0"/>
                          <w:marRight w:val="0"/>
                          <w:marTop w:val="0"/>
                          <w:marBottom w:val="0"/>
                          <w:divBdr>
                            <w:top w:val="none" w:sz="0" w:space="0" w:color="auto"/>
                            <w:left w:val="none" w:sz="0" w:space="0" w:color="auto"/>
                            <w:bottom w:val="none" w:sz="0" w:space="0" w:color="auto"/>
                            <w:right w:val="none" w:sz="0" w:space="0" w:color="auto"/>
                          </w:divBdr>
                          <w:divsChild>
                            <w:div w:id="1352489156">
                              <w:marLeft w:val="0"/>
                              <w:marRight w:val="0"/>
                              <w:marTop w:val="0"/>
                              <w:marBottom w:val="0"/>
                              <w:divBdr>
                                <w:top w:val="none" w:sz="0" w:space="0" w:color="auto"/>
                                <w:left w:val="none" w:sz="0" w:space="0" w:color="auto"/>
                                <w:bottom w:val="none" w:sz="0" w:space="0" w:color="auto"/>
                                <w:right w:val="none" w:sz="0" w:space="0" w:color="auto"/>
                              </w:divBdr>
                              <w:divsChild>
                                <w:div w:id="20326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37474">
                      <w:marLeft w:val="0"/>
                      <w:marRight w:val="0"/>
                      <w:marTop w:val="0"/>
                      <w:marBottom w:val="0"/>
                      <w:divBdr>
                        <w:top w:val="none" w:sz="0" w:space="0" w:color="auto"/>
                        <w:left w:val="none" w:sz="0" w:space="0" w:color="auto"/>
                        <w:bottom w:val="none" w:sz="0" w:space="0" w:color="auto"/>
                        <w:right w:val="none" w:sz="0" w:space="0" w:color="auto"/>
                      </w:divBdr>
                      <w:divsChild>
                        <w:div w:id="1390036251">
                          <w:marLeft w:val="0"/>
                          <w:marRight w:val="0"/>
                          <w:marTop w:val="0"/>
                          <w:marBottom w:val="0"/>
                          <w:divBdr>
                            <w:top w:val="none" w:sz="0" w:space="0" w:color="auto"/>
                            <w:left w:val="none" w:sz="0" w:space="0" w:color="auto"/>
                            <w:bottom w:val="none" w:sz="0" w:space="0" w:color="auto"/>
                            <w:right w:val="none" w:sz="0" w:space="0" w:color="auto"/>
                          </w:divBdr>
                          <w:divsChild>
                            <w:div w:id="1772159936">
                              <w:marLeft w:val="0"/>
                              <w:marRight w:val="0"/>
                              <w:marTop w:val="0"/>
                              <w:marBottom w:val="0"/>
                              <w:divBdr>
                                <w:top w:val="none" w:sz="0" w:space="0" w:color="auto"/>
                                <w:left w:val="none" w:sz="0" w:space="0" w:color="auto"/>
                                <w:bottom w:val="none" w:sz="0" w:space="0" w:color="auto"/>
                                <w:right w:val="none" w:sz="0" w:space="0" w:color="auto"/>
                              </w:divBdr>
                            </w:div>
                            <w:div w:id="1429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79841463">
      <w:bodyDiv w:val="1"/>
      <w:marLeft w:val="0"/>
      <w:marRight w:val="0"/>
      <w:marTop w:val="0"/>
      <w:marBottom w:val="0"/>
      <w:divBdr>
        <w:top w:val="none" w:sz="0" w:space="0" w:color="auto"/>
        <w:left w:val="none" w:sz="0" w:space="0" w:color="auto"/>
        <w:bottom w:val="none" w:sz="0" w:space="0" w:color="auto"/>
        <w:right w:val="none" w:sz="0" w:space="0" w:color="auto"/>
      </w:divBdr>
      <w:divsChild>
        <w:div w:id="927232412">
          <w:marLeft w:val="0"/>
          <w:marRight w:val="0"/>
          <w:marTop w:val="0"/>
          <w:marBottom w:val="0"/>
          <w:divBdr>
            <w:top w:val="none" w:sz="0" w:space="0" w:color="auto"/>
            <w:left w:val="none" w:sz="0" w:space="0" w:color="auto"/>
            <w:bottom w:val="none" w:sz="0" w:space="0" w:color="auto"/>
            <w:right w:val="none" w:sz="0" w:space="0" w:color="auto"/>
          </w:divBdr>
          <w:divsChild>
            <w:div w:id="817307735">
              <w:marLeft w:val="0"/>
              <w:marRight w:val="0"/>
              <w:marTop w:val="0"/>
              <w:marBottom w:val="0"/>
              <w:divBdr>
                <w:top w:val="none" w:sz="0" w:space="0" w:color="auto"/>
                <w:left w:val="none" w:sz="0" w:space="0" w:color="auto"/>
                <w:bottom w:val="none" w:sz="0" w:space="0" w:color="auto"/>
                <w:right w:val="none" w:sz="0" w:space="0" w:color="auto"/>
              </w:divBdr>
              <w:divsChild>
                <w:div w:id="1946498456">
                  <w:marLeft w:val="0"/>
                  <w:marRight w:val="0"/>
                  <w:marTop w:val="0"/>
                  <w:marBottom w:val="0"/>
                  <w:divBdr>
                    <w:top w:val="none" w:sz="0" w:space="0" w:color="auto"/>
                    <w:left w:val="none" w:sz="0" w:space="0" w:color="auto"/>
                    <w:bottom w:val="none" w:sz="0" w:space="0" w:color="auto"/>
                    <w:right w:val="none" w:sz="0" w:space="0" w:color="auto"/>
                  </w:divBdr>
                  <w:divsChild>
                    <w:div w:id="574323653">
                      <w:marLeft w:val="0"/>
                      <w:marRight w:val="0"/>
                      <w:marTop w:val="0"/>
                      <w:marBottom w:val="0"/>
                      <w:divBdr>
                        <w:top w:val="none" w:sz="0" w:space="0" w:color="auto"/>
                        <w:left w:val="none" w:sz="0" w:space="0" w:color="auto"/>
                        <w:bottom w:val="none" w:sz="0" w:space="0" w:color="auto"/>
                        <w:right w:val="none" w:sz="0" w:space="0" w:color="auto"/>
                      </w:divBdr>
                      <w:divsChild>
                        <w:div w:id="1029380055">
                          <w:marLeft w:val="0"/>
                          <w:marRight w:val="0"/>
                          <w:marTop w:val="0"/>
                          <w:marBottom w:val="0"/>
                          <w:divBdr>
                            <w:top w:val="none" w:sz="0" w:space="0" w:color="auto"/>
                            <w:left w:val="none" w:sz="0" w:space="0" w:color="auto"/>
                            <w:bottom w:val="none" w:sz="0" w:space="0" w:color="auto"/>
                            <w:right w:val="none" w:sz="0" w:space="0" w:color="auto"/>
                          </w:divBdr>
                          <w:divsChild>
                            <w:div w:id="568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964270649">
          <w:marLeft w:val="0"/>
          <w:marRight w:val="0"/>
          <w:marTop w:val="0"/>
          <w:marBottom w:val="0"/>
          <w:divBdr>
            <w:top w:val="none" w:sz="0" w:space="0" w:color="auto"/>
            <w:left w:val="none" w:sz="0" w:space="0" w:color="auto"/>
            <w:bottom w:val="none" w:sz="0" w:space="0" w:color="auto"/>
            <w:right w:val="none" w:sz="0" w:space="0" w:color="auto"/>
          </w:divBdr>
          <w:divsChild>
            <w:div w:id="1992833718">
              <w:marLeft w:val="0"/>
              <w:marRight w:val="0"/>
              <w:marTop w:val="0"/>
              <w:marBottom w:val="0"/>
              <w:divBdr>
                <w:top w:val="none" w:sz="0" w:space="0" w:color="auto"/>
                <w:left w:val="none" w:sz="0" w:space="0" w:color="auto"/>
                <w:bottom w:val="none" w:sz="0" w:space="0" w:color="auto"/>
                <w:right w:val="none" w:sz="0" w:space="0" w:color="auto"/>
              </w:divBdr>
              <w:divsChild>
                <w:div w:id="132254984">
                  <w:marLeft w:val="0"/>
                  <w:marRight w:val="0"/>
                  <w:marTop w:val="0"/>
                  <w:marBottom w:val="0"/>
                  <w:divBdr>
                    <w:top w:val="none" w:sz="0" w:space="0" w:color="auto"/>
                    <w:left w:val="none" w:sz="0" w:space="0" w:color="auto"/>
                    <w:bottom w:val="none" w:sz="0" w:space="0" w:color="auto"/>
                    <w:right w:val="none" w:sz="0" w:space="0" w:color="auto"/>
                  </w:divBdr>
                  <w:divsChild>
                    <w:div w:id="1156265554">
                      <w:marLeft w:val="0"/>
                      <w:marRight w:val="0"/>
                      <w:marTop w:val="0"/>
                      <w:marBottom w:val="0"/>
                      <w:divBdr>
                        <w:top w:val="none" w:sz="0" w:space="0" w:color="auto"/>
                        <w:left w:val="none" w:sz="0" w:space="0" w:color="auto"/>
                        <w:bottom w:val="none" w:sz="0" w:space="0" w:color="auto"/>
                        <w:right w:val="none" w:sz="0" w:space="0" w:color="auto"/>
                      </w:divBdr>
                      <w:divsChild>
                        <w:div w:id="814030972">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083215040">
                                  <w:marLeft w:val="0"/>
                                  <w:marRight w:val="0"/>
                                  <w:marTop w:val="0"/>
                                  <w:marBottom w:val="0"/>
                                  <w:divBdr>
                                    <w:top w:val="none" w:sz="0" w:space="0" w:color="auto"/>
                                    <w:left w:val="none" w:sz="0" w:space="0" w:color="auto"/>
                                    <w:bottom w:val="none" w:sz="0" w:space="0" w:color="auto"/>
                                    <w:right w:val="none" w:sz="0" w:space="0" w:color="auto"/>
                                  </w:divBdr>
                                  <w:divsChild>
                                    <w:div w:id="844981385">
                                      <w:marLeft w:val="0"/>
                                      <w:marRight w:val="0"/>
                                      <w:marTop w:val="0"/>
                                      <w:marBottom w:val="0"/>
                                      <w:divBdr>
                                        <w:top w:val="none" w:sz="0" w:space="0" w:color="auto"/>
                                        <w:left w:val="none" w:sz="0" w:space="0" w:color="auto"/>
                                        <w:bottom w:val="none" w:sz="0" w:space="0" w:color="auto"/>
                                        <w:right w:val="none" w:sz="0" w:space="0" w:color="auto"/>
                                      </w:divBdr>
                                      <w:divsChild>
                                        <w:div w:id="1435977941">
                                          <w:marLeft w:val="0"/>
                                          <w:marRight w:val="0"/>
                                          <w:marTop w:val="0"/>
                                          <w:marBottom w:val="0"/>
                                          <w:divBdr>
                                            <w:top w:val="none" w:sz="0" w:space="0" w:color="auto"/>
                                            <w:left w:val="none" w:sz="0" w:space="0" w:color="auto"/>
                                            <w:bottom w:val="none" w:sz="0" w:space="0" w:color="auto"/>
                                            <w:right w:val="none" w:sz="0" w:space="0" w:color="auto"/>
                                          </w:divBdr>
                                          <w:divsChild>
                                            <w:div w:id="174659501">
                                              <w:marLeft w:val="0"/>
                                              <w:marRight w:val="0"/>
                                              <w:marTop w:val="0"/>
                                              <w:marBottom w:val="0"/>
                                              <w:divBdr>
                                                <w:top w:val="none" w:sz="0" w:space="0" w:color="auto"/>
                                                <w:left w:val="none" w:sz="0" w:space="0" w:color="auto"/>
                                                <w:bottom w:val="none" w:sz="0" w:space="0" w:color="auto"/>
                                                <w:right w:val="none" w:sz="0" w:space="0" w:color="auto"/>
                                              </w:divBdr>
                                              <w:divsChild>
                                                <w:div w:id="1590845836">
                                                  <w:marLeft w:val="0"/>
                                                  <w:marRight w:val="0"/>
                                                  <w:marTop w:val="0"/>
                                                  <w:marBottom w:val="0"/>
                                                  <w:divBdr>
                                                    <w:top w:val="none" w:sz="0" w:space="0" w:color="auto"/>
                                                    <w:left w:val="none" w:sz="0" w:space="0" w:color="auto"/>
                                                    <w:bottom w:val="none" w:sz="0" w:space="0" w:color="auto"/>
                                                    <w:right w:val="none" w:sz="0" w:space="0" w:color="auto"/>
                                                  </w:divBdr>
                                                  <w:divsChild>
                                                    <w:div w:id="578103708">
                                                      <w:marLeft w:val="0"/>
                                                      <w:marRight w:val="0"/>
                                                      <w:marTop w:val="0"/>
                                                      <w:marBottom w:val="0"/>
                                                      <w:divBdr>
                                                        <w:top w:val="none" w:sz="0" w:space="0" w:color="auto"/>
                                                        <w:left w:val="none" w:sz="0" w:space="0" w:color="auto"/>
                                                        <w:bottom w:val="none" w:sz="0" w:space="0" w:color="auto"/>
                                                        <w:right w:val="none" w:sz="0" w:space="0" w:color="auto"/>
                                                      </w:divBdr>
                                                    </w:div>
                                                  </w:divsChild>
                                                </w:div>
                                                <w:div w:id="529688510">
                                                  <w:marLeft w:val="0"/>
                                                  <w:marRight w:val="0"/>
                                                  <w:marTop w:val="0"/>
                                                  <w:marBottom w:val="0"/>
                                                  <w:divBdr>
                                                    <w:top w:val="none" w:sz="0" w:space="0" w:color="auto"/>
                                                    <w:left w:val="none" w:sz="0" w:space="0" w:color="auto"/>
                                                    <w:bottom w:val="none" w:sz="0" w:space="0" w:color="auto"/>
                                                    <w:right w:val="none" w:sz="0" w:space="0" w:color="auto"/>
                                                  </w:divBdr>
                                                  <w:divsChild>
                                                    <w:div w:id="1333482733">
                                                      <w:marLeft w:val="0"/>
                                                      <w:marRight w:val="0"/>
                                                      <w:marTop w:val="0"/>
                                                      <w:marBottom w:val="0"/>
                                                      <w:divBdr>
                                                        <w:top w:val="none" w:sz="0" w:space="0" w:color="auto"/>
                                                        <w:left w:val="none" w:sz="0" w:space="0" w:color="auto"/>
                                                        <w:bottom w:val="none" w:sz="0" w:space="0" w:color="auto"/>
                                                        <w:right w:val="none" w:sz="0" w:space="0" w:color="auto"/>
                                                      </w:divBdr>
                                                      <w:divsChild>
                                                        <w:div w:id="1785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3820">
      <w:bodyDiv w:val="1"/>
      <w:marLeft w:val="0"/>
      <w:marRight w:val="0"/>
      <w:marTop w:val="0"/>
      <w:marBottom w:val="0"/>
      <w:divBdr>
        <w:top w:val="none" w:sz="0" w:space="0" w:color="auto"/>
        <w:left w:val="none" w:sz="0" w:space="0" w:color="auto"/>
        <w:bottom w:val="none" w:sz="0" w:space="0" w:color="auto"/>
        <w:right w:val="none" w:sz="0" w:space="0" w:color="auto"/>
      </w:divBdr>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44711058">
      <w:bodyDiv w:val="1"/>
      <w:marLeft w:val="0"/>
      <w:marRight w:val="0"/>
      <w:marTop w:val="0"/>
      <w:marBottom w:val="0"/>
      <w:divBdr>
        <w:top w:val="none" w:sz="0" w:space="0" w:color="auto"/>
        <w:left w:val="none" w:sz="0" w:space="0" w:color="auto"/>
        <w:bottom w:val="none" w:sz="0" w:space="0" w:color="auto"/>
        <w:right w:val="none" w:sz="0" w:space="0" w:color="auto"/>
      </w:divBdr>
      <w:divsChild>
        <w:div w:id="1146318609">
          <w:marLeft w:val="0"/>
          <w:marRight w:val="0"/>
          <w:marTop w:val="0"/>
          <w:marBottom w:val="0"/>
          <w:divBdr>
            <w:top w:val="none" w:sz="0" w:space="0" w:color="auto"/>
            <w:left w:val="none" w:sz="0" w:space="0" w:color="auto"/>
            <w:bottom w:val="none" w:sz="0" w:space="0" w:color="auto"/>
            <w:right w:val="none" w:sz="0" w:space="0" w:color="auto"/>
          </w:divBdr>
          <w:divsChild>
            <w:div w:id="514030242">
              <w:marLeft w:val="0"/>
              <w:marRight w:val="0"/>
              <w:marTop w:val="0"/>
              <w:marBottom w:val="0"/>
              <w:divBdr>
                <w:top w:val="none" w:sz="0" w:space="0" w:color="auto"/>
                <w:left w:val="none" w:sz="0" w:space="0" w:color="auto"/>
                <w:bottom w:val="none" w:sz="0" w:space="0" w:color="auto"/>
                <w:right w:val="none" w:sz="0" w:space="0" w:color="auto"/>
              </w:divBdr>
              <w:divsChild>
                <w:div w:id="2017270743">
                  <w:marLeft w:val="0"/>
                  <w:marRight w:val="0"/>
                  <w:marTop w:val="0"/>
                  <w:marBottom w:val="0"/>
                  <w:divBdr>
                    <w:top w:val="none" w:sz="0" w:space="0" w:color="auto"/>
                    <w:left w:val="none" w:sz="0" w:space="0" w:color="auto"/>
                    <w:bottom w:val="none" w:sz="0" w:space="0" w:color="auto"/>
                    <w:right w:val="none" w:sz="0" w:space="0" w:color="auto"/>
                  </w:divBdr>
                  <w:divsChild>
                    <w:div w:id="22874099">
                      <w:marLeft w:val="0"/>
                      <w:marRight w:val="0"/>
                      <w:marTop w:val="0"/>
                      <w:marBottom w:val="0"/>
                      <w:divBdr>
                        <w:top w:val="none" w:sz="0" w:space="0" w:color="auto"/>
                        <w:left w:val="none" w:sz="0" w:space="0" w:color="auto"/>
                        <w:bottom w:val="none" w:sz="0" w:space="0" w:color="auto"/>
                        <w:right w:val="none" w:sz="0" w:space="0" w:color="auto"/>
                      </w:divBdr>
                      <w:divsChild>
                        <w:div w:id="1181048502">
                          <w:marLeft w:val="0"/>
                          <w:marRight w:val="0"/>
                          <w:marTop w:val="0"/>
                          <w:marBottom w:val="0"/>
                          <w:divBdr>
                            <w:top w:val="none" w:sz="0" w:space="0" w:color="auto"/>
                            <w:left w:val="none" w:sz="0" w:space="0" w:color="auto"/>
                            <w:bottom w:val="none" w:sz="0" w:space="0" w:color="auto"/>
                            <w:right w:val="none" w:sz="0" w:space="0" w:color="auto"/>
                          </w:divBdr>
                          <w:divsChild>
                            <w:div w:id="1765957610">
                              <w:marLeft w:val="0"/>
                              <w:marRight w:val="0"/>
                              <w:marTop w:val="0"/>
                              <w:marBottom w:val="0"/>
                              <w:divBdr>
                                <w:top w:val="none" w:sz="0" w:space="0" w:color="auto"/>
                                <w:left w:val="none" w:sz="0" w:space="0" w:color="auto"/>
                                <w:bottom w:val="none" w:sz="0" w:space="0" w:color="auto"/>
                                <w:right w:val="none" w:sz="0" w:space="0" w:color="auto"/>
                              </w:divBdr>
                              <w:divsChild>
                                <w:div w:id="1238201582">
                                  <w:marLeft w:val="0"/>
                                  <w:marRight w:val="0"/>
                                  <w:marTop w:val="0"/>
                                  <w:marBottom w:val="0"/>
                                  <w:divBdr>
                                    <w:top w:val="none" w:sz="0" w:space="0" w:color="auto"/>
                                    <w:left w:val="none" w:sz="0" w:space="0" w:color="auto"/>
                                    <w:bottom w:val="none" w:sz="0" w:space="0" w:color="auto"/>
                                    <w:right w:val="none" w:sz="0" w:space="0" w:color="auto"/>
                                  </w:divBdr>
                                  <w:divsChild>
                                    <w:div w:id="1190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64639104">
      <w:bodyDiv w:val="1"/>
      <w:marLeft w:val="0"/>
      <w:marRight w:val="0"/>
      <w:marTop w:val="0"/>
      <w:marBottom w:val="0"/>
      <w:divBdr>
        <w:top w:val="none" w:sz="0" w:space="0" w:color="auto"/>
        <w:left w:val="none" w:sz="0" w:space="0" w:color="auto"/>
        <w:bottom w:val="none" w:sz="0" w:space="0" w:color="auto"/>
        <w:right w:val="none" w:sz="0" w:space="0" w:color="auto"/>
      </w:divBdr>
      <w:divsChild>
        <w:div w:id="737020282">
          <w:marLeft w:val="0"/>
          <w:marRight w:val="0"/>
          <w:marTop w:val="0"/>
          <w:marBottom w:val="0"/>
          <w:divBdr>
            <w:top w:val="none" w:sz="0" w:space="0" w:color="auto"/>
            <w:left w:val="none" w:sz="0" w:space="0" w:color="auto"/>
            <w:bottom w:val="none" w:sz="0" w:space="0" w:color="auto"/>
            <w:right w:val="none" w:sz="0" w:space="0" w:color="auto"/>
          </w:divBdr>
          <w:divsChild>
            <w:div w:id="27922140">
              <w:marLeft w:val="0"/>
              <w:marRight w:val="0"/>
              <w:marTop w:val="0"/>
              <w:marBottom w:val="0"/>
              <w:divBdr>
                <w:top w:val="none" w:sz="0" w:space="0" w:color="auto"/>
                <w:left w:val="none" w:sz="0" w:space="0" w:color="auto"/>
                <w:bottom w:val="none" w:sz="0" w:space="0" w:color="auto"/>
                <w:right w:val="none" w:sz="0" w:space="0" w:color="auto"/>
              </w:divBdr>
              <w:divsChild>
                <w:div w:id="6686247">
                  <w:marLeft w:val="0"/>
                  <w:marRight w:val="0"/>
                  <w:marTop w:val="0"/>
                  <w:marBottom w:val="0"/>
                  <w:divBdr>
                    <w:top w:val="none" w:sz="0" w:space="0" w:color="auto"/>
                    <w:left w:val="none" w:sz="0" w:space="0" w:color="auto"/>
                    <w:bottom w:val="none" w:sz="0" w:space="0" w:color="auto"/>
                    <w:right w:val="none" w:sz="0" w:space="0" w:color="auto"/>
                  </w:divBdr>
                  <w:divsChild>
                    <w:div w:id="831332343">
                      <w:marLeft w:val="0"/>
                      <w:marRight w:val="0"/>
                      <w:marTop w:val="0"/>
                      <w:marBottom w:val="0"/>
                      <w:divBdr>
                        <w:top w:val="none" w:sz="0" w:space="0" w:color="auto"/>
                        <w:left w:val="none" w:sz="0" w:space="0" w:color="auto"/>
                        <w:bottom w:val="none" w:sz="0" w:space="0" w:color="auto"/>
                        <w:right w:val="none" w:sz="0" w:space="0" w:color="auto"/>
                      </w:divBdr>
                      <w:divsChild>
                        <w:div w:id="1813402781">
                          <w:marLeft w:val="0"/>
                          <w:marRight w:val="0"/>
                          <w:marTop w:val="0"/>
                          <w:marBottom w:val="0"/>
                          <w:divBdr>
                            <w:top w:val="none" w:sz="0" w:space="0" w:color="auto"/>
                            <w:left w:val="none" w:sz="0" w:space="0" w:color="auto"/>
                            <w:bottom w:val="none" w:sz="0" w:space="0" w:color="auto"/>
                            <w:right w:val="none" w:sz="0" w:space="0" w:color="auto"/>
                          </w:divBdr>
                          <w:divsChild>
                            <w:div w:id="1065035158">
                              <w:marLeft w:val="0"/>
                              <w:marRight w:val="0"/>
                              <w:marTop w:val="0"/>
                              <w:marBottom w:val="0"/>
                              <w:divBdr>
                                <w:top w:val="none" w:sz="0" w:space="0" w:color="auto"/>
                                <w:left w:val="none" w:sz="0" w:space="0" w:color="auto"/>
                                <w:bottom w:val="none" w:sz="0" w:space="0" w:color="auto"/>
                                <w:right w:val="none" w:sz="0" w:space="0" w:color="auto"/>
                              </w:divBdr>
                              <w:divsChild>
                                <w:div w:id="2005546486">
                                  <w:marLeft w:val="0"/>
                                  <w:marRight w:val="0"/>
                                  <w:marTop w:val="0"/>
                                  <w:marBottom w:val="0"/>
                                  <w:divBdr>
                                    <w:top w:val="none" w:sz="0" w:space="0" w:color="auto"/>
                                    <w:left w:val="none" w:sz="0" w:space="0" w:color="auto"/>
                                    <w:bottom w:val="none" w:sz="0" w:space="0" w:color="auto"/>
                                    <w:right w:val="none" w:sz="0" w:space="0" w:color="auto"/>
                                  </w:divBdr>
                                  <w:divsChild>
                                    <w:div w:id="142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0668">
                      <w:marLeft w:val="0"/>
                      <w:marRight w:val="0"/>
                      <w:marTop w:val="0"/>
                      <w:marBottom w:val="0"/>
                      <w:divBdr>
                        <w:top w:val="none" w:sz="0" w:space="0" w:color="auto"/>
                        <w:left w:val="none" w:sz="0" w:space="0" w:color="auto"/>
                        <w:bottom w:val="none" w:sz="0" w:space="0" w:color="auto"/>
                        <w:right w:val="none" w:sz="0" w:space="0" w:color="auto"/>
                      </w:divBdr>
                      <w:divsChild>
                        <w:div w:id="530647927">
                          <w:marLeft w:val="0"/>
                          <w:marRight w:val="0"/>
                          <w:marTop w:val="0"/>
                          <w:marBottom w:val="0"/>
                          <w:divBdr>
                            <w:top w:val="none" w:sz="0" w:space="0" w:color="auto"/>
                            <w:left w:val="none" w:sz="0" w:space="0" w:color="auto"/>
                            <w:bottom w:val="none" w:sz="0" w:space="0" w:color="auto"/>
                            <w:right w:val="none" w:sz="0" w:space="0" w:color="auto"/>
                          </w:divBdr>
                          <w:divsChild>
                            <w:div w:id="1841000840">
                              <w:marLeft w:val="0"/>
                              <w:marRight w:val="0"/>
                              <w:marTop w:val="0"/>
                              <w:marBottom w:val="0"/>
                              <w:divBdr>
                                <w:top w:val="none" w:sz="0" w:space="0" w:color="auto"/>
                                <w:left w:val="none" w:sz="0" w:space="0" w:color="auto"/>
                                <w:bottom w:val="none" w:sz="0" w:space="0" w:color="auto"/>
                                <w:right w:val="none" w:sz="0" w:space="0" w:color="auto"/>
                              </w:divBdr>
                              <w:divsChild>
                                <w:div w:id="1171220483">
                                  <w:marLeft w:val="0"/>
                                  <w:marRight w:val="0"/>
                                  <w:marTop w:val="0"/>
                                  <w:marBottom w:val="0"/>
                                  <w:divBdr>
                                    <w:top w:val="none" w:sz="0" w:space="0" w:color="auto"/>
                                    <w:left w:val="none" w:sz="0" w:space="0" w:color="auto"/>
                                    <w:bottom w:val="none" w:sz="0" w:space="0" w:color="auto"/>
                                    <w:right w:val="none" w:sz="0" w:space="0" w:color="auto"/>
                                  </w:divBdr>
                                  <w:divsChild>
                                    <w:div w:id="114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10430">
      <w:bodyDiv w:val="1"/>
      <w:marLeft w:val="0"/>
      <w:marRight w:val="0"/>
      <w:marTop w:val="0"/>
      <w:marBottom w:val="0"/>
      <w:divBdr>
        <w:top w:val="none" w:sz="0" w:space="0" w:color="auto"/>
        <w:left w:val="none" w:sz="0" w:space="0" w:color="auto"/>
        <w:bottom w:val="none" w:sz="0" w:space="0" w:color="auto"/>
        <w:right w:val="none" w:sz="0" w:space="0" w:color="auto"/>
      </w:divBdr>
      <w:divsChild>
        <w:div w:id="737553691">
          <w:marLeft w:val="0"/>
          <w:marRight w:val="0"/>
          <w:marTop w:val="375"/>
          <w:marBottom w:val="375"/>
          <w:divBdr>
            <w:top w:val="none" w:sz="0" w:space="0" w:color="auto"/>
            <w:left w:val="none" w:sz="0" w:space="0" w:color="auto"/>
            <w:bottom w:val="none" w:sz="0" w:space="0" w:color="auto"/>
            <w:right w:val="none" w:sz="0" w:space="0" w:color="auto"/>
          </w:divBdr>
          <w:divsChild>
            <w:div w:id="1882472730">
              <w:marLeft w:val="0"/>
              <w:marRight w:val="0"/>
              <w:marTop w:val="0"/>
              <w:marBottom w:val="0"/>
              <w:divBdr>
                <w:top w:val="none" w:sz="0" w:space="0" w:color="auto"/>
                <w:left w:val="none" w:sz="0" w:space="0" w:color="auto"/>
                <w:bottom w:val="none" w:sz="0" w:space="0" w:color="auto"/>
                <w:right w:val="none" w:sz="0" w:space="0" w:color="auto"/>
              </w:divBdr>
              <w:divsChild>
                <w:div w:id="1780948850">
                  <w:marLeft w:val="0"/>
                  <w:marRight w:val="0"/>
                  <w:marTop w:val="0"/>
                  <w:marBottom w:val="0"/>
                  <w:divBdr>
                    <w:top w:val="none" w:sz="0" w:space="0" w:color="auto"/>
                    <w:left w:val="none" w:sz="0" w:space="0" w:color="auto"/>
                    <w:bottom w:val="none" w:sz="0" w:space="0" w:color="auto"/>
                    <w:right w:val="none" w:sz="0" w:space="0" w:color="auto"/>
                  </w:divBdr>
                  <w:divsChild>
                    <w:div w:id="1886527236">
                      <w:marLeft w:val="0"/>
                      <w:marRight w:val="0"/>
                      <w:marTop w:val="0"/>
                      <w:marBottom w:val="0"/>
                      <w:divBdr>
                        <w:top w:val="none" w:sz="0" w:space="0" w:color="auto"/>
                        <w:left w:val="none" w:sz="0" w:space="0" w:color="auto"/>
                        <w:bottom w:val="none" w:sz="0" w:space="0" w:color="auto"/>
                        <w:right w:val="none" w:sz="0" w:space="0" w:color="auto"/>
                      </w:divBdr>
                      <w:divsChild>
                        <w:div w:id="472479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22882">
      <w:bodyDiv w:val="1"/>
      <w:marLeft w:val="0"/>
      <w:marRight w:val="0"/>
      <w:marTop w:val="0"/>
      <w:marBottom w:val="0"/>
      <w:divBdr>
        <w:top w:val="none" w:sz="0" w:space="0" w:color="auto"/>
        <w:left w:val="none" w:sz="0" w:space="0" w:color="auto"/>
        <w:bottom w:val="none" w:sz="0" w:space="0" w:color="auto"/>
        <w:right w:val="none" w:sz="0" w:space="0" w:color="auto"/>
      </w:divBdr>
      <w:divsChild>
        <w:div w:id="1292832095">
          <w:marLeft w:val="0"/>
          <w:marRight w:val="0"/>
          <w:marTop w:val="0"/>
          <w:marBottom w:val="0"/>
          <w:divBdr>
            <w:top w:val="none" w:sz="0" w:space="0" w:color="auto"/>
            <w:left w:val="none" w:sz="0" w:space="0" w:color="auto"/>
            <w:bottom w:val="none" w:sz="0" w:space="0" w:color="auto"/>
            <w:right w:val="none" w:sz="0" w:space="0" w:color="auto"/>
          </w:divBdr>
          <w:divsChild>
            <w:div w:id="953709658">
              <w:marLeft w:val="0"/>
              <w:marRight w:val="0"/>
              <w:marTop w:val="0"/>
              <w:marBottom w:val="0"/>
              <w:divBdr>
                <w:top w:val="none" w:sz="0" w:space="0" w:color="auto"/>
                <w:left w:val="none" w:sz="0" w:space="0" w:color="auto"/>
                <w:bottom w:val="none" w:sz="0" w:space="0" w:color="auto"/>
                <w:right w:val="none" w:sz="0" w:space="0" w:color="auto"/>
              </w:divBdr>
              <w:divsChild>
                <w:div w:id="18531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7429">
      <w:bodyDiv w:val="1"/>
      <w:marLeft w:val="0"/>
      <w:marRight w:val="0"/>
      <w:marTop w:val="0"/>
      <w:marBottom w:val="0"/>
      <w:divBdr>
        <w:top w:val="none" w:sz="0" w:space="0" w:color="auto"/>
        <w:left w:val="none" w:sz="0" w:space="0" w:color="auto"/>
        <w:bottom w:val="none" w:sz="0" w:space="0" w:color="auto"/>
        <w:right w:val="none" w:sz="0" w:space="0" w:color="auto"/>
      </w:divBdr>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62764311">
      <w:bodyDiv w:val="1"/>
      <w:marLeft w:val="0"/>
      <w:marRight w:val="0"/>
      <w:marTop w:val="0"/>
      <w:marBottom w:val="0"/>
      <w:divBdr>
        <w:top w:val="none" w:sz="0" w:space="0" w:color="auto"/>
        <w:left w:val="none" w:sz="0" w:space="0" w:color="auto"/>
        <w:bottom w:val="none" w:sz="0" w:space="0" w:color="auto"/>
        <w:right w:val="none" w:sz="0" w:space="0" w:color="auto"/>
      </w:divBdr>
      <w:divsChild>
        <w:div w:id="1943292940">
          <w:marLeft w:val="0"/>
          <w:marRight w:val="0"/>
          <w:marTop w:val="0"/>
          <w:marBottom w:val="0"/>
          <w:divBdr>
            <w:top w:val="none" w:sz="0" w:space="0" w:color="auto"/>
            <w:left w:val="none" w:sz="0" w:space="0" w:color="auto"/>
            <w:bottom w:val="none" w:sz="0" w:space="0" w:color="auto"/>
            <w:right w:val="none" w:sz="0" w:space="0" w:color="auto"/>
          </w:divBdr>
          <w:divsChild>
            <w:div w:id="160201366">
              <w:marLeft w:val="0"/>
              <w:marRight w:val="0"/>
              <w:marTop w:val="0"/>
              <w:marBottom w:val="0"/>
              <w:divBdr>
                <w:top w:val="none" w:sz="0" w:space="0" w:color="auto"/>
                <w:left w:val="none" w:sz="0" w:space="0" w:color="auto"/>
                <w:bottom w:val="none" w:sz="0" w:space="0" w:color="auto"/>
                <w:right w:val="none" w:sz="0" w:space="0" w:color="auto"/>
              </w:divBdr>
              <w:divsChild>
                <w:div w:id="1684504105">
                  <w:marLeft w:val="0"/>
                  <w:marRight w:val="0"/>
                  <w:marTop w:val="150"/>
                  <w:marBottom w:val="0"/>
                  <w:divBdr>
                    <w:top w:val="none" w:sz="0" w:space="0" w:color="auto"/>
                    <w:left w:val="none" w:sz="0" w:space="0" w:color="auto"/>
                    <w:bottom w:val="none" w:sz="0" w:space="0" w:color="auto"/>
                    <w:right w:val="none" w:sz="0" w:space="0" w:color="auto"/>
                  </w:divBdr>
                  <w:divsChild>
                    <w:div w:id="538516278">
                      <w:marLeft w:val="0"/>
                      <w:marRight w:val="0"/>
                      <w:marTop w:val="0"/>
                      <w:marBottom w:val="0"/>
                      <w:divBdr>
                        <w:top w:val="none" w:sz="0" w:space="0" w:color="auto"/>
                        <w:left w:val="none" w:sz="0" w:space="0" w:color="auto"/>
                        <w:bottom w:val="none" w:sz="0" w:space="0" w:color="auto"/>
                        <w:right w:val="none" w:sz="0" w:space="0" w:color="auto"/>
                      </w:divBdr>
                      <w:divsChild>
                        <w:div w:id="2033338480">
                          <w:marLeft w:val="150"/>
                          <w:marRight w:val="150"/>
                          <w:marTop w:val="0"/>
                          <w:marBottom w:val="0"/>
                          <w:divBdr>
                            <w:top w:val="none" w:sz="0" w:space="0" w:color="auto"/>
                            <w:left w:val="none" w:sz="0" w:space="0" w:color="auto"/>
                            <w:bottom w:val="none" w:sz="0" w:space="0" w:color="auto"/>
                            <w:right w:val="none" w:sz="0" w:space="0" w:color="auto"/>
                          </w:divBdr>
                          <w:divsChild>
                            <w:div w:id="794905348">
                              <w:marLeft w:val="0"/>
                              <w:marRight w:val="0"/>
                              <w:marTop w:val="0"/>
                              <w:marBottom w:val="0"/>
                              <w:divBdr>
                                <w:top w:val="none" w:sz="0" w:space="0" w:color="auto"/>
                                <w:left w:val="none" w:sz="0" w:space="0" w:color="auto"/>
                                <w:bottom w:val="none" w:sz="0" w:space="0" w:color="auto"/>
                                <w:right w:val="none" w:sz="0" w:space="0" w:color="auto"/>
                              </w:divBdr>
                              <w:divsChild>
                                <w:div w:id="50076295">
                                  <w:marLeft w:val="0"/>
                                  <w:marRight w:val="0"/>
                                  <w:marTop w:val="0"/>
                                  <w:marBottom w:val="450"/>
                                  <w:divBdr>
                                    <w:top w:val="none" w:sz="0" w:space="0" w:color="auto"/>
                                    <w:left w:val="none" w:sz="0" w:space="0" w:color="auto"/>
                                    <w:bottom w:val="none" w:sz="0" w:space="0" w:color="auto"/>
                                    <w:right w:val="none" w:sz="0" w:space="0" w:color="auto"/>
                                  </w:divBdr>
                                  <w:divsChild>
                                    <w:div w:id="214630487">
                                      <w:marLeft w:val="0"/>
                                      <w:marRight w:val="0"/>
                                      <w:marTop w:val="0"/>
                                      <w:marBottom w:val="0"/>
                                      <w:divBdr>
                                        <w:top w:val="none" w:sz="0" w:space="0" w:color="auto"/>
                                        <w:left w:val="none" w:sz="0" w:space="0" w:color="auto"/>
                                        <w:bottom w:val="none" w:sz="0" w:space="0" w:color="auto"/>
                                        <w:right w:val="none" w:sz="0" w:space="0" w:color="auto"/>
                                      </w:divBdr>
                                      <w:divsChild>
                                        <w:div w:id="760293946">
                                          <w:marLeft w:val="0"/>
                                          <w:marRight w:val="0"/>
                                          <w:marTop w:val="0"/>
                                          <w:marBottom w:val="0"/>
                                          <w:divBdr>
                                            <w:top w:val="none" w:sz="0" w:space="0" w:color="auto"/>
                                            <w:left w:val="none" w:sz="0" w:space="0" w:color="auto"/>
                                            <w:bottom w:val="none" w:sz="0" w:space="0" w:color="auto"/>
                                            <w:right w:val="none" w:sz="0" w:space="0" w:color="auto"/>
                                          </w:divBdr>
                                          <w:divsChild>
                                            <w:div w:id="690836431">
                                              <w:marLeft w:val="0"/>
                                              <w:marRight w:val="0"/>
                                              <w:marTop w:val="0"/>
                                              <w:marBottom w:val="0"/>
                                              <w:divBdr>
                                                <w:top w:val="none" w:sz="0" w:space="0" w:color="auto"/>
                                                <w:left w:val="none" w:sz="0" w:space="0" w:color="auto"/>
                                                <w:bottom w:val="none" w:sz="0" w:space="0" w:color="auto"/>
                                                <w:right w:val="none" w:sz="0" w:space="0" w:color="auto"/>
                                              </w:divBdr>
                                            </w:div>
                                            <w:div w:id="1365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970838">
      <w:bodyDiv w:val="1"/>
      <w:marLeft w:val="0"/>
      <w:marRight w:val="0"/>
      <w:marTop w:val="0"/>
      <w:marBottom w:val="0"/>
      <w:divBdr>
        <w:top w:val="none" w:sz="0" w:space="0" w:color="auto"/>
        <w:left w:val="none" w:sz="0" w:space="0" w:color="auto"/>
        <w:bottom w:val="none" w:sz="0" w:space="0" w:color="auto"/>
        <w:right w:val="none" w:sz="0" w:space="0" w:color="auto"/>
      </w:divBdr>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790">
      <w:bodyDiv w:val="1"/>
      <w:marLeft w:val="0"/>
      <w:marRight w:val="0"/>
      <w:marTop w:val="0"/>
      <w:marBottom w:val="0"/>
      <w:divBdr>
        <w:top w:val="none" w:sz="0" w:space="0" w:color="auto"/>
        <w:left w:val="none" w:sz="0" w:space="0" w:color="auto"/>
        <w:bottom w:val="none" w:sz="0" w:space="0" w:color="auto"/>
        <w:right w:val="none" w:sz="0" w:space="0" w:color="auto"/>
      </w:divBdr>
      <w:divsChild>
        <w:div w:id="1985618837">
          <w:marLeft w:val="0"/>
          <w:marRight w:val="0"/>
          <w:marTop w:val="0"/>
          <w:marBottom w:val="0"/>
          <w:divBdr>
            <w:top w:val="none" w:sz="0" w:space="0" w:color="auto"/>
            <w:left w:val="none" w:sz="0" w:space="0" w:color="auto"/>
            <w:bottom w:val="none" w:sz="0" w:space="0" w:color="auto"/>
            <w:right w:val="none" w:sz="0" w:space="0" w:color="auto"/>
          </w:divBdr>
          <w:divsChild>
            <w:div w:id="1399934234">
              <w:marLeft w:val="0"/>
              <w:marRight w:val="0"/>
              <w:marTop w:val="0"/>
              <w:marBottom w:val="0"/>
              <w:divBdr>
                <w:top w:val="none" w:sz="0" w:space="0" w:color="auto"/>
                <w:left w:val="none" w:sz="0" w:space="0" w:color="auto"/>
                <w:bottom w:val="none" w:sz="0" w:space="0" w:color="auto"/>
                <w:right w:val="none" w:sz="0" w:space="0" w:color="auto"/>
              </w:divBdr>
              <w:divsChild>
                <w:div w:id="2078745374">
                  <w:marLeft w:val="0"/>
                  <w:marRight w:val="0"/>
                  <w:marTop w:val="0"/>
                  <w:marBottom w:val="0"/>
                  <w:divBdr>
                    <w:top w:val="none" w:sz="0" w:space="0" w:color="auto"/>
                    <w:left w:val="none" w:sz="0" w:space="0" w:color="auto"/>
                    <w:bottom w:val="none" w:sz="0" w:space="0" w:color="auto"/>
                    <w:right w:val="none" w:sz="0" w:space="0" w:color="auto"/>
                  </w:divBdr>
                  <w:divsChild>
                    <w:div w:id="596980222">
                      <w:marLeft w:val="0"/>
                      <w:marRight w:val="0"/>
                      <w:marTop w:val="0"/>
                      <w:marBottom w:val="0"/>
                      <w:divBdr>
                        <w:top w:val="none" w:sz="0" w:space="0" w:color="auto"/>
                        <w:left w:val="none" w:sz="0" w:space="0" w:color="auto"/>
                        <w:bottom w:val="none" w:sz="0" w:space="0" w:color="auto"/>
                        <w:right w:val="none" w:sz="0" w:space="0" w:color="auto"/>
                      </w:divBdr>
                      <w:divsChild>
                        <w:div w:id="737481340">
                          <w:marLeft w:val="0"/>
                          <w:marRight w:val="0"/>
                          <w:marTop w:val="0"/>
                          <w:marBottom w:val="0"/>
                          <w:divBdr>
                            <w:top w:val="none" w:sz="0" w:space="0" w:color="auto"/>
                            <w:left w:val="none" w:sz="0" w:space="0" w:color="auto"/>
                            <w:bottom w:val="none" w:sz="0" w:space="0" w:color="auto"/>
                            <w:right w:val="none" w:sz="0" w:space="0" w:color="auto"/>
                          </w:divBdr>
                          <w:divsChild>
                            <w:div w:id="363403006">
                              <w:marLeft w:val="0"/>
                              <w:marRight w:val="0"/>
                              <w:marTop w:val="0"/>
                              <w:marBottom w:val="0"/>
                              <w:divBdr>
                                <w:top w:val="none" w:sz="0" w:space="0" w:color="auto"/>
                                <w:left w:val="none" w:sz="0" w:space="0" w:color="auto"/>
                                <w:bottom w:val="none" w:sz="0" w:space="0" w:color="auto"/>
                                <w:right w:val="none" w:sz="0" w:space="0" w:color="auto"/>
                              </w:divBdr>
                              <w:divsChild>
                                <w:div w:id="228031030">
                                  <w:marLeft w:val="0"/>
                                  <w:marRight w:val="0"/>
                                  <w:marTop w:val="0"/>
                                  <w:marBottom w:val="0"/>
                                  <w:divBdr>
                                    <w:top w:val="none" w:sz="0" w:space="0" w:color="auto"/>
                                    <w:left w:val="none" w:sz="0" w:space="0" w:color="auto"/>
                                    <w:bottom w:val="none" w:sz="0" w:space="0" w:color="auto"/>
                                    <w:right w:val="none" w:sz="0" w:space="0" w:color="auto"/>
                                  </w:divBdr>
                                  <w:divsChild>
                                    <w:div w:id="540098826">
                                      <w:marLeft w:val="0"/>
                                      <w:marRight w:val="0"/>
                                      <w:marTop w:val="0"/>
                                      <w:marBottom w:val="0"/>
                                      <w:divBdr>
                                        <w:top w:val="none" w:sz="0" w:space="0" w:color="auto"/>
                                        <w:left w:val="none" w:sz="0" w:space="0" w:color="auto"/>
                                        <w:bottom w:val="none" w:sz="0" w:space="0" w:color="auto"/>
                                        <w:right w:val="none" w:sz="0" w:space="0" w:color="auto"/>
                                      </w:divBdr>
                                      <w:divsChild>
                                        <w:div w:id="421146655">
                                          <w:marLeft w:val="0"/>
                                          <w:marRight w:val="0"/>
                                          <w:marTop w:val="0"/>
                                          <w:marBottom w:val="0"/>
                                          <w:divBdr>
                                            <w:top w:val="none" w:sz="0" w:space="0" w:color="auto"/>
                                            <w:left w:val="none" w:sz="0" w:space="0" w:color="auto"/>
                                            <w:bottom w:val="none" w:sz="0" w:space="0" w:color="auto"/>
                                            <w:right w:val="none" w:sz="0" w:space="0" w:color="auto"/>
                                          </w:divBdr>
                                        </w:div>
                                      </w:divsChild>
                                    </w:div>
                                    <w:div w:id="401488296">
                                      <w:marLeft w:val="0"/>
                                      <w:marRight w:val="0"/>
                                      <w:marTop w:val="0"/>
                                      <w:marBottom w:val="0"/>
                                      <w:divBdr>
                                        <w:top w:val="none" w:sz="0" w:space="0" w:color="auto"/>
                                        <w:left w:val="none" w:sz="0" w:space="0" w:color="auto"/>
                                        <w:bottom w:val="none" w:sz="0" w:space="0" w:color="auto"/>
                                        <w:right w:val="none" w:sz="0" w:space="0" w:color="auto"/>
                                      </w:divBdr>
                                      <w:divsChild>
                                        <w:div w:id="671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0137439">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827124">
      <w:bodyDiv w:val="1"/>
      <w:marLeft w:val="0"/>
      <w:marRight w:val="0"/>
      <w:marTop w:val="0"/>
      <w:marBottom w:val="0"/>
      <w:divBdr>
        <w:top w:val="none" w:sz="0" w:space="0" w:color="auto"/>
        <w:left w:val="none" w:sz="0" w:space="0" w:color="auto"/>
        <w:bottom w:val="none" w:sz="0" w:space="0" w:color="auto"/>
        <w:right w:val="none" w:sz="0" w:space="0" w:color="auto"/>
      </w:divBdr>
    </w:div>
    <w:div w:id="425619344">
      <w:bodyDiv w:val="1"/>
      <w:marLeft w:val="0"/>
      <w:marRight w:val="0"/>
      <w:marTop w:val="0"/>
      <w:marBottom w:val="0"/>
      <w:divBdr>
        <w:top w:val="none" w:sz="0" w:space="0" w:color="auto"/>
        <w:left w:val="none" w:sz="0" w:space="0" w:color="auto"/>
        <w:bottom w:val="none" w:sz="0" w:space="0" w:color="auto"/>
        <w:right w:val="none" w:sz="0" w:space="0" w:color="auto"/>
      </w:divBdr>
      <w:divsChild>
        <w:div w:id="1379553613">
          <w:marLeft w:val="0"/>
          <w:marRight w:val="0"/>
          <w:marTop w:val="0"/>
          <w:marBottom w:val="0"/>
          <w:divBdr>
            <w:top w:val="none" w:sz="0" w:space="0" w:color="auto"/>
            <w:left w:val="none" w:sz="0" w:space="0" w:color="auto"/>
            <w:bottom w:val="none" w:sz="0" w:space="0" w:color="auto"/>
            <w:right w:val="none" w:sz="0" w:space="0" w:color="auto"/>
          </w:divBdr>
          <w:divsChild>
            <w:div w:id="19934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1265887">
      <w:bodyDiv w:val="1"/>
      <w:marLeft w:val="0"/>
      <w:marRight w:val="0"/>
      <w:marTop w:val="0"/>
      <w:marBottom w:val="0"/>
      <w:divBdr>
        <w:top w:val="none" w:sz="0" w:space="0" w:color="auto"/>
        <w:left w:val="none" w:sz="0" w:space="0" w:color="auto"/>
        <w:bottom w:val="none" w:sz="0" w:space="0" w:color="auto"/>
        <w:right w:val="none" w:sz="0" w:space="0" w:color="auto"/>
      </w:divBdr>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32964921">
      <w:bodyDiv w:val="1"/>
      <w:marLeft w:val="0"/>
      <w:marRight w:val="0"/>
      <w:marTop w:val="0"/>
      <w:marBottom w:val="0"/>
      <w:divBdr>
        <w:top w:val="none" w:sz="0" w:space="0" w:color="auto"/>
        <w:left w:val="none" w:sz="0" w:space="0" w:color="auto"/>
        <w:bottom w:val="none" w:sz="0" w:space="0" w:color="auto"/>
        <w:right w:val="none" w:sz="0" w:space="0" w:color="auto"/>
      </w:divBdr>
      <w:divsChild>
        <w:div w:id="1865094883">
          <w:marLeft w:val="0"/>
          <w:marRight w:val="0"/>
          <w:marTop w:val="0"/>
          <w:marBottom w:val="0"/>
          <w:divBdr>
            <w:top w:val="none" w:sz="0" w:space="0" w:color="auto"/>
            <w:left w:val="none" w:sz="0" w:space="0" w:color="auto"/>
            <w:bottom w:val="none" w:sz="0" w:space="0" w:color="auto"/>
            <w:right w:val="none" w:sz="0" w:space="0" w:color="auto"/>
          </w:divBdr>
          <w:divsChild>
            <w:div w:id="61099974">
              <w:marLeft w:val="0"/>
              <w:marRight w:val="0"/>
              <w:marTop w:val="0"/>
              <w:marBottom w:val="0"/>
              <w:divBdr>
                <w:top w:val="none" w:sz="0" w:space="0" w:color="auto"/>
                <w:left w:val="none" w:sz="0" w:space="0" w:color="auto"/>
                <w:bottom w:val="none" w:sz="0" w:space="0" w:color="auto"/>
                <w:right w:val="none" w:sz="0" w:space="0" w:color="auto"/>
              </w:divBdr>
              <w:divsChild>
                <w:div w:id="1679384162">
                  <w:marLeft w:val="0"/>
                  <w:marRight w:val="0"/>
                  <w:marTop w:val="0"/>
                  <w:marBottom w:val="0"/>
                  <w:divBdr>
                    <w:top w:val="none" w:sz="0" w:space="0" w:color="auto"/>
                    <w:left w:val="none" w:sz="0" w:space="0" w:color="auto"/>
                    <w:bottom w:val="none" w:sz="0" w:space="0" w:color="auto"/>
                    <w:right w:val="none" w:sz="0" w:space="0" w:color="auto"/>
                  </w:divBdr>
                  <w:divsChild>
                    <w:div w:id="552041523">
                      <w:marLeft w:val="0"/>
                      <w:marRight w:val="0"/>
                      <w:marTop w:val="0"/>
                      <w:marBottom w:val="0"/>
                      <w:divBdr>
                        <w:top w:val="none" w:sz="0" w:space="0" w:color="auto"/>
                        <w:left w:val="none" w:sz="0" w:space="0" w:color="auto"/>
                        <w:bottom w:val="none" w:sz="0" w:space="0" w:color="auto"/>
                        <w:right w:val="none" w:sz="0" w:space="0" w:color="auto"/>
                      </w:divBdr>
                      <w:divsChild>
                        <w:div w:id="2024436418">
                          <w:marLeft w:val="0"/>
                          <w:marRight w:val="0"/>
                          <w:marTop w:val="0"/>
                          <w:marBottom w:val="0"/>
                          <w:divBdr>
                            <w:top w:val="none" w:sz="0" w:space="0" w:color="auto"/>
                            <w:left w:val="none" w:sz="0" w:space="0" w:color="auto"/>
                            <w:bottom w:val="none" w:sz="0" w:space="0" w:color="auto"/>
                            <w:right w:val="none" w:sz="0" w:space="0" w:color="auto"/>
                          </w:divBdr>
                          <w:divsChild>
                            <w:div w:id="2063088964">
                              <w:marLeft w:val="0"/>
                              <w:marRight w:val="0"/>
                              <w:marTop w:val="0"/>
                              <w:marBottom w:val="0"/>
                              <w:divBdr>
                                <w:top w:val="none" w:sz="0" w:space="0" w:color="auto"/>
                                <w:left w:val="none" w:sz="0" w:space="0" w:color="auto"/>
                                <w:bottom w:val="none" w:sz="0" w:space="0" w:color="auto"/>
                                <w:right w:val="none" w:sz="0" w:space="0" w:color="auto"/>
                              </w:divBdr>
                              <w:divsChild>
                                <w:div w:id="1871987433">
                                  <w:marLeft w:val="0"/>
                                  <w:marRight w:val="0"/>
                                  <w:marTop w:val="0"/>
                                  <w:marBottom w:val="0"/>
                                  <w:divBdr>
                                    <w:top w:val="none" w:sz="0" w:space="0" w:color="auto"/>
                                    <w:left w:val="none" w:sz="0" w:space="0" w:color="auto"/>
                                    <w:bottom w:val="none" w:sz="0" w:space="0" w:color="auto"/>
                                    <w:right w:val="none" w:sz="0" w:space="0" w:color="auto"/>
                                  </w:divBdr>
                                  <w:divsChild>
                                    <w:div w:id="763035654">
                                      <w:marLeft w:val="0"/>
                                      <w:marRight w:val="0"/>
                                      <w:marTop w:val="0"/>
                                      <w:marBottom w:val="0"/>
                                      <w:divBdr>
                                        <w:top w:val="none" w:sz="0" w:space="0" w:color="auto"/>
                                        <w:left w:val="none" w:sz="0" w:space="0" w:color="auto"/>
                                        <w:bottom w:val="none" w:sz="0" w:space="0" w:color="auto"/>
                                        <w:right w:val="none" w:sz="0" w:space="0" w:color="auto"/>
                                      </w:divBdr>
                                      <w:divsChild>
                                        <w:div w:id="1858693292">
                                          <w:marLeft w:val="0"/>
                                          <w:marRight w:val="0"/>
                                          <w:marTop w:val="0"/>
                                          <w:marBottom w:val="0"/>
                                          <w:divBdr>
                                            <w:top w:val="none" w:sz="0" w:space="0" w:color="auto"/>
                                            <w:left w:val="none" w:sz="0" w:space="0" w:color="auto"/>
                                            <w:bottom w:val="none" w:sz="0" w:space="0" w:color="auto"/>
                                            <w:right w:val="none" w:sz="0" w:space="0" w:color="auto"/>
                                          </w:divBdr>
                                          <w:divsChild>
                                            <w:div w:id="177472548">
                                              <w:marLeft w:val="0"/>
                                              <w:marRight w:val="0"/>
                                              <w:marTop w:val="0"/>
                                              <w:marBottom w:val="0"/>
                                              <w:divBdr>
                                                <w:top w:val="none" w:sz="0" w:space="0" w:color="auto"/>
                                                <w:left w:val="none" w:sz="0" w:space="0" w:color="auto"/>
                                                <w:bottom w:val="none" w:sz="0" w:space="0" w:color="auto"/>
                                                <w:right w:val="none" w:sz="0" w:space="0" w:color="auto"/>
                                              </w:divBdr>
                                              <w:divsChild>
                                                <w:div w:id="1497650285">
                                                  <w:marLeft w:val="0"/>
                                                  <w:marRight w:val="0"/>
                                                  <w:marTop w:val="0"/>
                                                  <w:marBottom w:val="0"/>
                                                  <w:divBdr>
                                                    <w:top w:val="none" w:sz="0" w:space="0" w:color="auto"/>
                                                    <w:left w:val="none" w:sz="0" w:space="0" w:color="auto"/>
                                                    <w:bottom w:val="none" w:sz="0" w:space="0" w:color="auto"/>
                                                    <w:right w:val="none" w:sz="0" w:space="0" w:color="auto"/>
                                                  </w:divBdr>
                                                  <w:divsChild>
                                                    <w:div w:id="202256406">
                                                      <w:marLeft w:val="0"/>
                                                      <w:marRight w:val="0"/>
                                                      <w:marTop w:val="0"/>
                                                      <w:marBottom w:val="0"/>
                                                      <w:divBdr>
                                                        <w:top w:val="none" w:sz="0" w:space="0" w:color="auto"/>
                                                        <w:left w:val="none" w:sz="0" w:space="0" w:color="auto"/>
                                                        <w:bottom w:val="none" w:sz="0" w:space="0" w:color="auto"/>
                                                        <w:right w:val="none" w:sz="0" w:space="0" w:color="auto"/>
                                                      </w:divBdr>
                                                      <w:divsChild>
                                                        <w:div w:id="1685597050">
                                                          <w:marLeft w:val="0"/>
                                                          <w:marRight w:val="0"/>
                                                          <w:marTop w:val="0"/>
                                                          <w:marBottom w:val="0"/>
                                                          <w:divBdr>
                                                            <w:top w:val="none" w:sz="0" w:space="0" w:color="auto"/>
                                                            <w:left w:val="none" w:sz="0" w:space="0" w:color="auto"/>
                                                            <w:bottom w:val="none" w:sz="0" w:space="0" w:color="auto"/>
                                                            <w:right w:val="none" w:sz="0" w:space="0" w:color="auto"/>
                                                          </w:divBdr>
                                                          <w:divsChild>
                                                            <w:div w:id="1440757176">
                                                              <w:marLeft w:val="0"/>
                                                              <w:marRight w:val="0"/>
                                                              <w:marTop w:val="600"/>
                                                              <w:marBottom w:val="600"/>
                                                              <w:divBdr>
                                                                <w:top w:val="none" w:sz="0" w:space="0" w:color="auto"/>
                                                                <w:left w:val="none" w:sz="0" w:space="0" w:color="auto"/>
                                                                <w:bottom w:val="none" w:sz="0" w:space="0" w:color="auto"/>
                                                                <w:right w:val="none" w:sz="0" w:space="0" w:color="auto"/>
                                                              </w:divBdr>
                                                              <w:divsChild>
                                                                <w:div w:id="504521230">
                                                                  <w:marLeft w:val="0"/>
                                                                  <w:marRight w:val="0"/>
                                                                  <w:marTop w:val="0"/>
                                                                  <w:marBottom w:val="0"/>
                                                                  <w:divBdr>
                                                                    <w:top w:val="none" w:sz="0" w:space="0" w:color="auto"/>
                                                                    <w:left w:val="none" w:sz="0" w:space="0" w:color="auto"/>
                                                                    <w:bottom w:val="none" w:sz="0" w:space="0" w:color="auto"/>
                                                                    <w:right w:val="none" w:sz="0" w:space="0" w:color="auto"/>
                                                                  </w:divBdr>
                                                                  <w:divsChild>
                                                                    <w:div w:id="187372733">
                                                                      <w:marLeft w:val="0"/>
                                                                      <w:marRight w:val="0"/>
                                                                      <w:marTop w:val="0"/>
                                                                      <w:marBottom w:val="0"/>
                                                                      <w:divBdr>
                                                                        <w:top w:val="none" w:sz="0" w:space="0" w:color="auto"/>
                                                                        <w:left w:val="none" w:sz="0" w:space="0" w:color="auto"/>
                                                                        <w:bottom w:val="none" w:sz="0" w:space="0" w:color="auto"/>
                                                                        <w:right w:val="none" w:sz="0" w:space="0" w:color="auto"/>
                                                                      </w:divBdr>
                                                                      <w:divsChild>
                                                                        <w:div w:id="83384733">
                                                                          <w:marLeft w:val="0"/>
                                                                          <w:marRight w:val="0"/>
                                                                          <w:marTop w:val="0"/>
                                                                          <w:marBottom w:val="0"/>
                                                                          <w:divBdr>
                                                                            <w:top w:val="none" w:sz="0" w:space="0" w:color="auto"/>
                                                                            <w:left w:val="none" w:sz="0" w:space="0" w:color="auto"/>
                                                                            <w:bottom w:val="none" w:sz="0" w:space="0" w:color="auto"/>
                                                                            <w:right w:val="none" w:sz="0" w:space="0" w:color="auto"/>
                                                                          </w:divBdr>
                                                                          <w:divsChild>
                                                                            <w:div w:id="1113010883">
                                                                              <w:marLeft w:val="0"/>
                                                                              <w:marRight w:val="0"/>
                                                                              <w:marTop w:val="0"/>
                                                                              <w:marBottom w:val="0"/>
                                                                              <w:divBdr>
                                                                                <w:top w:val="none" w:sz="0" w:space="0" w:color="auto"/>
                                                                                <w:left w:val="none" w:sz="0" w:space="0" w:color="auto"/>
                                                                                <w:bottom w:val="none" w:sz="0" w:space="0" w:color="auto"/>
                                                                                <w:right w:val="none" w:sz="0" w:space="0" w:color="auto"/>
                                                                              </w:divBdr>
                                                                              <w:divsChild>
                                                                                <w:div w:id="1231623308">
                                                                                  <w:marLeft w:val="75"/>
                                                                                  <w:marRight w:val="75"/>
                                                                                  <w:marTop w:val="0"/>
                                                                                  <w:marBottom w:val="0"/>
                                                                                  <w:divBdr>
                                                                                    <w:top w:val="none" w:sz="0" w:space="0" w:color="auto"/>
                                                                                    <w:left w:val="none" w:sz="0" w:space="0" w:color="auto"/>
                                                                                    <w:bottom w:val="none" w:sz="0" w:space="0" w:color="auto"/>
                                                                                    <w:right w:val="none" w:sz="0" w:space="0" w:color="auto"/>
                                                                                  </w:divBdr>
                                                                                  <w:divsChild>
                                                                                    <w:div w:id="1805735233">
                                                                                      <w:marLeft w:val="0"/>
                                                                                      <w:marRight w:val="0"/>
                                                                                      <w:marTop w:val="0"/>
                                                                                      <w:marBottom w:val="0"/>
                                                                                      <w:divBdr>
                                                                                        <w:top w:val="none" w:sz="0" w:space="0" w:color="auto"/>
                                                                                        <w:left w:val="none" w:sz="0" w:space="0" w:color="auto"/>
                                                                                        <w:bottom w:val="none" w:sz="0" w:space="0" w:color="auto"/>
                                                                                        <w:right w:val="none" w:sz="0" w:space="0" w:color="auto"/>
                                                                                      </w:divBdr>
                                                                                    </w:div>
                                                                                  </w:divsChild>
                                                                                </w:div>
                                                                                <w:div w:id="93869454">
                                                                                  <w:marLeft w:val="75"/>
                                                                                  <w:marRight w:val="75"/>
                                                                                  <w:marTop w:val="0"/>
                                                                                  <w:marBottom w:val="0"/>
                                                                                  <w:divBdr>
                                                                                    <w:top w:val="none" w:sz="0" w:space="0" w:color="auto"/>
                                                                                    <w:left w:val="none" w:sz="0" w:space="0" w:color="auto"/>
                                                                                    <w:bottom w:val="none" w:sz="0" w:space="0" w:color="auto"/>
                                                                                    <w:right w:val="none" w:sz="0" w:space="0" w:color="auto"/>
                                                                                  </w:divBdr>
                                                                                  <w:divsChild>
                                                                                    <w:div w:id="2120368750">
                                                                                      <w:marLeft w:val="0"/>
                                                                                      <w:marRight w:val="0"/>
                                                                                      <w:marTop w:val="0"/>
                                                                                      <w:marBottom w:val="0"/>
                                                                                      <w:divBdr>
                                                                                        <w:top w:val="none" w:sz="0" w:space="0" w:color="auto"/>
                                                                                        <w:left w:val="none" w:sz="0" w:space="0" w:color="auto"/>
                                                                                        <w:bottom w:val="none" w:sz="0" w:space="0" w:color="auto"/>
                                                                                        <w:right w:val="none" w:sz="0" w:space="0" w:color="auto"/>
                                                                                      </w:divBdr>
                                                                                    </w:div>
                                                                                  </w:divsChild>
                                                                                </w:div>
                                                                                <w:div w:id="618225981">
                                                                                  <w:marLeft w:val="75"/>
                                                                                  <w:marRight w:val="75"/>
                                                                                  <w:marTop w:val="0"/>
                                                                                  <w:marBottom w:val="0"/>
                                                                                  <w:divBdr>
                                                                                    <w:top w:val="none" w:sz="0" w:space="0" w:color="auto"/>
                                                                                    <w:left w:val="none" w:sz="0" w:space="0" w:color="auto"/>
                                                                                    <w:bottom w:val="none" w:sz="0" w:space="0" w:color="auto"/>
                                                                                    <w:right w:val="none" w:sz="0" w:space="0" w:color="auto"/>
                                                                                  </w:divBdr>
                                                                                  <w:divsChild>
                                                                                    <w:div w:id="182405469">
                                                                                      <w:marLeft w:val="0"/>
                                                                                      <w:marRight w:val="0"/>
                                                                                      <w:marTop w:val="0"/>
                                                                                      <w:marBottom w:val="0"/>
                                                                                      <w:divBdr>
                                                                                        <w:top w:val="none" w:sz="0" w:space="0" w:color="auto"/>
                                                                                        <w:left w:val="none" w:sz="0" w:space="0" w:color="auto"/>
                                                                                        <w:bottom w:val="none" w:sz="0" w:space="0" w:color="auto"/>
                                                                                        <w:right w:val="none" w:sz="0" w:space="0" w:color="auto"/>
                                                                                      </w:divBdr>
                                                                                    </w:div>
                                                                                  </w:divsChild>
                                                                                </w:div>
                                                                                <w:div w:id="1372806029">
                                                                                  <w:marLeft w:val="75"/>
                                                                                  <w:marRight w:val="75"/>
                                                                                  <w:marTop w:val="0"/>
                                                                                  <w:marBottom w:val="0"/>
                                                                                  <w:divBdr>
                                                                                    <w:top w:val="none" w:sz="0" w:space="0" w:color="auto"/>
                                                                                    <w:left w:val="none" w:sz="0" w:space="0" w:color="auto"/>
                                                                                    <w:bottom w:val="none" w:sz="0" w:space="0" w:color="auto"/>
                                                                                    <w:right w:val="none" w:sz="0" w:space="0" w:color="auto"/>
                                                                                  </w:divBdr>
                                                                                  <w:divsChild>
                                                                                    <w:div w:id="15914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474656">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2510">
      <w:bodyDiv w:val="1"/>
      <w:marLeft w:val="0"/>
      <w:marRight w:val="0"/>
      <w:marTop w:val="0"/>
      <w:marBottom w:val="0"/>
      <w:divBdr>
        <w:top w:val="none" w:sz="0" w:space="0" w:color="auto"/>
        <w:left w:val="none" w:sz="0" w:space="0" w:color="auto"/>
        <w:bottom w:val="single" w:sz="36" w:space="0" w:color="D72248"/>
        <w:right w:val="none" w:sz="0" w:space="0" w:color="auto"/>
      </w:divBdr>
      <w:divsChild>
        <w:div w:id="1536891126">
          <w:marLeft w:val="0"/>
          <w:marRight w:val="0"/>
          <w:marTop w:val="0"/>
          <w:marBottom w:val="0"/>
          <w:divBdr>
            <w:top w:val="none" w:sz="0" w:space="0" w:color="auto"/>
            <w:left w:val="none" w:sz="0" w:space="0" w:color="auto"/>
            <w:bottom w:val="none" w:sz="0" w:space="0" w:color="auto"/>
            <w:right w:val="none" w:sz="0" w:space="0" w:color="auto"/>
          </w:divBdr>
        </w:div>
      </w:divsChild>
    </w:div>
    <w:div w:id="581069194">
      <w:bodyDiv w:val="1"/>
      <w:marLeft w:val="0"/>
      <w:marRight w:val="0"/>
      <w:marTop w:val="0"/>
      <w:marBottom w:val="0"/>
      <w:divBdr>
        <w:top w:val="none" w:sz="0" w:space="0" w:color="auto"/>
        <w:left w:val="none" w:sz="0" w:space="0" w:color="auto"/>
        <w:bottom w:val="none" w:sz="0" w:space="0" w:color="auto"/>
        <w:right w:val="none" w:sz="0" w:space="0" w:color="auto"/>
      </w:divBdr>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926034">
      <w:bodyDiv w:val="1"/>
      <w:marLeft w:val="0"/>
      <w:marRight w:val="0"/>
      <w:marTop w:val="0"/>
      <w:marBottom w:val="0"/>
      <w:divBdr>
        <w:top w:val="none" w:sz="0" w:space="0" w:color="auto"/>
        <w:left w:val="none" w:sz="0" w:space="0" w:color="auto"/>
        <w:bottom w:val="none" w:sz="0" w:space="0" w:color="auto"/>
        <w:right w:val="none" w:sz="0" w:space="0" w:color="auto"/>
      </w:divBdr>
    </w:div>
    <w:div w:id="595594928">
      <w:bodyDiv w:val="1"/>
      <w:marLeft w:val="0"/>
      <w:marRight w:val="0"/>
      <w:marTop w:val="0"/>
      <w:marBottom w:val="0"/>
      <w:divBdr>
        <w:top w:val="none" w:sz="0" w:space="0" w:color="auto"/>
        <w:left w:val="none" w:sz="0" w:space="0" w:color="auto"/>
        <w:bottom w:val="none" w:sz="0" w:space="0" w:color="auto"/>
        <w:right w:val="none" w:sz="0" w:space="0" w:color="auto"/>
      </w:divBdr>
      <w:divsChild>
        <w:div w:id="1746763315">
          <w:marLeft w:val="0"/>
          <w:marRight w:val="0"/>
          <w:marTop w:val="2280"/>
          <w:marBottom w:val="0"/>
          <w:divBdr>
            <w:top w:val="none" w:sz="0" w:space="0" w:color="auto"/>
            <w:left w:val="none" w:sz="0" w:space="0" w:color="auto"/>
            <w:bottom w:val="none" w:sz="0" w:space="0" w:color="auto"/>
            <w:right w:val="none" w:sz="0" w:space="0" w:color="auto"/>
          </w:divBdr>
          <w:divsChild>
            <w:div w:id="717516066">
              <w:marLeft w:val="0"/>
              <w:marRight w:val="0"/>
              <w:marTop w:val="0"/>
              <w:marBottom w:val="0"/>
              <w:divBdr>
                <w:top w:val="none" w:sz="0" w:space="0" w:color="auto"/>
                <w:left w:val="none" w:sz="0" w:space="0" w:color="auto"/>
                <w:bottom w:val="none" w:sz="0" w:space="0" w:color="auto"/>
                <w:right w:val="none" w:sz="0" w:space="0" w:color="auto"/>
              </w:divBdr>
              <w:divsChild>
                <w:div w:id="959147317">
                  <w:marLeft w:val="0"/>
                  <w:marRight w:val="0"/>
                  <w:marTop w:val="0"/>
                  <w:marBottom w:val="0"/>
                  <w:divBdr>
                    <w:top w:val="none" w:sz="0" w:space="0" w:color="auto"/>
                    <w:left w:val="none" w:sz="0" w:space="0" w:color="auto"/>
                    <w:bottom w:val="none" w:sz="0" w:space="0" w:color="auto"/>
                    <w:right w:val="none" w:sz="0" w:space="0" w:color="auto"/>
                  </w:divBdr>
                  <w:divsChild>
                    <w:div w:id="1617910668">
                      <w:marLeft w:val="0"/>
                      <w:marRight w:val="0"/>
                      <w:marTop w:val="0"/>
                      <w:marBottom w:val="0"/>
                      <w:divBdr>
                        <w:top w:val="none" w:sz="0" w:space="0" w:color="auto"/>
                        <w:left w:val="none" w:sz="0" w:space="0" w:color="auto"/>
                        <w:bottom w:val="none" w:sz="0" w:space="0" w:color="auto"/>
                        <w:right w:val="none" w:sz="0" w:space="0" w:color="auto"/>
                      </w:divBdr>
                      <w:divsChild>
                        <w:div w:id="1698119500">
                          <w:marLeft w:val="0"/>
                          <w:marRight w:val="0"/>
                          <w:marTop w:val="0"/>
                          <w:marBottom w:val="0"/>
                          <w:divBdr>
                            <w:top w:val="none" w:sz="0" w:space="0" w:color="auto"/>
                            <w:left w:val="none" w:sz="0" w:space="0" w:color="auto"/>
                            <w:bottom w:val="none" w:sz="0" w:space="0" w:color="auto"/>
                            <w:right w:val="none" w:sz="0" w:space="0" w:color="auto"/>
                          </w:divBdr>
                          <w:divsChild>
                            <w:div w:id="10818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28376">
      <w:bodyDiv w:val="1"/>
      <w:marLeft w:val="0"/>
      <w:marRight w:val="0"/>
      <w:marTop w:val="0"/>
      <w:marBottom w:val="0"/>
      <w:divBdr>
        <w:top w:val="none" w:sz="0" w:space="0" w:color="auto"/>
        <w:left w:val="none" w:sz="0" w:space="0" w:color="auto"/>
        <w:bottom w:val="none" w:sz="0" w:space="0" w:color="auto"/>
        <w:right w:val="none" w:sz="0" w:space="0" w:color="auto"/>
      </w:divBdr>
      <w:divsChild>
        <w:div w:id="67966481">
          <w:marLeft w:val="0"/>
          <w:marRight w:val="0"/>
          <w:marTop w:val="0"/>
          <w:marBottom w:val="0"/>
          <w:divBdr>
            <w:top w:val="none" w:sz="0" w:space="0" w:color="auto"/>
            <w:left w:val="none" w:sz="0" w:space="0" w:color="auto"/>
            <w:bottom w:val="none" w:sz="0" w:space="0" w:color="auto"/>
            <w:right w:val="none" w:sz="0" w:space="0" w:color="auto"/>
          </w:divBdr>
          <w:divsChild>
            <w:div w:id="510031957">
              <w:marLeft w:val="0"/>
              <w:marRight w:val="0"/>
              <w:marTop w:val="0"/>
              <w:marBottom w:val="0"/>
              <w:divBdr>
                <w:top w:val="none" w:sz="0" w:space="0" w:color="auto"/>
                <w:left w:val="none" w:sz="0" w:space="0" w:color="auto"/>
                <w:bottom w:val="none" w:sz="0" w:space="0" w:color="auto"/>
                <w:right w:val="none" w:sz="0" w:space="0" w:color="auto"/>
              </w:divBdr>
              <w:divsChild>
                <w:div w:id="1756828414">
                  <w:marLeft w:val="150"/>
                  <w:marRight w:val="150"/>
                  <w:marTop w:val="0"/>
                  <w:marBottom w:val="0"/>
                  <w:divBdr>
                    <w:top w:val="none" w:sz="0" w:space="0" w:color="auto"/>
                    <w:left w:val="none" w:sz="0" w:space="0" w:color="auto"/>
                    <w:bottom w:val="none" w:sz="0" w:space="0" w:color="auto"/>
                    <w:right w:val="none" w:sz="0" w:space="0" w:color="auto"/>
                  </w:divBdr>
                  <w:divsChild>
                    <w:div w:id="1072042328">
                      <w:marLeft w:val="0"/>
                      <w:marRight w:val="0"/>
                      <w:marTop w:val="0"/>
                      <w:marBottom w:val="0"/>
                      <w:divBdr>
                        <w:top w:val="none" w:sz="0" w:space="0" w:color="auto"/>
                        <w:left w:val="none" w:sz="0" w:space="0" w:color="auto"/>
                        <w:bottom w:val="none" w:sz="0" w:space="0" w:color="auto"/>
                        <w:right w:val="none" w:sz="0" w:space="0" w:color="auto"/>
                      </w:divBdr>
                      <w:divsChild>
                        <w:div w:id="1451826793">
                          <w:marLeft w:val="0"/>
                          <w:marRight w:val="0"/>
                          <w:marTop w:val="0"/>
                          <w:marBottom w:val="0"/>
                          <w:divBdr>
                            <w:top w:val="none" w:sz="0" w:space="0" w:color="auto"/>
                            <w:left w:val="none" w:sz="0" w:space="0" w:color="auto"/>
                            <w:bottom w:val="single" w:sz="6" w:space="0" w:color="E0E0E0"/>
                            <w:right w:val="none" w:sz="0" w:space="0" w:color="auto"/>
                          </w:divBdr>
                          <w:divsChild>
                            <w:div w:id="1214268977">
                              <w:marLeft w:val="0"/>
                              <w:marRight w:val="0"/>
                              <w:marTop w:val="0"/>
                              <w:marBottom w:val="0"/>
                              <w:divBdr>
                                <w:top w:val="none" w:sz="0" w:space="0" w:color="auto"/>
                                <w:left w:val="none" w:sz="0" w:space="0" w:color="auto"/>
                                <w:bottom w:val="none" w:sz="0" w:space="0" w:color="auto"/>
                                <w:right w:val="none" w:sz="0" w:space="0" w:color="auto"/>
                              </w:divBdr>
                              <w:divsChild>
                                <w:div w:id="13539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151233">
      <w:bodyDiv w:val="1"/>
      <w:marLeft w:val="0"/>
      <w:marRight w:val="0"/>
      <w:marTop w:val="0"/>
      <w:marBottom w:val="0"/>
      <w:divBdr>
        <w:top w:val="none" w:sz="0" w:space="0" w:color="auto"/>
        <w:left w:val="none" w:sz="0" w:space="0" w:color="auto"/>
        <w:bottom w:val="none" w:sz="0" w:space="0" w:color="auto"/>
        <w:right w:val="none" w:sz="0" w:space="0" w:color="auto"/>
      </w:divBdr>
      <w:divsChild>
        <w:div w:id="246117572">
          <w:marLeft w:val="0"/>
          <w:marRight w:val="0"/>
          <w:marTop w:val="0"/>
          <w:marBottom w:val="0"/>
          <w:divBdr>
            <w:top w:val="none" w:sz="0" w:space="0" w:color="auto"/>
            <w:left w:val="none" w:sz="0" w:space="0" w:color="auto"/>
            <w:bottom w:val="none" w:sz="0" w:space="0" w:color="auto"/>
            <w:right w:val="none" w:sz="0" w:space="0" w:color="auto"/>
          </w:divBdr>
          <w:divsChild>
            <w:div w:id="1053654732">
              <w:marLeft w:val="0"/>
              <w:marRight w:val="0"/>
              <w:marTop w:val="0"/>
              <w:marBottom w:val="0"/>
              <w:divBdr>
                <w:top w:val="none" w:sz="0" w:space="0" w:color="auto"/>
                <w:left w:val="none" w:sz="0" w:space="0" w:color="auto"/>
                <w:bottom w:val="none" w:sz="0" w:space="0" w:color="auto"/>
                <w:right w:val="none" w:sz="0" w:space="0" w:color="auto"/>
              </w:divBdr>
              <w:divsChild>
                <w:div w:id="1308130044">
                  <w:marLeft w:val="0"/>
                  <w:marRight w:val="0"/>
                  <w:marTop w:val="0"/>
                  <w:marBottom w:val="0"/>
                  <w:divBdr>
                    <w:top w:val="none" w:sz="0" w:space="0" w:color="auto"/>
                    <w:left w:val="none" w:sz="0" w:space="0" w:color="auto"/>
                    <w:bottom w:val="none" w:sz="0" w:space="0" w:color="auto"/>
                    <w:right w:val="none" w:sz="0" w:space="0" w:color="auto"/>
                  </w:divBdr>
                  <w:divsChild>
                    <w:div w:id="1204513681">
                      <w:marLeft w:val="0"/>
                      <w:marRight w:val="0"/>
                      <w:marTop w:val="0"/>
                      <w:marBottom w:val="0"/>
                      <w:divBdr>
                        <w:top w:val="none" w:sz="0" w:space="0" w:color="auto"/>
                        <w:left w:val="none" w:sz="0" w:space="0" w:color="auto"/>
                        <w:bottom w:val="none" w:sz="0" w:space="0" w:color="auto"/>
                        <w:right w:val="none" w:sz="0" w:space="0" w:color="auto"/>
                      </w:divBdr>
                      <w:divsChild>
                        <w:div w:id="1517769545">
                          <w:marLeft w:val="0"/>
                          <w:marRight w:val="0"/>
                          <w:marTop w:val="0"/>
                          <w:marBottom w:val="0"/>
                          <w:divBdr>
                            <w:top w:val="none" w:sz="0" w:space="0" w:color="auto"/>
                            <w:left w:val="none" w:sz="0" w:space="0" w:color="auto"/>
                            <w:bottom w:val="none" w:sz="0" w:space="0" w:color="auto"/>
                            <w:right w:val="none" w:sz="0" w:space="0" w:color="auto"/>
                          </w:divBdr>
                          <w:divsChild>
                            <w:div w:id="750545399">
                              <w:marLeft w:val="0"/>
                              <w:marRight w:val="0"/>
                              <w:marTop w:val="0"/>
                              <w:marBottom w:val="0"/>
                              <w:divBdr>
                                <w:top w:val="none" w:sz="0" w:space="0" w:color="auto"/>
                                <w:left w:val="none" w:sz="0" w:space="0" w:color="auto"/>
                                <w:bottom w:val="none" w:sz="0" w:space="0" w:color="auto"/>
                                <w:right w:val="none" w:sz="0" w:space="0" w:color="auto"/>
                              </w:divBdr>
                              <w:divsChild>
                                <w:div w:id="862478150">
                                  <w:marLeft w:val="0"/>
                                  <w:marRight w:val="0"/>
                                  <w:marTop w:val="0"/>
                                  <w:marBottom w:val="0"/>
                                  <w:divBdr>
                                    <w:top w:val="none" w:sz="0" w:space="0" w:color="auto"/>
                                    <w:left w:val="none" w:sz="0" w:space="0" w:color="auto"/>
                                    <w:bottom w:val="none" w:sz="0" w:space="0" w:color="auto"/>
                                    <w:right w:val="none" w:sz="0" w:space="0" w:color="auto"/>
                                  </w:divBdr>
                                  <w:divsChild>
                                    <w:div w:id="10150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049">
                      <w:marLeft w:val="0"/>
                      <w:marRight w:val="0"/>
                      <w:marTop w:val="0"/>
                      <w:marBottom w:val="0"/>
                      <w:divBdr>
                        <w:top w:val="none" w:sz="0" w:space="0" w:color="auto"/>
                        <w:left w:val="none" w:sz="0" w:space="0" w:color="auto"/>
                        <w:bottom w:val="none" w:sz="0" w:space="0" w:color="auto"/>
                        <w:right w:val="none" w:sz="0" w:space="0" w:color="auto"/>
                      </w:divBdr>
                      <w:divsChild>
                        <w:div w:id="2124692003">
                          <w:marLeft w:val="0"/>
                          <w:marRight w:val="0"/>
                          <w:marTop w:val="0"/>
                          <w:marBottom w:val="0"/>
                          <w:divBdr>
                            <w:top w:val="none" w:sz="0" w:space="0" w:color="auto"/>
                            <w:left w:val="none" w:sz="0" w:space="0" w:color="auto"/>
                            <w:bottom w:val="none" w:sz="0" w:space="0" w:color="auto"/>
                            <w:right w:val="none" w:sz="0" w:space="0" w:color="auto"/>
                          </w:divBdr>
                          <w:divsChild>
                            <w:div w:id="161744162">
                              <w:marLeft w:val="0"/>
                              <w:marRight w:val="0"/>
                              <w:marTop w:val="0"/>
                              <w:marBottom w:val="0"/>
                              <w:divBdr>
                                <w:top w:val="none" w:sz="0" w:space="0" w:color="auto"/>
                                <w:left w:val="none" w:sz="0" w:space="0" w:color="auto"/>
                                <w:bottom w:val="none" w:sz="0" w:space="0" w:color="auto"/>
                                <w:right w:val="none" w:sz="0" w:space="0" w:color="auto"/>
                              </w:divBdr>
                              <w:divsChild>
                                <w:div w:id="328488729">
                                  <w:marLeft w:val="0"/>
                                  <w:marRight w:val="0"/>
                                  <w:marTop w:val="0"/>
                                  <w:marBottom w:val="0"/>
                                  <w:divBdr>
                                    <w:top w:val="none" w:sz="0" w:space="0" w:color="auto"/>
                                    <w:left w:val="none" w:sz="0" w:space="0" w:color="auto"/>
                                    <w:bottom w:val="none" w:sz="0" w:space="0" w:color="auto"/>
                                    <w:right w:val="none" w:sz="0" w:space="0" w:color="auto"/>
                                  </w:divBdr>
                                  <w:divsChild>
                                    <w:div w:id="585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00455">
      <w:bodyDiv w:val="1"/>
      <w:marLeft w:val="0"/>
      <w:marRight w:val="0"/>
      <w:marTop w:val="0"/>
      <w:marBottom w:val="0"/>
      <w:divBdr>
        <w:top w:val="none" w:sz="0" w:space="0" w:color="auto"/>
        <w:left w:val="none" w:sz="0" w:space="0" w:color="auto"/>
        <w:bottom w:val="none" w:sz="0" w:space="0" w:color="auto"/>
        <w:right w:val="none" w:sz="0" w:space="0" w:color="auto"/>
      </w:divBdr>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sChild>
        <w:div w:id="777942756">
          <w:marLeft w:val="0"/>
          <w:marRight w:val="0"/>
          <w:marTop w:val="1680"/>
          <w:marBottom w:val="0"/>
          <w:divBdr>
            <w:top w:val="none" w:sz="0" w:space="0" w:color="auto"/>
            <w:left w:val="none" w:sz="0" w:space="0" w:color="auto"/>
            <w:bottom w:val="none" w:sz="0" w:space="0" w:color="auto"/>
            <w:right w:val="none" w:sz="0" w:space="0" w:color="auto"/>
          </w:divBdr>
          <w:divsChild>
            <w:div w:id="587932515">
              <w:marLeft w:val="0"/>
              <w:marRight w:val="0"/>
              <w:marTop w:val="0"/>
              <w:marBottom w:val="0"/>
              <w:divBdr>
                <w:top w:val="none" w:sz="0" w:space="0" w:color="auto"/>
                <w:left w:val="none" w:sz="0" w:space="0" w:color="auto"/>
                <w:bottom w:val="none" w:sz="0" w:space="0" w:color="auto"/>
                <w:right w:val="none" w:sz="0" w:space="0" w:color="auto"/>
              </w:divBdr>
              <w:divsChild>
                <w:div w:id="572549975">
                  <w:marLeft w:val="0"/>
                  <w:marRight w:val="0"/>
                  <w:marTop w:val="0"/>
                  <w:marBottom w:val="0"/>
                  <w:divBdr>
                    <w:top w:val="none" w:sz="0" w:space="0" w:color="auto"/>
                    <w:left w:val="none" w:sz="0" w:space="0" w:color="auto"/>
                    <w:bottom w:val="none" w:sz="0" w:space="0" w:color="auto"/>
                    <w:right w:val="none" w:sz="0" w:space="0" w:color="auto"/>
                  </w:divBdr>
                  <w:divsChild>
                    <w:div w:id="191001282">
                      <w:marLeft w:val="0"/>
                      <w:marRight w:val="0"/>
                      <w:marTop w:val="0"/>
                      <w:marBottom w:val="0"/>
                      <w:divBdr>
                        <w:top w:val="none" w:sz="0" w:space="0" w:color="auto"/>
                        <w:left w:val="none" w:sz="0" w:space="0" w:color="auto"/>
                        <w:bottom w:val="none" w:sz="0" w:space="0" w:color="auto"/>
                        <w:right w:val="none" w:sz="0" w:space="0" w:color="auto"/>
                      </w:divBdr>
                      <w:divsChild>
                        <w:div w:id="1431197515">
                          <w:marLeft w:val="0"/>
                          <w:marRight w:val="0"/>
                          <w:marTop w:val="0"/>
                          <w:marBottom w:val="0"/>
                          <w:divBdr>
                            <w:top w:val="none" w:sz="0" w:space="0" w:color="auto"/>
                            <w:left w:val="none" w:sz="0" w:space="0" w:color="auto"/>
                            <w:bottom w:val="none" w:sz="0" w:space="0" w:color="auto"/>
                            <w:right w:val="none" w:sz="0" w:space="0" w:color="auto"/>
                          </w:divBdr>
                          <w:divsChild>
                            <w:div w:id="1813057012">
                              <w:marLeft w:val="0"/>
                              <w:marRight w:val="0"/>
                              <w:marTop w:val="0"/>
                              <w:marBottom w:val="0"/>
                              <w:divBdr>
                                <w:top w:val="none" w:sz="0" w:space="0" w:color="auto"/>
                                <w:left w:val="none" w:sz="0" w:space="0" w:color="auto"/>
                                <w:bottom w:val="none" w:sz="0" w:space="0" w:color="auto"/>
                                <w:right w:val="none" w:sz="0" w:space="0" w:color="auto"/>
                              </w:divBdr>
                              <w:divsChild>
                                <w:div w:id="7665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92317">
      <w:bodyDiv w:val="1"/>
      <w:marLeft w:val="0"/>
      <w:marRight w:val="0"/>
      <w:marTop w:val="0"/>
      <w:marBottom w:val="0"/>
      <w:divBdr>
        <w:top w:val="none" w:sz="0" w:space="0" w:color="auto"/>
        <w:left w:val="none" w:sz="0" w:space="0" w:color="auto"/>
        <w:bottom w:val="none" w:sz="0" w:space="0" w:color="auto"/>
        <w:right w:val="none" w:sz="0" w:space="0" w:color="auto"/>
      </w:divBdr>
      <w:divsChild>
        <w:div w:id="417560699">
          <w:marLeft w:val="0"/>
          <w:marRight w:val="0"/>
          <w:marTop w:val="0"/>
          <w:marBottom w:val="0"/>
          <w:divBdr>
            <w:top w:val="none" w:sz="0" w:space="0" w:color="auto"/>
            <w:left w:val="none" w:sz="0" w:space="0" w:color="auto"/>
            <w:bottom w:val="none" w:sz="0" w:space="0" w:color="auto"/>
            <w:right w:val="none" w:sz="0" w:space="0" w:color="auto"/>
          </w:divBdr>
          <w:divsChild>
            <w:div w:id="1285455741">
              <w:marLeft w:val="-225"/>
              <w:marRight w:val="-225"/>
              <w:marTop w:val="0"/>
              <w:marBottom w:val="0"/>
              <w:divBdr>
                <w:top w:val="none" w:sz="0" w:space="0" w:color="auto"/>
                <w:left w:val="none" w:sz="0" w:space="0" w:color="auto"/>
                <w:bottom w:val="none" w:sz="0" w:space="0" w:color="auto"/>
                <w:right w:val="none" w:sz="0" w:space="0" w:color="auto"/>
              </w:divBdr>
              <w:divsChild>
                <w:div w:id="428741362">
                  <w:marLeft w:val="0"/>
                  <w:marRight w:val="0"/>
                  <w:marTop w:val="0"/>
                  <w:marBottom w:val="0"/>
                  <w:divBdr>
                    <w:top w:val="none" w:sz="0" w:space="0" w:color="auto"/>
                    <w:left w:val="none" w:sz="0" w:space="0" w:color="auto"/>
                    <w:bottom w:val="none" w:sz="0" w:space="0" w:color="auto"/>
                    <w:right w:val="none" w:sz="0" w:space="0" w:color="auto"/>
                  </w:divBdr>
                  <w:divsChild>
                    <w:div w:id="1289706820">
                      <w:marLeft w:val="0"/>
                      <w:marRight w:val="0"/>
                      <w:marTop w:val="0"/>
                      <w:marBottom w:val="0"/>
                      <w:divBdr>
                        <w:top w:val="none" w:sz="0" w:space="0" w:color="auto"/>
                        <w:left w:val="none" w:sz="0" w:space="0" w:color="auto"/>
                        <w:bottom w:val="none" w:sz="0" w:space="0" w:color="auto"/>
                        <w:right w:val="none" w:sz="0" w:space="0" w:color="auto"/>
                      </w:divBdr>
                      <w:divsChild>
                        <w:div w:id="296761223">
                          <w:marLeft w:val="0"/>
                          <w:marRight w:val="0"/>
                          <w:marTop w:val="0"/>
                          <w:marBottom w:val="300"/>
                          <w:divBdr>
                            <w:top w:val="single" w:sz="6" w:space="0" w:color="E6E9ED"/>
                            <w:left w:val="single" w:sz="6" w:space="0" w:color="E6E9ED"/>
                            <w:bottom w:val="single" w:sz="12" w:space="15" w:color="E6E9ED"/>
                            <w:right w:val="single" w:sz="6" w:space="0" w:color="E6E9ED"/>
                          </w:divBdr>
                          <w:divsChild>
                            <w:div w:id="1568105346">
                              <w:marLeft w:val="0"/>
                              <w:marRight w:val="0"/>
                              <w:marTop w:val="0"/>
                              <w:marBottom w:val="0"/>
                              <w:divBdr>
                                <w:top w:val="single" w:sz="6" w:space="0" w:color="CCCCCC"/>
                                <w:left w:val="none" w:sz="0" w:space="0" w:color="auto"/>
                                <w:bottom w:val="none" w:sz="0" w:space="0" w:color="auto"/>
                                <w:right w:val="none" w:sz="0" w:space="0" w:color="auto"/>
                              </w:divBdr>
                              <w:divsChild>
                                <w:div w:id="1711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953">
      <w:bodyDiv w:val="1"/>
      <w:marLeft w:val="0"/>
      <w:marRight w:val="0"/>
      <w:marTop w:val="0"/>
      <w:marBottom w:val="0"/>
      <w:divBdr>
        <w:top w:val="none" w:sz="0" w:space="0" w:color="auto"/>
        <w:left w:val="none" w:sz="0" w:space="0" w:color="auto"/>
        <w:bottom w:val="none" w:sz="0" w:space="0" w:color="auto"/>
        <w:right w:val="none" w:sz="0" w:space="0" w:color="auto"/>
      </w:divBdr>
      <w:divsChild>
        <w:div w:id="1065105997">
          <w:marLeft w:val="0"/>
          <w:marRight w:val="0"/>
          <w:marTop w:val="0"/>
          <w:marBottom w:val="0"/>
          <w:divBdr>
            <w:top w:val="none" w:sz="0" w:space="0" w:color="auto"/>
            <w:left w:val="none" w:sz="0" w:space="0" w:color="auto"/>
            <w:bottom w:val="none" w:sz="0" w:space="0" w:color="auto"/>
            <w:right w:val="none" w:sz="0" w:space="0" w:color="auto"/>
          </w:divBdr>
          <w:divsChild>
            <w:div w:id="1390374958">
              <w:marLeft w:val="0"/>
              <w:marRight w:val="0"/>
              <w:marTop w:val="0"/>
              <w:marBottom w:val="0"/>
              <w:divBdr>
                <w:top w:val="none" w:sz="0" w:space="0" w:color="auto"/>
                <w:left w:val="none" w:sz="0" w:space="0" w:color="auto"/>
                <w:bottom w:val="none" w:sz="0" w:space="0" w:color="auto"/>
                <w:right w:val="none" w:sz="0" w:space="0" w:color="auto"/>
              </w:divBdr>
              <w:divsChild>
                <w:div w:id="1748264122">
                  <w:marLeft w:val="0"/>
                  <w:marRight w:val="0"/>
                  <w:marTop w:val="0"/>
                  <w:marBottom w:val="0"/>
                  <w:divBdr>
                    <w:top w:val="none" w:sz="0" w:space="0" w:color="auto"/>
                    <w:left w:val="none" w:sz="0" w:space="0" w:color="auto"/>
                    <w:bottom w:val="none" w:sz="0" w:space="0" w:color="auto"/>
                    <w:right w:val="none" w:sz="0" w:space="0" w:color="auto"/>
                  </w:divBdr>
                  <w:divsChild>
                    <w:div w:id="1676305151">
                      <w:marLeft w:val="0"/>
                      <w:marRight w:val="0"/>
                      <w:marTop w:val="0"/>
                      <w:marBottom w:val="0"/>
                      <w:divBdr>
                        <w:top w:val="none" w:sz="0" w:space="0" w:color="auto"/>
                        <w:left w:val="none" w:sz="0" w:space="0" w:color="auto"/>
                        <w:bottom w:val="none" w:sz="0" w:space="0" w:color="auto"/>
                        <w:right w:val="none" w:sz="0" w:space="0" w:color="auto"/>
                      </w:divBdr>
                      <w:divsChild>
                        <w:div w:id="1352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521842">
      <w:bodyDiv w:val="1"/>
      <w:marLeft w:val="0"/>
      <w:marRight w:val="0"/>
      <w:marTop w:val="0"/>
      <w:marBottom w:val="0"/>
      <w:divBdr>
        <w:top w:val="none" w:sz="0" w:space="0" w:color="auto"/>
        <w:left w:val="none" w:sz="0" w:space="0" w:color="auto"/>
        <w:bottom w:val="none" w:sz="0" w:space="0" w:color="auto"/>
        <w:right w:val="none" w:sz="0" w:space="0" w:color="auto"/>
      </w:divBdr>
      <w:divsChild>
        <w:div w:id="376129933">
          <w:marLeft w:val="0"/>
          <w:marRight w:val="375"/>
          <w:marTop w:val="105"/>
          <w:marBottom w:val="225"/>
          <w:divBdr>
            <w:top w:val="none" w:sz="0" w:space="0" w:color="auto"/>
            <w:left w:val="none" w:sz="0" w:space="0" w:color="auto"/>
            <w:bottom w:val="none" w:sz="0" w:space="0" w:color="auto"/>
            <w:right w:val="none" w:sz="0" w:space="0" w:color="auto"/>
          </w:divBdr>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29496849">
      <w:bodyDiv w:val="1"/>
      <w:marLeft w:val="0"/>
      <w:marRight w:val="0"/>
      <w:marTop w:val="0"/>
      <w:marBottom w:val="0"/>
      <w:divBdr>
        <w:top w:val="none" w:sz="0" w:space="0" w:color="auto"/>
        <w:left w:val="none" w:sz="0" w:space="0" w:color="auto"/>
        <w:bottom w:val="none" w:sz="0" w:space="0" w:color="auto"/>
        <w:right w:val="none" w:sz="0" w:space="0" w:color="auto"/>
      </w:divBdr>
      <w:divsChild>
        <w:div w:id="768700271">
          <w:marLeft w:val="0"/>
          <w:marRight w:val="0"/>
          <w:marTop w:val="0"/>
          <w:marBottom w:val="0"/>
          <w:divBdr>
            <w:top w:val="none" w:sz="0" w:space="0" w:color="auto"/>
            <w:left w:val="none" w:sz="0" w:space="0" w:color="auto"/>
            <w:bottom w:val="none" w:sz="0" w:space="0" w:color="auto"/>
            <w:right w:val="none" w:sz="0" w:space="0" w:color="auto"/>
          </w:divBdr>
          <w:divsChild>
            <w:div w:id="618267879">
              <w:marLeft w:val="0"/>
              <w:marRight w:val="0"/>
              <w:marTop w:val="0"/>
              <w:marBottom w:val="0"/>
              <w:divBdr>
                <w:top w:val="none" w:sz="0" w:space="0" w:color="auto"/>
                <w:left w:val="none" w:sz="0" w:space="0" w:color="auto"/>
                <w:bottom w:val="none" w:sz="0" w:space="0" w:color="auto"/>
                <w:right w:val="none" w:sz="0" w:space="0" w:color="auto"/>
              </w:divBdr>
              <w:divsChild>
                <w:div w:id="1253970903">
                  <w:marLeft w:val="0"/>
                  <w:marRight w:val="0"/>
                  <w:marTop w:val="0"/>
                  <w:marBottom w:val="0"/>
                  <w:divBdr>
                    <w:top w:val="none" w:sz="0" w:space="0" w:color="auto"/>
                    <w:left w:val="none" w:sz="0" w:space="0" w:color="auto"/>
                    <w:bottom w:val="none" w:sz="0" w:space="0" w:color="auto"/>
                    <w:right w:val="none" w:sz="0" w:space="0" w:color="auto"/>
                  </w:divBdr>
                  <w:divsChild>
                    <w:div w:id="19407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7408">
      <w:bodyDiv w:val="1"/>
      <w:marLeft w:val="0"/>
      <w:marRight w:val="0"/>
      <w:marTop w:val="0"/>
      <w:marBottom w:val="0"/>
      <w:divBdr>
        <w:top w:val="none" w:sz="0" w:space="0" w:color="auto"/>
        <w:left w:val="none" w:sz="0" w:space="0" w:color="auto"/>
        <w:bottom w:val="none" w:sz="0" w:space="0" w:color="auto"/>
        <w:right w:val="none" w:sz="0" w:space="0" w:color="auto"/>
      </w:divBdr>
    </w:div>
    <w:div w:id="740519970">
      <w:bodyDiv w:val="1"/>
      <w:marLeft w:val="0"/>
      <w:marRight w:val="0"/>
      <w:marTop w:val="0"/>
      <w:marBottom w:val="0"/>
      <w:divBdr>
        <w:top w:val="none" w:sz="0" w:space="0" w:color="auto"/>
        <w:left w:val="none" w:sz="0" w:space="0" w:color="auto"/>
        <w:bottom w:val="none" w:sz="0" w:space="0" w:color="auto"/>
        <w:right w:val="none" w:sz="0" w:space="0" w:color="auto"/>
      </w:divBdr>
      <w:divsChild>
        <w:div w:id="864757020">
          <w:marLeft w:val="0"/>
          <w:marRight w:val="0"/>
          <w:marTop w:val="0"/>
          <w:marBottom w:val="0"/>
          <w:divBdr>
            <w:top w:val="none" w:sz="0" w:space="0" w:color="auto"/>
            <w:left w:val="none" w:sz="0" w:space="0" w:color="auto"/>
            <w:bottom w:val="none" w:sz="0" w:space="0" w:color="auto"/>
            <w:right w:val="none" w:sz="0" w:space="0" w:color="auto"/>
          </w:divBdr>
          <w:divsChild>
            <w:div w:id="115681404">
              <w:marLeft w:val="0"/>
              <w:marRight w:val="0"/>
              <w:marTop w:val="0"/>
              <w:marBottom w:val="0"/>
              <w:divBdr>
                <w:top w:val="none" w:sz="0" w:space="0" w:color="auto"/>
                <w:left w:val="none" w:sz="0" w:space="0" w:color="auto"/>
                <w:bottom w:val="none" w:sz="0" w:space="0" w:color="auto"/>
                <w:right w:val="none" w:sz="0" w:space="0" w:color="auto"/>
              </w:divBdr>
              <w:divsChild>
                <w:div w:id="135343921">
                  <w:marLeft w:val="0"/>
                  <w:marRight w:val="0"/>
                  <w:marTop w:val="0"/>
                  <w:marBottom w:val="0"/>
                  <w:divBdr>
                    <w:top w:val="none" w:sz="0" w:space="0" w:color="auto"/>
                    <w:left w:val="none" w:sz="0" w:space="0" w:color="auto"/>
                    <w:bottom w:val="none" w:sz="0" w:space="0" w:color="auto"/>
                    <w:right w:val="none" w:sz="0" w:space="0" w:color="auto"/>
                  </w:divBdr>
                  <w:divsChild>
                    <w:div w:id="1431387471">
                      <w:marLeft w:val="0"/>
                      <w:marRight w:val="0"/>
                      <w:marTop w:val="0"/>
                      <w:marBottom w:val="0"/>
                      <w:divBdr>
                        <w:top w:val="none" w:sz="0" w:space="0" w:color="auto"/>
                        <w:left w:val="none" w:sz="0" w:space="0" w:color="auto"/>
                        <w:bottom w:val="none" w:sz="0" w:space="0" w:color="auto"/>
                        <w:right w:val="none" w:sz="0" w:space="0" w:color="auto"/>
                      </w:divBdr>
                      <w:divsChild>
                        <w:div w:id="2064523519">
                          <w:marLeft w:val="0"/>
                          <w:marRight w:val="0"/>
                          <w:marTop w:val="0"/>
                          <w:marBottom w:val="0"/>
                          <w:divBdr>
                            <w:top w:val="none" w:sz="0" w:space="0" w:color="auto"/>
                            <w:left w:val="none" w:sz="0" w:space="0" w:color="auto"/>
                            <w:bottom w:val="none" w:sz="0" w:space="0" w:color="auto"/>
                            <w:right w:val="none" w:sz="0" w:space="0" w:color="auto"/>
                          </w:divBdr>
                          <w:divsChild>
                            <w:div w:id="1058478558">
                              <w:marLeft w:val="0"/>
                              <w:marRight w:val="0"/>
                              <w:marTop w:val="0"/>
                              <w:marBottom w:val="0"/>
                              <w:divBdr>
                                <w:top w:val="none" w:sz="0" w:space="0" w:color="auto"/>
                                <w:left w:val="none" w:sz="0" w:space="0" w:color="auto"/>
                                <w:bottom w:val="none" w:sz="0" w:space="0" w:color="auto"/>
                                <w:right w:val="none" w:sz="0" w:space="0" w:color="auto"/>
                              </w:divBdr>
                              <w:divsChild>
                                <w:div w:id="1360428786">
                                  <w:marLeft w:val="0"/>
                                  <w:marRight w:val="0"/>
                                  <w:marTop w:val="0"/>
                                  <w:marBottom w:val="0"/>
                                  <w:divBdr>
                                    <w:top w:val="none" w:sz="0" w:space="0" w:color="auto"/>
                                    <w:left w:val="none" w:sz="0" w:space="0" w:color="auto"/>
                                    <w:bottom w:val="none" w:sz="0" w:space="0" w:color="auto"/>
                                    <w:right w:val="none" w:sz="0" w:space="0" w:color="auto"/>
                                  </w:divBdr>
                                  <w:divsChild>
                                    <w:div w:id="8773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829">
                      <w:marLeft w:val="0"/>
                      <w:marRight w:val="0"/>
                      <w:marTop w:val="0"/>
                      <w:marBottom w:val="0"/>
                      <w:divBdr>
                        <w:top w:val="none" w:sz="0" w:space="0" w:color="auto"/>
                        <w:left w:val="none" w:sz="0" w:space="0" w:color="auto"/>
                        <w:bottom w:val="none" w:sz="0" w:space="0" w:color="auto"/>
                        <w:right w:val="none" w:sz="0" w:space="0" w:color="auto"/>
                      </w:divBdr>
                      <w:divsChild>
                        <w:div w:id="684206955">
                          <w:marLeft w:val="0"/>
                          <w:marRight w:val="0"/>
                          <w:marTop w:val="0"/>
                          <w:marBottom w:val="0"/>
                          <w:divBdr>
                            <w:top w:val="none" w:sz="0" w:space="0" w:color="auto"/>
                            <w:left w:val="none" w:sz="0" w:space="0" w:color="auto"/>
                            <w:bottom w:val="none" w:sz="0" w:space="0" w:color="auto"/>
                            <w:right w:val="none" w:sz="0" w:space="0" w:color="auto"/>
                          </w:divBdr>
                          <w:divsChild>
                            <w:div w:id="2056536003">
                              <w:marLeft w:val="0"/>
                              <w:marRight w:val="0"/>
                              <w:marTop w:val="0"/>
                              <w:marBottom w:val="0"/>
                              <w:divBdr>
                                <w:top w:val="none" w:sz="0" w:space="0" w:color="auto"/>
                                <w:left w:val="none" w:sz="0" w:space="0" w:color="auto"/>
                                <w:bottom w:val="none" w:sz="0" w:space="0" w:color="auto"/>
                                <w:right w:val="none" w:sz="0" w:space="0" w:color="auto"/>
                              </w:divBdr>
                              <w:divsChild>
                                <w:div w:id="1281838412">
                                  <w:marLeft w:val="0"/>
                                  <w:marRight w:val="0"/>
                                  <w:marTop w:val="0"/>
                                  <w:marBottom w:val="0"/>
                                  <w:divBdr>
                                    <w:top w:val="none" w:sz="0" w:space="0" w:color="auto"/>
                                    <w:left w:val="none" w:sz="0" w:space="0" w:color="auto"/>
                                    <w:bottom w:val="none" w:sz="0" w:space="0" w:color="auto"/>
                                    <w:right w:val="none" w:sz="0" w:space="0" w:color="auto"/>
                                  </w:divBdr>
                                  <w:divsChild>
                                    <w:div w:id="15944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7590">
      <w:bodyDiv w:val="1"/>
      <w:marLeft w:val="0"/>
      <w:marRight w:val="0"/>
      <w:marTop w:val="0"/>
      <w:marBottom w:val="0"/>
      <w:divBdr>
        <w:top w:val="none" w:sz="0" w:space="0" w:color="auto"/>
        <w:left w:val="none" w:sz="0" w:space="0" w:color="auto"/>
        <w:bottom w:val="none" w:sz="0" w:space="0" w:color="auto"/>
        <w:right w:val="none" w:sz="0" w:space="0" w:color="auto"/>
      </w:divBdr>
      <w:divsChild>
        <w:div w:id="1182744011">
          <w:marLeft w:val="0"/>
          <w:marRight w:val="0"/>
          <w:marTop w:val="0"/>
          <w:marBottom w:val="0"/>
          <w:divBdr>
            <w:top w:val="none" w:sz="0" w:space="0" w:color="auto"/>
            <w:left w:val="none" w:sz="0" w:space="0" w:color="auto"/>
            <w:bottom w:val="none" w:sz="0" w:space="0" w:color="auto"/>
            <w:right w:val="none" w:sz="0" w:space="0" w:color="auto"/>
          </w:divBdr>
          <w:divsChild>
            <w:div w:id="50616104">
              <w:marLeft w:val="0"/>
              <w:marRight w:val="0"/>
              <w:marTop w:val="0"/>
              <w:marBottom w:val="0"/>
              <w:divBdr>
                <w:top w:val="none" w:sz="0" w:space="0" w:color="auto"/>
                <w:left w:val="none" w:sz="0" w:space="0" w:color="auto"/>
                <w:bottom w:val="none" w:sz="0" w:space="0" w:color="auto"/>
                <w:right w:val="none" w:sz="0" w:space="0" w:color="auto"/>
              </w:divBdr>
              <w:divsChild>
                <w:div w:id="1639139863">
                  <w:marLeft w:val="0"/>
                  <w:marRight w:val="0"/>
                  <w:marTop w:val="0"/>
                  <w:marBottom w:val="0"/>
                  <w:divBdr>
                    <w:top w:val="none" w:sz="0" w:space="0" w:color="auto"/>
                    <w:left w:val="none" w:sz="0" w:space="0" w:color="auto"/>
                    <w:bottom w:val="none" w:sz="0" w:space="0" w:color="auto"/>
                    <w:right w:val="none" w:sz="0" w:space="0" w:color="auto"/>
                  </w:divBdr>
                  <w:divsChild>
                    <w:div w:id="1548370147">
                      <w:marLeft w:val="0"/>
                      <w:marRight w:val="0"/>
                      <w:marTop w:val="0"/>
                      <w:marBottom w:val="0"/>
                      <w:divBdr>
                        <w:top w:val="none" w:sz="0" w:space="0" w:color="auto"/>
                        <w:left w:val="none" w:sz="0" w:space="0" w:color="auto"/>
                        <w:bottom w:val="none" w:sz="0" w:space="0" w:color="auto"/>
                        <w:right w:val="none" w:sz="0" w:space="0" w:color="auto"/>
                      </w:divBdr>
                      <w:divsChild>
                        <w:div w:id="17823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59184176">
      <w:bodyDiv w:val="1"/>
      <w:marLeft w:val="0"/>
      <w:marRight w:val="0"/>
      <w:marTop w:val="0"/>
      <w:marBottom w:val="0"/>
      <w:divBdr>
        <w:top w:val="none" w:sz="0" w:space="0" w:color="auto"/>
        <w:left w:val="none" w:sz="0" w:space="0" w:color="auto"/>
        <w:bottom w:val="none" w:sz="0" w:space="0" w:color="auto"/>
        <w:right w:val="none" w:sz="0" w:space="0" w:color="auto"/>
      </w:divBdr>
      <w:divsChild>
        <w:div w:id="256252471">
          <w:marLeft w:val="0"/>
          <w:marRight w:val="0"/>
          <w:marTop w:val="0"/>
          <w:marBottom w:val="0"/>
          <w:divBdr>
            <w:top w:val="none" w:sz="0" w:space="0" w:color="auto"/>
            <w:left w:val="none" w:sz="0" w:space="0" w:color="auto"/>
            <w:bottom w:val="none" w:sz="0" w:space="0" w:color="auto"/>
            <w:right w:val="none" w:sz="0" w:space="0" w:color="auto"/>
          </w:divBdr>
          <w:divsChild>
            <w:div w:id="1755979909">
              <w:marLeft w:val="0"/>
              <w:marRight w:val="0"/>
              <w:marTop w:val="0"/>
              <w:marBottom w:val="0"/>
              <w:divBdr>
                <w:top w:val="none" w:sz="0" w:space="0" w:color="auto"/>
                <w:left w:val="none" w:sz="0" w:space="0" w:color="auto"/>
                <w:bottom w:val="none" w:sz="0" w:space="0" w:color="auto"/>
                <w:right w:val="none" w:sz="0" w:space="0" w:color="auto"/>
              </w:divBdr>
              <w:divsChild>
                <w:div w:id="1744792406">
                  <w:marLeft w:val="0"/>
                  <w:marRight w:val="0"/>
                  <w:marTop w:val="0"/>
                  <w:marBottom w:val="0"/>
                  <w:divBdr>
                    <w:top w:val="none" w:sz="0" w:space="0" w:color="auto"/>
                    <w:left w:val="none" w:sz="0" w:space="0" w:color="auto"/>
                    <w:bottom w:val="none" w:sz="0" w:space="0" w:color="auto"/>
                    <w:right w:val="none" w:sz="0" w:space="0" w:color="auto"/>
                  </w:divBdr>
                  <w:divsChild>
                    <w:div w:id="605650655">
                      <w:marLeft w:val="0"/>
                      <w:marRight w:val="0"/>
                      <w:marTop w:val="0"/>
                      <w:marBottom w:val="0"/>
                      <w:divBdr>
                        <w:top w:val="none" w:sz="0" w:space="0" w:color="auto"/>
                        <w:left w:val="none" w:sz="0" w:space="0" w:color="auto"/>
                        <w:bottom w:val="none" w:sz="0" w:space="0" w:color="auto"/>
                        <w:right w:val="none" w:sz="0" w:space="0" w:color="auto"/>
                      </w:divBdr>
                      <w:divsChild>
                        <w:div w:id="44112882">
                          <w:marLeft w:val="0"/>
                          <w:marRight w:val="0"/>
                          <w:marTop w:val="0"/>
                          <w:marBottom w:val="0"/>
                          <w:divBdr>
                            <w:top w:val="none" w:sz="0" w:space="0" w:color="auto"/>
                            <w:left w:val="none" w:sz="0" w:space="0" w:color="auto"/>
                            <w:bottom w:val="none" w:sz="0" w:space="0" w:color="auto"/>
                            <w:right w:val="none" w:sz="0" w:space="0" w:color="auto"/>
                          </w:divBdr>
                        </w:div>
                        <w:div w:id="388113833">
                          <w:marLeft w:val="0"/>
                          <w:marRight w:val="0"/>
                          <w:marTop w:val="0"/>
                          <w:marBottom w:val="0"/>
                          <w:divBdr>
                            <w:top w:val="none" w:sz="0" w:space="0" w:color="auto"/>
                            <w:left w:val="none" w:sz="0" w:space="0" w:color="auto"/>
                            <w:bottom w:val="none" w:sz="0" w:space="0" w:color="auto"/>
                            <w:right w:val="none" w:sz="0" w:space="0" w:color="auto"/>
                          </w:divBdr>
                        </w:div>
                        <w:div w:id="12989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3212456">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374488">
      <w:bodyDiv w:val="1"/>
      <w:marLeft w:val="0"/>
      <w:marRight w:val="0"/>
      <w:marTop w:val="0"/>
      <w:marBottom w:val="0"/>
      <w:divBdr>
        <w:top w:val="none" w:sz="0" w:space="0" w:color="auto"/>
        <w:left w:val="none" w:sz="0" w:space="0" w:color="auto"/>
        <w:bottom w:val="none" w:sz="0" w:space="0" w:color="auto"/>
        <w:right w:val="none" w:sz="0" w:space="0" w:color="auto"/>
      </w:divBdr>
    </w:div>
    <w:div w:id="818377329">
      <w:bodyDiv w:val="1"/>
      <w:marLeft w:val="0"/>
      <w:marRight w:val="0"/>
      <w:marTop w:val="0"/>
      <w:marBottom w:val="0"/>
      <w:divBdr>
        <w:top w:val="none" w:sz="0" w:space="0" w:color="auto"/>
        <w:left w:val="none" w:sz="0" w:space="0" w:color="auto"/>
        <w:bottom w:val="none" w:sz="0" w:space="0" w:color="auto"/>
        <w:right w:val="none" w:sz="0" w:space="0" w:color="auto"/>
      </w:divBdr>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82317">
      <w:bodyDiv w:val="1"/>
      <w:marLeft w:val="0"/>
      <w:marRight w:val="0"/>
      <w:marTop w:val="0"/>
      <w:marBottom w:val="0"/>
      <w:divBdr>
        <w:top w:val="none" w:sz="0" w:space="0" w:color="auto"/>
        <w:left w:val="none" w:sz="0" w:space="0" w:color="auto"/>
        <w:bottom w:val="none" w:sz="0" w:space="0" w:color="auto"/>
        <w:right w:val="none" w:sz="0" w:space="0" w:color="auto"/>
      </w:divBdr>
      <w:divsChild>
        <w:div w:id="549266656">
          <w:marLeft w:val="0"/>
          <w:marRight w:val="0"/>
          <w:marTop w:val="0"/>
          <w:marBottom w:val="0"/>
          <w:divBdr>
            <w:top w:val="none" w:sz="0" w:space="0" w:color="auto"/>
            <w:left w:val="none" w:sz="0" w:space="0" w:color="auto"/>
            <w:bottom w:val="none" w:sz="0" w:space="0" w:color="auto"/>
            <w:right w:val="none" w:sz="0" w:space="0" w:color="auto"/>
          </w:divBdr>
          <w:divsChild>
            <w:div w:id="1819764347">
              <w:marLeft w:val="0"/>
              <w:marRight w:val="0"/>
              <w:marTop w:val="0"/>
              <w:marBottom w:val="0"/>
              <w:divBdr>
                <w:top w:val="none" w:sz="0" w:space="0" w:color="auto"/>
                <w:left w:val="none" w:sz="0" w:space="0" w:color="auto"/>
                <w:bottom w:val="none" w:sz="0" w:space="0" w:color="auto"/>
                <w:right w:val="none" w:sz="0" w:space="0" w:color="auto"/>
              </w:divBdr>
              <w:divsChild>
                <w:div w:id="1040975215">
                  <w:marLeft w:val="0"/>
                  <w:marRight w:val="0"/>
                  <w:marTop w:val="0"/>
                  <w:marBottom w:val="0"/>
                  <w:divBdr>
                    <w:top w:val="none" w:sz="0" w:space="0" w:color="auto"/>
                    <w:left w:val="none" w:sz="0" w:space="0" w:color="auto"/>
                    <w:bottom w:val="none" w:sz="0" w:space="0" w:color="auto"/>
                    <w:right w:val="none" w:sz="0" w:space="0" w:color="auto"/>
                  </w:divBdr>
                  <w:divsChild>
                    <w:div w:id="723214474">
                      <w:marLeft w:val="0"/>
                      <w:marRight w:val="0"/>
                      <w:marTop w:val="0"/>
                      <w:marBottom w:val="0"/>
                      <w:divBdr>
                        <w:top w:val="none" w:sz="0" w:space="0" w:color="auto"/>
                        <w:left w:val="none" w:sz="0" w:space="0" w:color="auto"/>
                        <w:bottom w:val="none" w:sz="0" w:space="0" w:color="auto"/>
                        <w:right w:val="none" w:sz="0" w:space="0" w:color="auto"/>
                      </w:divBdr>
                      <w:divsChild>
                        <w:div w:id="907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34447">
      <w:bodyDiv w:val="1"/>
      <w:marLeft w:val="0"/>
      <w:marRight w:val="0"/>
      <w:marTop w:val="0"/>
      <w:marBottom w:val="0"/>
      <w:divBdr>
        <w:top w:val="none" w:sz="0" w:space="0" w:color="auto"/>
        <w:left w:val="none" w:sz="0" w:space="0" w:color="auto"/>
        <w:bottom w:val="none" w:sz="0" w:space="0" w:color="auto"/>
        <w:right w:val="none" w:sz="0" w:space="0" w:color="auto"/>
      </w:divBdr>
      <w:divsChild>
        <w:div w:id="1360276253">
          <w:marLeft w:val="0"/>
          <w:marRight w:val="0"/>
          <w:marTop w:val="0"/>
          <w:marBottom w:val="0"/>
          <w:divBdr>
            <w:top w:val="none" w:sz="0" w:space="0" w:color="auto"/>
            <w:left w:val="none" w:sz="0" w:space="0" w:color="auto"/>
            <w:bottom w:val="none" w:sz="0" w:space="0" w:color="auto"/>
            <w:right w:val="none" w:sz="0" w:space="0" w:color="auto"/>
          </w:divBdr>
          <w:divsChild>
            <w:div w:id="586768489">
              <w:marLeft w:val="0"/>
              <w:marRight w:val="150"/>
              <w:marTop w:val="0"/>
              <w:marBottom w:val="0"/>
              <w:divBdr>
                <w:top w:val="none" w:sz="0" w:space="0" w:color="auto"/>
                <w:left w:val="none" w:sz="0" w:space="0" w:color="auto"/>
                <w:bottom w:val="none" w:sz="0" w:space="0" w:color="auto"/>
                <w:right w:val="none" w:sz="0" w:space="0" w:color="auto"/>
              </w:divBdr>
            </w:div>
            <w:div w:id="146016287">
              <w:marLeft w:val="0"/>
              <w:marRight w:val="150"/>
              <w:marTop w:val="0"/>
              <w:marBottom w:val="0"/>
              <w:divBdr>
                <w:top w:val="none" w:sz="0" w:space="0" w:color="auto"/>
                <w:left w:val="none" w:sz="0" w:space="0" w:color="auto"/>
                <w:bottom w:val="none" w:sz="0" w:space="0" w:color="auto"/>
                <w:right w:val="none" w:sz="0" w:space="0" w:color="auto"/>
              </w:divBdr>
            </w:div>
          </w:divsChild>
        </w:div>
        <w:div w:id="14308758">
          <w:marLeft w:val="0"/>
          <w:marRight w:val="0"/>
          <w:marTop w:val="0"/>
          <w:marBottom w:val="300"/>
          <w:divBdr>
            <w:top w:val="none" w:sz="0" w:space="0" w:color="auto"/>
            <w:left w:val="none" w:sz="0" w:space="0" w:color="auto"/>
            <w:bottom w:val="none" w:sz="0" w:space="0" w:color="auto"/>
            <w:right w:val="none" w:sz="0" w:space="0" w:color="auto"/>
          </w:divBdr>
          <w:divsChild>
            <w:div w:id="23214714">
              <w:marLeft w:val="-15"/>
              <w:marRight w:val="-15"/>
              <w:marTop w:val="0"/>
              <w:marBottom w:val="0"/>
              <w:divBdr>
                <w:top w:val="none" w:sz="0" w:space="0" w:color="auto"/>
                <w:left w:val="none" w:sz="0" w:space="0" w:color="auto"/>
                <w:bottom w:val="none" w:sz="0" w:space="0" w:color="auto"/>
                <w:right w:val="none" w:sz="0" w:space="0" w:color="auto"/>
              </w:divBdr>
            </w:div>
          </w:divsChild>
        </w:div>
        <w:div w:id="33426886">
          <w:marLeft w:val="105"/>
          <w:marRight w:val="0"/>
          <w:marTop w:val="0"/>
          <w:marBottom w:val="600"/>
          <w:divBdr>
            <w:top w:val="none" w:sz="0" w:space="0" w:color="auto"/>
            <w:left w:val="none" w:sz="0" w:space="0" w:color="auto"/>
            <w:bottom w:val="none" w:sz="0" w:space="0" w:color="auto"/>
            <w:right w:val="none" w:sz="0" w:space="0" w:color="auto"/>
          </w:divBdr>
          <w:divsChild>
            <w:div w:id="13312109">
              <w:marLeft w:val="-15"/>
              <w:marRight w:val="-15"/>
              <w:marTop w:val="0"/>
              <w:marBottom w:val="0"/>
              <w:divBdr>
                <w:top w:val="none" w:sz="0" w:space="0" w:color="auto"/>
                <w:left w:val="none" w:sz="0" w:space="0" w:color="auto"/>
                <w:bottom w:val="none" w:sz="0" w:space="0" w:color="auto"/>
                <w:right w:val="none" w:sz="0" w:space="0" w:color="auto"/>
              </w:divBdr>
            </w:div>
          </w:divsChild>
        </w:div>
        <w:div w:id="1283423243">
          <w:marLeft w:val="105"/>
          <w:marRight w:val="0"/>
          <w:marTop w:val="0"/>
          <w:marBottom w:val="600"/>
          <w:divBdr>
            <w:top w:val="none" w:sz="0" w:space="0" w:color="auto"/>
            <w:left w:val="none" w:sz="0" w:space="0" w:color="auto"/>
            <w:bottom w:val="none" w:sz="0" w:space="0" w:color="auto"/>
            <w:right w:val="none" w:sz="0" w:space="0" w:color="auto"/>
          </w:divBdr>
          <w:divsChild>
            <w:div w:id="1887796178">
              <w:marLeft w:val="-15"/>
              <w:marRight w:val="-15"/>
              <w:marTop w:val="0"/>
              <w:marBottom w:val="0"/>
              <w:divBdr>
                <w:top w:val="none" w:sz="0" w:space="0" w:color="auto"/>
                <w:left w:val="none" w:sz="0" w:space="0" w:color="auto"/>
                <w:bottom w:val="none" w:sz="0" w:space="0" w:color="auto"/>
                <w:right w:val="none" w:sz="0" w:space="0" w:color="auto"/>
              </w:divBdr>
            </w:div>
          </w:divsChild>
        </w:div>
        <w:div w:id="364983109">
          <w:marLeft w:val="105"/>
          <w:marRight w:val="0"/>
          <w:marTop w:val="0"/>
          <w:marBottom w:val="600"/>
          <w:divBdr>
            <w:top w:val="none" w:sz="0" w:space="0" w:color="auto"/>
            <w:left w:val="none" w:sz="0" w:space="0" w:color="auto"/>
            <w:bottom w:val="none" w:sz="0" w:space="0" w:color="auto"/>
            <w:right w:val="none" w:sz="0" w:space="0" w:color="auto"/>
          </w:divBdr>
          <w:divsChild>
            <w:div w:id="13166478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46529">
      <w:bodyDiv w:val="1"/>
      <w:marLeft w:val="0"/>
      <w:marRight w:val="0"/>
      <w:marTop w:val="0"/>
      <w:marBottom w:val="0"/>
      <w:divBdr>
        <w:top w:val="none" w:sz="0" w:space="0" w:color="auto"/>
        <w:left w:val="none" w:sz="0" w:space="0" w:color="auto"/>
        <w:bottom w:val="none" w:sz="0" w:space="0" w:color="auto"/>
        <w:right w:val="none" w:sz="0" w:space="0" w:color="auto"/>
      </w:divBdr>
      <w:divsChild>
        <w:div w:id="565993353">
          <w:marLeft w:val="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150"/>
                  <w:marRight w:val="150"/>
                  <w:marTop w:val="0"/>
                  <w:marBottom w:val="0"/>
                  <w:divBdr>
                    <w:top w:val="none" w:sz="0" w:space="0" w:color="auto"/>
                    <w:left w:val="none" w:sz="0" w:space="0" w:color="auto"/>
                    <w:bottom w:val="none" w:sz="0" w:space="0" w:color="auto"/>
                    <w:right w:val="none" w:sz="0" w:space="0" w:color="auto"/>
                  </w:divBdr>
                  <w:divsChild>
                    <w:div w:id="68695382">
                      <w:marLeft w:val="0"/>
                      <w:marRight w:val="0"/>
                      <w:marTop w:val="0"/>
                      <w:marBottom w:val="0"/>
                      <w:divBdr>
                        <w:top w:val="none" w:sz="0" w:space="0" w:color="auto"/>
                        <w:left w:val="none" w:sz="0" w:space="0" w:color="auto"/>
                        <w:bottom w:val="none" w:sz="0" w:space="0" w:color="auto"/>
                        <w:right w:val="none" w:sz="0" w:space="0" w:color="auto"/>
                      </w:divBdr>
                      <w:divsChild>
                        <w:div w:id="880283362">
                          <w:marLeft w:val="0"/>
                          <w:marRight w:val="0"/>
                          <w:marTop w:val="0"/>
                          <w:marBottom w:val="0"/>
                          <w:divBdr>
                            <w:top w:val="none" w:sz="0" w:space="0" w:color="auto"/>
                            <w:left w:val="none" w:sz="0" w:space="0" w:color="auto"/>
                            <w:bottom w:val="single" w:sz="6" w:space="0" w:color="E0E0E0"/>
                            <w:right w:val="none" w:sz="0" w:space="0" w:color="auto"/>
                          </w:divBdr>
                          <w:divsChild>
                            <w:div w:id="686710782">
                              <w:marLeft w:val="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sChild>
                                        <w:div w:id="2058582746">
                                          <w:marLeft w:val="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sChild>
                                                <w:div w:id="1768648558">
                                                  <w:marLeft w:val="0"/>
                                                  <w:marRight w:val="0"/>
                                                  <w:marTop w:val="0"/>
                                                  <w:marBottom w:val="0"/>
                                                  <w:divBdr>
                                                    <w:top w:val="none" w:sz="0" w:space="0" w:color="auto"/>
                                                    <w:left w:val="none" w:sz="0" w:space="0" w:color="auto"/>
                                                    <w:bottom w:val="none" w:sz="0" w:space="0" w:color="auto"/>
                                                    <w:right w:val="none" w:sz="0" w:space="0" w:color="auto"/>
                                                  </w:divBdr>
                                                </w:div>
                                              </w:divsChild>
                                            </w:div>
                                            <w:div w:id="360666451">
                                              <w:marLeft w:val="0"/>
                                              <w:marRight w:val="0"/>
                                              <w:marTop w:val="0"/>
                                              <w:marBottom w:val="0"/>
                                              <w:divBdr>
                                                <w:top w:val="none" w:sz="0" w:space="0" w:color="auto"/>
                                                <w:left w:val="none" w:sz="0" w:space="0" w:color="auto"/>
                                                <w:bottom w:val="none" w:sz="0" w:space="0" w:color="auto"/>
                                                <w:right w:val="none" w:sz="0" w:space="0" w:color="auto"/>
                                              </w:divBdr>
                                              <w:divsChild>
                                                <w:div w:id="605969458">
                                                  <w:marLeft w:val="0"/>
                                                  <w:marRight w:val="0"/>
                                                  <w:marTop w:val="0"/>
                                                  <w:marBottom w:val="0"/>
                                                  <w:divBdr>
                                                    <w:top w:val="none" w:sz="0" w:space="0" w:color="auto"/>
                                                    <w:left w:val="none" w:sz="0" w:space="0" w:color="auto"/>
                                                    <w:bottom w:val="none" w:sz="0" w:space="0" w:color="auto"/>
                                                    <w:right w:val="none" w:sz="0" w:space="0" w:color="auto"/>
                                                  </w:divBdr>
                                                </w:div>
                                              </w:divsChild>
                                            </w:div>
                                            <w:div w:id="2127960349">
                                              <w:marLeft w:val="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1777485447">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sChild>
                                            </w:div>
                                            <w:div w:id="66401848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sChild>
                                                    <w:div w:id="1038512770">
                                                      <w:marLeft w:val="0"/>
                                                      <w:marRight w:val="0"/>
                                                      <w:marTop w:val="0"/>
                                                      <w:marBottom w:val="0"/>
                                                      <w:divBdr>
                                                        <w:top w:val="none" w:sz="0" w:space="0" w:color="auto"/>
                                                        <w:left w:val="none" w:sz="0" w:space="0" w:color="auto"/>
                                                        <w:bottom w:val="none" w:sz="0" w:space="0" w:color="auto"/>
                                                        <w:right w:val="none" w:sz="0" w:space="0" w:color="auto"/>
                                                      </w:divBdr>
                                                    </w:div>
                                                    <w:div w:id="452751148">
                                                      <w:marLeft w:val="0"/>
                                                      <w:marRight w:val="0"/>
                                                      <w:marTop w:val="0"/>
                                                      <w:marBottom w:val="0"/>
                                                      <w:divBdr>
                                                        <w:top w:val="none" w:sz="0" w:space="0" w:color="auto"/>
                                                        <w:left w:val="none" w:sz="0" w:space="0" w:color="auto"/>
                                                        <w:bottom w:val="none" w:sz="0" w:space="0" w:color="auto"/>
                                                        <w:right w:val="none" w:sz="0" w:space="0" w:color="auto"/>
                                                      </w:divBdr>
                                                    </w:div>
                                                    <w:div w:id="4116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sChild>
                                                <w:div w:id="1409838433">
                                                  <w:marLeft w:val="0"/>
                                                  <w:marRight w:val="0"/>
                                                  <w:marTop w:val="0"/>
                                                  <w:marBottom w:val="0"/>
                                                  <w:divBdr>
                                                    <w:top w:val="none" w:sz="0" w:space="0" w:color="auto"/>
                                                    <w:left w:val="none" w:sz="0" w:space="0" w:color="auto"/>
                                                    <w:bottom w:val="none" w:sz="0" w:space="0" w:color="auto"/>
                                                    <w:right w:val="none" w:sz="0" w:space="0" w:color="auto"/>
                                                  </w:divBdr>
                                                </w:div>
                                              </w:divsChild>
                                            </w:div>
                                            <w:div w:id="711882456">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sChild>
                                                    <w:div w:id="1197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sChild>
                                                <w:div w:id="1960260915">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 w:id="1274242231">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sChild>
                                                <w:div w:id="1806120072">
                                                  <w:marLeft w:val="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sChild>
                                                <w:div w:id="654265258">
                                                  <w:marLeft w:val="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sChild>
                                                <w:div w:id="1137146253">
                                                  <w:marLeft w:val="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124088">
      <w:bodyDiv w:val="1"/>
      <w:marLeft w:val="0"/>
      <w:marRight w:val="0"/>
      <w:marTop w:val="0"/>
      <w:marBottom w:val="0"/>
      <w:divBdr>
        <w:top w:val="none" w:sz="0" w:space="0" w:color="auto"/>
        <w:left w:val="none" w:sz="0" w:space="0" w:color="auto"/>
        <w:bottom w:val="none" w:sz="0" w:space="0" w:color="auto"/>
        <w:right w:val="none" w:sz="0" w:space="0" w:color="auto"/>
      </w:divBdr>
      <w:divsChild>
        <w:div w:id="609629486">
          <w:marLeft w:val="0"/>
          <w:marRight w:val="0"/>
          <w:marTop w:val="0"/>
          <w:marBottom w:val="0"/>
          <w:divBdr>
            <w:top w:val="none" w:sz="0" w:space="0" w:color="auto"/>
            <w:left w:val="none" w:sz="0" w:space="0" w:color="auto"/>
            <w:bottom w:val="none" w:sz="0" w:space="0" w:color="auto"/>
            <w:right w:val="none" w:sz="0" w:space="0" w:color="auto"/>
          </w:divBdr>
          <w:divsChild>
            <w:div w:id="1145244927">
              <w:marLeft w:val="0"/>
              <w:marRight w:val="0"/>
              <w:marTop w:val="0"/>
              <w:marBottom w:val="0"/>
              <w:divBdr>
                <w:top w:val="none" w:sz="0" w:space="0" w:color="auto"/>
                <w:left w:val="none" w:sz="0" w:space="0" w:color="auto"/>
                <w:bottom w:val="none" w:sz="0" w:space="0" w:color="auto"/>
                <w:right w:val="none" w:sz="0" w:space="0" w:color="auto"/>
              </w:divBdr>
              <w:divsChild>
                <w:div w:id="1550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8750823">
      <w:bodyDiv w:val="1"/>
      <w:marLeft w:val="0"/>
      <w:marRight w:val="0"/>
      <w:marTop w:val="0"/>
      <w:marBottom w:val="0"/>
      <w:divBdr>
        <w:top w:val="none" w:sz="0" w:space="0" w:color="auto"/>
        <w:left w:val="none" w:sz="0" w:space="0" w:color="auto"/>
        <w:bottom w:val="none" w:sz="0" w:space="0" w:color="auto"/>
        <w:right w:val="none" w:sz="0" w:space="0" w:color="auto"/>
      </w:divBdr>
      <w:divsChild>
        <w:div w:id="310789348">
          <w:marLeft w:val="0"/>
          <w:marRight w:val="0"/>
          <w:marTop w:val="0"/>
          <w:marBottom w:val="0"/>
          <w:divBdr>
            <w:top w:val="none" w:sz="0" w:space="0" w:color="auto"/>
            <w:left w:val="none" w:sz="0" w:space="0" w:color="auto"/>
            <w:bottom w:val="none" w:sz="0" w:space="0" w:color="auto"/>
            <w:right w:val="none" w:sz="0" w:space="0" w:color="auto"/>
          </w:divBdr>
          <w:divsChild>
            <w:div w:id="546062762">
              <w:marLeft w:val="0"/>
              <w:marRight w:val="0"/>
              <w:marTop w:val="0"/>
              <w:marBottom w:val="0"/>
              <w:divBdr>
                <w:top w:val="none" w:sz="0" w:space="0" w:color="auto"/>
                <w:left w:val="none" w:sz="0" w:space="0" w:color="auto"/>
                <w:bottom w:val="single" w:sz="6" w:space="0" w:color="E0E0E0"/>
                <w:right w:val="none" w:sz="0" w:space="0" w:color="auto"/>
              </w:divBdr>
              <w:divsChild>
                <w:div w:id="1138648712">
                  <w:marLeft w:val="0"/>
                  <w:marRight w:val="0"/>
                  <w:marTop w:val="0"/>
                  <w:marBottom w:val="0"/>
                  <w:divBdr>
                    <w:top w:val="none" w:sz="0" w:space="0" w:color="auto"/>
                    <w:left w:val="none" w:sz="0" w:space="0" w:color="auto"/>
                    <w:bottom w:val="none" w:sz="0" w:space="0" w:color="auto"/>
                    <w:right w:val="none" w:sz="0" w:space="0" w:color="auto"/>
                  </w:divBdr>
                  <w:divsChild>
                    <w:div w:id="1760253700">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707099624">
                              <w:marLeft w:val="0"/>
                              <w:marRight w:val="0"/>
                              <w:marTop w:val="0"/>
                              <w:marBottom w:val="0"/>
                              <w:divBdr>
                                <w:top w:val="none" w:sz="0" w:space="0" w:color="auto"/>
                                <w:left w:val="none" w:sz="0" w:space="0" w:color="auto"/>
                                <w:bottom w:val="none" w:sz="0" w:space="0" w:color="auto"/>
                                <w:right w:val="none" w:sz="0" w:space="0" w:color="auto"/>
                              </w:divBdr>
                              <w:divsChild>
                                <w:div w:id="51468657">
                                  <w:marLeft w:val="0"/>
                                  <w:marRight w:val="0"/>
                                  <w:marTop w:val="0"/>
                                  <w:marBottom w:val="0"/>
                                  <w:divBdr>
                                    <w:top w:val="none" w:sz="0" w:space="0" w:color="auto"/>
                                    <w:left w:val="none" w:sz="0" w:space="0" w:color="auto"/>
                                    <w:bottom w:val="none" w:sz="0" w:space="0" w:color="auto"/>
                                    <w:right w:val="none" w:sz="0" w:space="0" w:color="auto"/>
                                  </w:divBdr>
                                  <w:divsChild>
                                    <w:div w:id="1018314656">
                                      <w:marLeft w:val="0"/>
                                      <w:marRight w:val="0"/>
                                      <w:marTop w:val="0"/>
                                      <w:marBottom w:val="0"/>
                                      <w:divBdr>
                                        <w:top w:val="none" w:sz="0" w:space="0" w:color="auto"/>
                                        <w:left w:val="none" w:sz="0" w:space="0" w:color="auto"/>
                                        <w:bottom w:val="none" w:sz="0" w:space="0" w:color="auto"/>
                                        <w:right w:val="none" w:sz="0" w:space="0" w:color="auto"/>
                                      </w:divBdr>
                                    </w:div>
                                  </w:divsChild>
                                </w:div>
                                <w:div w:id="1622878713">
                                  <w:marLeft w:val="0"/>
                                  <w:marRight w:val="0"/>
                                  <w:marTop w:val="0"/>
                                  <w:marBottom w:val="0"/>
                                  <w:divBdr>
                                    <w:top w:val="none" w:sz="0" w:space="0" w:color="auto"/>
                                    <w:left w:val="none" w:sz="0" w:space="0" w:color="auto"/>
                                    <w:bottom w:val="none" w:sz="0" w:space="0" w:color="auto"/>
                                    <w:right w:val="none" w:sz="0" w:space="0" w:color="auto"/>
                                  </w:divBdr>
                                  <w:divsChild>
                                    <w:div w:id="1877692287">
                                      <w:marLeft w:val="0"/>
                                      <w:marRight w:val="0"/>
                                      <w:marTop w:val="0"/>
                                      <w:marBottom w:val="0"/>
                                      <w:divBdr>
                                        <w:top w:val="none" w:sz="0" w:space="0" w:color="auto"/>
                                        <w:left w:val="none" w:sz="0" w:space="0" w:color="auto"/>
                                        <w:bottom w:val="none" w:sz="0" w:space="0" w:color="auto"/>
                                        <w:right w:val="none" w:sz="0" w:space="0" w:color="auto"/>
                                      </w:divBdr>
                                    </w:div>
                                  </w:divsChild>
                                </w:div>
                                <w:div w:id="2073772008">
                                  <w:marLeft w:val="0"/>
                                  <w:marRight w:val="0"/>
                                  <w:marTop w:val="0"/>
                                  <w:marBottom w:val="0"/>
                                  <w:divBdr>
                                    <w:top w:val="none" w:sz="0" w:space="0" w:color="auto"/>
                                    <w:left w:val="none" w:sz="0" w:space="0" w:color="auto"/>
                                    <w:bottom w:val="none" w:sz="0" w:space="0" w:color="auto"/>
                                    <w:right w:val="none" w:sz="0" w:space="0" w:color="auto"/>
                                  </w:divBdr>
                                  <w:divsChild>
                                    <w:div w:id="1226722569">
                                      <w:marLeft w:val="0"/>
                                      <w:marRight w:val="0"/>
                                      <w:marTop w:val="0"/>
                                      <w:marBottom w:val="0"/>
                                      <w:divBdr>
                                        <w:top w:val="none" w:sz="0" w:space="0" w:color="auto"/>
                                        <w:left w:val="none" w:sz="0" w:space="0" w:color="auto"/>
                                        <w:bottom w:val="none" w:sz="0" w:space="0" w:color="auto"/>
                                        <w:right w:val="none" w:sz="0" w:space="0" w:color="auto"/>
                                      </w:divBdr>
                                    </w:div>
                                  </w:divsChild>
                                </w:div>
                                <w:div w:id="220604879">
                                  <w:marLeft w:val="0"/>
                                  <w:marRight w:val="0"/>
                                  <w:marTop w:val="0"/>
                                  <w:marBottom w:val="0"/>
                                  <w:divBdr>
                                    <w:top w:val="none" w:sz="0" w:space="0" w:color="auto"/>
                                    <w:left w:val="none" w:sz="0" w:space="0" w:color="auto"/>
                                    <w:bottom w:val="none" w:sz="0" w:space="0" w:color="auto"/>
                                    <w:right w:val="none" w:sz="0" w:space="0" w:color="auto"/>
                                  </w:divBdr>
                                  <w:divsChild>
                                    <w:div w:id="1092822412">
                                      <w:marLeft w:val="0"/>
                                      <w:marRight w:val="0"/>
                                      <w:marTop w:val="0"/>
                                      <w:marBottom w:val="0"/>
                                      <w:divBdr>
                                        <w:top w:val="none" w:sz="0" w:space="0" w:color="auto"/>
                                        <w:left w:val="none" w:sz="0" w:space="0" w:color="auto"/>
                                        <w:bottom w:val="none" w:sz="0" w:space="0" w:color="auto"/>
                                        <w:right w:val="none" w:sz="0" w:space="0" w:color="auto"/>
                                      </w:divBdr>
                                    </w:div>
                                  </w:divsChild>
                                </w:div>
                                <w:div w:id="1062098374">
                                  <w:marLeft w:val="0"/>
                                  <w:marRight w:val="0"/>
                                  <w:marTop w:val="0"/>
                                  <w:marBottom w:val="0"/>
                                  <w:divBdr>
                                    <w:top w:val="none" w:sz="0" w:space="0" w:color="auto"/>
                                    <w:left w:val="none" w:sz="0" w:space="0" w:color="auto"/>
                                    <w:bottom w:val="none" w:sz="0" w:space="0" w:color="auto"/>
                                    <w:right w:val="none" w:sz="0" w:space="0" w:color="auto"/>
                                  </w:divBdr>
                                  <w:divsChild>
                                    <w:div w:id="2126581532">
                                      <w:marLeft w:val="0"/>
                                      <w:marRight w:val="0"/>
                                      <w:marTop w:val="0"/>
                                      <w:marBottom w:val="0"/>
                                      <w:divBdr>
                                        <w:top w:val="none" w:sz="0" w:space="0" w:color="auto"/>
                                        <w:left w:val="none" w:sz="0" w:space="0" w:color="auto"/>
                                        <w:bottom w:val="none" w:sz="0" w:space="0" w:color="auto"/>
                                        <w:right w:val="none" w:sz="0" w:space="0" w:color="auto"/>
                                      </w:divBdr>
                                    </w:div>
                                  </w:divsChild>
                                </w:div>
                                <w:div w:id="1021904939">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778597635">
                                  <w:marLeft w:val="0"/>
                                  <w:marRight w:val="0"/>
                                  <w:marTop w:val="0"/>
                                  <w:marBottom w:val="0"/>
                                  <w:divBdr>
                                    <w:top w:val="none" w:sz="0" w:space="0" w:color="auto"/>
                                    <w:left w:val="none" w:sz="0" w:space="0" w:color="auto"/>
                                    <w:bottom w:val="none" w:sz="0" w:space="0" w:color="auto"/>
                                    <w:right w:val="none" w:sz="0" w:space="0" w:color="auto"/>
                                  </w:divBdr>
                                  <w:divsChild>
                                    <w:div w:id="303199249">
                                      <w:marLeft w:val="0"/>
                                      <w:marRight w:val="0"/>
                                      <w:marTop w:val="0"/>
                                      <w:marBottom w:val="0"/>
                                      <w:divBdr>
                                        <w:top w:val="none" w:sz="0" w:space="0" w:color="auto"/>
                                        <w:left w:val="none" w:sz="0" w:space="0" w:color="auto"/>
                                        <w:bottom w:val="none" w:sz="0" w:space="0" w:color="auto"/>
                                        <w:right w:val="none" w:sz="0" w:space="0" w:color="auto"/>
                                      </w:divBdr>
                                      <w:divsChild>
                                        <w:div w:id="1676103951">
                                          <w:marLeft w:val="0"/>
                                          <w:marRight w:val="0"/>
                                          <w:marTop w:val="0"/>
                                          <w:marBottom w:val="0"/>
                                          <w:divBdr>
                                            <w:top w:val="none" w:sz="0" w:space="0" w:color="auto"/>
                                            <w:left w:val="none" w:sz="0" w:space="0" w:color="auto"/>
                                            <w:bottom w:val="none" w:sz="0" w:space="0" w:color="auto"/>
                                            <w:right w:val="none" w:sz="0" w:space="0" w:color="auto"/>
                                          </w:divBdr>
                                        </w:div>
                                        <w:div w:id="1165437308">
                                          <w:marLeft w:val="0"/>
                                          <w:marRight w:val="0"/>
                                          <w:marTop w:val="0"/>
                                          <w:marBottom w:val="0"/>
                                          <w:divBdr>
                                            <w:top w:val="none" w:sz="0" w:space="0" w:color="auto"/>
                                            <w:left w:val="none" w:sz="0" w:space="0" w:color="auto"/>
                                            <w:bottom w:val="none" w:sz="0" w:space="0" w:color="auto"/>
                                            <w:right w:val="none" w:sz="0" w:space="0" w:color="auto"/>
                                          </w:divBdr>
                                        </w:div>
                                        <w:div w:id="3041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5815">
                                  <w:marLeft w:val="0"/>
                                  <w:marRight w:val="0"/>
                                  <w:marTop w:val="0"/>
                                  <w:marBottom w:val="0"/>
                                  <w:divBdr>
                                    <w:top w:val="none" w:sz="0" w:space="0" w:color="auto"/>
                                    <w:left w:val="none" w:sz="0" w:space="0" w:color="auto"/>
                                    <w:bottom w:val="none" w:sz="0" w:space="0" w:color="auto"/>
                                    <w:right w:val="none" w:sz="0" w:space="0" w:color="auto"/>
                                  </w:divBdr>
                                  <w:divsChild>
                                    <w:div w:id="1937130093">
                                      <w:marLeft w:val="0"/>
                                      <w:marRight w:val="0"/>
                                      <w:marTop w:val="0"/>
                                      <w:marBottom w:val="0"/>
                                      <w:divBdr>
                                        <w:top w:val="none" w:sz="0" w:space="0" w:color="auto"/>
                                        <w:left w:val="none" w:sz="0" w:space="0" w:color="auto"/>
                                        <w:bottom w:val="none" w:sz="0" w:space="0" w:color="auto"/>
                                        <w:right w:val="none" w:sz="0" w:space="0" w:color="auto"/>
                                      </w:divBdr>
                                    </w:div>
                                  </w:divsChild>
                                </w:div>
                                <w:div w:id="1591962665">
                                  <w:marLeft w:val="0"/>
                                  <w:marRight w:val="0"/>
                                  <w:marTop w:val="0"/>
                                  <w:marBottom w:val="0"/>
                                  <w:divBdr>
                                    <w:top w:val="none" w:sz="0" w:space="0" w:color="auto"/>
                                    <w:left w:val="none" w:sz="0" w:space="0" w:color="auto"/>
                                    <w:bottom w:val="none" w:sz="0" w:space="0" w:color="auto"/>
                                    <w:right w:val="none" w:sz="0" w:space="0" w:color="auto"/>
                                  </w:divBdr>
                                  <w:divsChild>
                                    <w:div w:id="241718804">
                                      <w:marLeft w:val="0"/>
                                      <w:marRight w:val="0"/>
                                      <w:marTop w:val="0"/>
                                      <w:marBottom w:val="0"/>
                                      <w:divBdr>
                                        <w:top w:val="none" w:sz="0" w:space="0" w:color="auto"/>
                                        <w:left w:val="none" w:sz="0" w:space="0" w:color="auto"/>
                                        <w:bottom w:val="none" w:sz="0" w:space="0" w:color="auto"/>
                                        <w:right w:val="none" w:sz="0" w:space="0" w:color="auto"/>
                                      </w:divBdr>
                                      <w:divsChild>
                                        <w:div w:id="1179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362">
                                  <w:marLeft w:val="0"/>
                                  <w:marRight w:val="0"/>
                                  <w:marTop w:val="0"/>
                                  <w:marBottom w:val="0"/>
                                  <w:divBdr>
                                    <w:top w:val="none" w:sz="0" w:space="0" w:color="auto"/>
                                    <w:left w:val="none" w:sz="0" w:space="0" w:color="auto"/>
                                    <w:bottom w:val="none" w:sz="0" w:space="0" w:color="auto"/>
                                    <w:right w:val="none" w:sz="0" w:space="0" w:color="auto"/>
                                  </w:divBdr>
                                  <w:divsChild>
                                    <w:div w:id="334260698">
                                      <w:marLeft w:val="0"/>
                                      <w:marRight w:val="0"/>
                                      <w:marTop w:val="0"/>
                                      <w:marBottom w:val="0"/>
                                      <w:divBdr>
                                        <w:top w:val="none" w:sz="0" w:space="0" w:color="auto"/>
                                        <w:left w:val="none" w:sz="0" w:space="0" w:color="auto"/>
                                        <w:bottom w:val="none" w:sz="0" w:space="0" w:color="auto"/>
                                        <w:right w:val="none" w:sz="0" w:space="0" w:color="auto"/>
                                      </w:divBdr>
                                    </w:div>
                                  </w:divsChild>
                                </w:div>
                                <w:div w:id="593781197">
                                  <w:marLeft w:val="0"/>
                                  <w:marRight w:val="0"/>
                                  <w:marTop w:val="0"/>
                                  <w:marBottom w:val="0"/>
                                  <w:divBdr>
                                    <w:top w:val="none" w:sz="0" w:space="0" w:color="auto"/>
                                    <w:left w:val="none" w:sz="0" w:space="0" w:color="auto"/>
                                    <w:bottom w:val="none" w:sz="0" w:space="0" w:color="auto"/>
                                    <w:right w:val="none" w:sz="0" w:space="0" w:color="auto"/>
                                  </w:divBdr>
                                  <w:divsChild>
                                    <w:div w:id="719860894">
                                      <w:marLeft w:val="0"/>
                                      <w:marRight w:val="0"/>
                                      <w:marTop w:val="0"/>
                                      <w:marBottom w:val="0"/>
                                      <w:divBdr>
                                        <w:top w:val="none" w:sz="0" w:space="0" w:color="auto"/>
                                        <w:left w:val="none" w:sz="0" w:space="0" w:color="auto"/>
                                        <w:bottom w:val="none" w:sz="0" w:space="0" w:color="auto"/>
                                        <w:right w:val="none" w:sz="0" w:space="0" w:color="auto"/>
                                      </w:divBdr>
                                    </w:div>
                                    <w:div w:id="373233726">
                                      <w:marLeft w:val="0"/>
                                      <w:marRight w:val="0"/>
                                      <w:marTop w:val="0"/>
                                      <w:marBottom w:val="0"/>
                                      <w:divBdr>
                                        <w:top w:val="none" w:sz="0" w:space="0" w:color="auto"/>
                                        <w:left w:val="none" w:sz="0" w:space="0" w:color="auto"/>
                                        <w:bottom w:val="none" w:sz="0" w:space="0" w:color="auto"/>
                                        <w:right w:val="none" w:sz="0" w:space="0" w:color="auto"/>
                                      </w:divBdr>
                                    </w:div>
                                  </w:divsChild>
                                </w:div>
                                <w:div w:id="1007102428">
                                  <w:marLeft w:val="0"/>
                                  <w:marRight w:val="0"/>
                                  <w:marTop w:val="0"/>
                                  <w:marBottom w:val="0"/>
                                  <w:divBdr>
                                    <w:top w:val="none" w:sz="0" w:space="0" w:color="auto"/>
                                    <w:left w:val="none" w:sz="0" w:space="0" w:color="auto"/>
                                    <w:bottom w:val="none" w:sz="0" w:space="0" w:color="auto"/>
                                    <w:right w:val="none" w:sz="0" w:space="0" w:color="auto"/>
                                  </w:divBdr>
                                  <w:divsChild>
                                    <w:div w:id="632518729">
                                      <w:marLeft w:val="0"/>
                                      <w:marRight w:val="0"/>
                                      <w:marTop w:val="0"/>
                                      <w:marBottom w:val="0"/>
                                      <w:divBdr>
                                        <w:top w:val="none" w:sz="0" w:space="0" w:color="auto"/>
                                        <w:left w:val="none" w:sz="0" w:space="0" w:color="auto"/>
                                        <w:bottom w:val="none" w:sz="0" w:space="0" w:color="auto"/>
                                        <w:right w:val="none" w:sz="0" w:space="0" w:color="auto"/>
                                      </w:divBdr>
                                      <w:divsChild>
                                        <w:div w:id="2018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783">
                                  <w:marLeft w:val="0"/>
                                  <w:marRight w:val="0"/>
                                  <w:marTop w:val="0"/>
                                  <w:marBottom w:val="0"/>
                                  <w:divBdr>
                                    <w:top w:val="none" w:sz="0" w:space="0" w:color="auto"/>
                                    <w:left w:val="none" w:sz="0" w:space="0" w:color="auto"/>
                                    <w:bottom w:val="none" w:sz="0" w:space="0" w:color="auto"/>
                                    <w:right w:val="none" w:sz="0" w:space="0" w:color="auto"/>
                                  </w:divBdr>
                                  <w:divsChild>
                                    <w:div w:id="148209269">
                                      <w:marLeft w:val="0"/>
                                      <w:marRight w:val="0"/>
                                      <w:marTop w:val="0"/>
                                      <w:marBottom w:val="0"/>
                                      <w:divBdr>
                                        <w:top w:val="none" w:sz="0" w:space="0" w:color="auto"/>
                                        <w:left w:val="none" w:sz="0" w:space="0" w:color="auto"/>
                                        <w:bottom w:val="none" w:sz="0" w:space="0" w:color="auto"/>
                                        <w:right w:val="none" w:sz="0" w:space="0" w:color="auto"/>
                                      </w:divBdr>
                                      <w:divsChild>
                                        <w:div w:id="1917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3443">
                                  <w:marLeft w:val="0"/>
                                  <w:marRight w:val="0"/>
                                  <w:marTop w:val="0"/>
                                  <w:marBottom w:val="0"/>
                                  <w:divBdr>
                                    <w:top w:val="none" w:sz="0" w:space="0" w:color="auto"/>
                                    <w:left w:val="none" w:sz="0" w:space="0" w:color="auto"/>
                                    <w:bottom w:val="none" w:sz="0" w:space="0" w:color="auto"/>
                                    <w:right w:val="none" w:sz="0" w:space="0" w:color="auto"/>
                                  </w:divBdr>
                                  <w:divsChild>
                                    <w:div w:id="2060010881">
                                      <w:marLeft w:val="0"/>
                                      <w:marRight w:val="0"/>
                                      <w:marTop w:val="0"/>
                                      <w:marBottom w:val="0"/>
                                      <w:divBdr>
                                        <w:top w:val="none" w:sz="0" w:space="0" w:color="auto"/>
                                        <w:left w:val="none" w:sz="0" w:space="0" w:color="auto"/>
                                        <w:bottom w:val="none" w:sz="0" w:space="0" w:color="auto"/>
                                        <w:right w:val="none" w:sz="0" w:space="0" w:color="auto"/>
                                      </w:divBdr>
                                      <w:divsChild>
                                        <w:div w:id="14515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18813">
              <w:marLeft w:val="0"/>
              <w:marRight w:val="0"/>
              <w:marTop w:val="0"/>
              <w:marBottom w:val="0"/>
              <w:divBdr>
                <w:top w:val="none" w:sz="0" w:space="0" w:color="auto"/>
                <w:left w:val="none" w:sz="0" w:space="0" w:color="auto"/>
                <w:bottom w:val="single" w:sz="6" w:space="0" w:color="E0E0E0"/>
                <w:right w:val="none" w:sz="0" w:space="0" w:color="auto"/>
              </w:divBdr>
              <w:divsChild>
                <w:div w:id="646130507">
                  <w:marLeft w:val="0"/>
                  <w:marRight w:val="0"/>
                  <w:marTop w:val="0"/>
                  <w:marBottom w:val="0"/>
                  <w:divBdr>
                    <w:top w:val="none" w:sz="0" w:space="0" w:color="auto"/>
                    <w:left w:val="none" w:sz="0" w:space="0" w:color="auto"/>
                    <w:bottom w:val="none" w:sz="0" w:space="0" w:color="auto"/>
                    <w:right w:val="none" w:sz="0" w:space="0" w:color="auto"/>
                  </w:divBdr>
                </w:div>
              </w:divsChild>
            </w:div>
            <w:div w:id="1930578445">
              <w:marLeft w:val="0"/>
              <w:marRight w:val="0"/>
              <w:marTop w:val="0"/>
              <w:marBottom w:val="0"/>
              <w:divBdr>
                <w:top w:val="none" w:sz="0" w:space="0" w:color="auto"/>
                <w:left w:val="none" w:sz="0" w:space="0" w:color="auto"/>
                <w:bottom w:val="single" w:sz="6" w:space="0" w:color="E0E0E0"/>
                <w:right w:val="none" w:sz="0" w:space="0" w:color="auto"/>
              </w:divBdr>
            </w:div>
            <w:div w:id="307517262">
              <w:marLeft w:val="0"/>
              <w:marRight w:val="0"/>
              <w:marTop w:val="0"/>
              <w:marBottom w:val="0"/>
              <w:divBdr>
                <w:top w:val="none" w:sz="0" w:space="0" w:color="auto"/>
                <w:left w:val="none" w:sz="0" w:space="0" w:color="auto"/>
                <w:bottom w:val="none" w:sz="0" w:space="0" w:color="auto"/>
                <w:right w:val="none" w:sz="0" w:space="0" w:color="auto"/>
              </w:divBdr>
              <w:divsChild>
                <w:div w:id="1981569611">
                  <w:marLeft w:val="0"/>
                  <w:marRight w:val="0"/>
                  <w:marTop w:val="0"/>
                  <w:marBottom w:val="0"/>
                  <w:divBdr>
                    <w:top w:val="none" w:sz="0" w:space="0" w:color="auto"/>
                    <w:left w:val="none" w:sz="0" w:space="0" w:color="auto"/>
                    <w:bottom w:val="none" w:sz="0" w:space="0" w:color="auto"/>
                    <w:right w:val="none" w:sz="0" w:space="0" w:color="auto"/>
                  </w:divBdr>
                  <w:divsChild>
                    <w:div w:id="2123760356">
                      <w:marLeft w:val="0"/>
                      <w:marRight w:val="0"/>
                      <w:marTop w:val="300"/>
                      <w:marBottom w:val="150"/>
                      <w:divBdr>
                        <w:top w:val="none" w:sz="0" w:space="0" w:color="auto"/>
                        <w:left w:val="none" w:sz="0" w:space="0" w:color="auto"/>
                        <w:bottom w:val="none" w:sz="0" w:space="0" w:color="auto"/>
                        <w:right w:val="none" w:sz="0" w:space="0" w:color="auto"/>
                      </w:divBdr>
                      <w:divsChild>
                        <w:div w:id="1965188904">
                          <w:marLeft w:val="0"/>
                          <w:marRight w:val="0"/>
                          <w:marTop w:val="0"/>
                          <w:marBottom w:val="300"/>
                          <w:divBdr>
                            <w:top w:val="single" w:sz="6" w:space="14" w:color="EEEEEE"/>
                            <w:left w:val="single" w:sz="6" w:space="14" w:color="EEEEEE"/>
                            <w:bottom w:val="single" w:sz="6" w:space="14" w:color="EEEEEE"/>
                            <w:right w:val="single" w:sz="6" w:space="14" w:color="EEEEEE"/>
                          </w:divBdr>
                          <w:divsChild>
                            <w:div w:id="1390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13463">
              <w:marLeft w:val="0"/>
              <w:marRight w:val="0"/>
              <w:marTop w:val="0"/>
              <w:marBottom w:val="0"/>
              <w:divBdr>
                <w:top w:val="none" w:sz="0" w:space="0" w:color="auto"/>
                <w:left w:val="none" w:sz="0" w:space="0" w:color="auto"/>
                <w:bottom w:val="none" w:sz="0" w:space="0" w:color="auto"/>
                <w:right w:val="none" w:sz="0" w:space="0" w:color="auto"/>
              </w:divBdr>
              <w:divsChild>
                <w:div w:id="289894950">
                  <w:marLeft w:val="0"/>
                  <w:marRight w:val="0"/>
                  <w:marTop w:val="0"/>
                  <w:marBottom w:val="0"/>
                  <w:divBdr>
                    <w:top w:val="none" w:sz="0" w:space="0" w:color="auto"/>
                    <w:left w:val="none" w:sz="0" w:space="0" w:color="auto"/>
                    <w:bottom w:val="none" w:sz="0" w:space="0" w:color="auto"/>
                    <w:right w:val="none" w:sz="0" w:space="0" w:color="auto"/>
                  </w:divBdr>
                  <w:divsChild>
                    <w:div w:id="1436553378">
                      <w:marLeft w:val="0"/>
                      <w:marRight w:val="0"/>
                      <w:marTop w:val="0"/>
                      <w:marBottom w:val="0"/>
                      <w:divBdr>
                        <w:top w:val="none" w:sz="0" w:space="0" w:color="auto"/>
                        <w:left w:val="none" w:sz="0" w:space="0" w:color="auto"/>
                        <w:bottom w:val="none" w:sz="0" w:space="0" w:color="auto"/>
                        <w:right w:val="none" w:sz="0" w:space="0" w:color="auto"/>
                      </w:divBdr>
                      <w:divsChild>
                        <w:div w:id="1241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937">
              <w:marLeft w:val="0"/>
              <w:marRight w:val="0"/>
              <w:marTop w:val="0"/>
              <w:marBottom w:val="0"/>
              <w:divBdr>
                <w:top w:val="single" w:sz="6" w:space="8" w:color="E0E0E0"/>
                <w:left w:val="none" w:sz="0" w:space="0" w:color="auto"/>
                <w:bottom w:val="none" w:sz="0" w:space="0" w:color="auto"/>
                <w:right w:val="none" w:sz="0" w:space="0" w:color="auto"/>
              </w:divBdr>
              <w:divsChild>
                <w:div w:id="1473055650">
                  <w:marLeft w:val="0"/>
                  <w:marRight w:val="0"/>
                  <w:marTop w:val="0"/>
                  <w:marBottom w:val="0"/>
                  <w:divBdr>
                    <w:top w:val="none" w:sz="0" w:space="0" w:color="auto"/>
                    <w:left w:val="none" w:sz="0" w:space="0" w:color="auto"/>
                    <w:bottom w:val="none" w:sz="0" w:space="0" w:color="auto"/>
                    <w:right w:val="none" w:sz="0" w:space="0" w:color="auto"/>
                  </w:divBdr>
                </w:div>
              </w:divsChild>
            </w:div>
            <w:div w:id="454371983">
              <w:marLeft w:val="0"/>
              <w:marRight w:val="0"/>
              <w:marTop w:val="0"/>
              <w:marBottom w:val="0"/>
              <w:divBdr>
                <w:top w:val="single" w:sz="6" w:space="8" w:color="E0E0E0"/>
                <w:left w:val="none" w:sz="0" w:space="0" w:color="auto"/>
                <w:bottom w:val="none" w:sz="0" w:space="0" w:color="auto"/>
                <w:right w:val="none" w:sz="0" w:space="0" w:color="auto"/>
              </w:divBdr>
              <w:divsChild>
                <w:div w:id="580140063">
                  <w:marLeft w:val="0"/>
                  <w:marRight w:val="0"/>
                  <w:marTop w:val="0"/>
                  <w:marBottom w:val="0"/>
                  <w:divBdr>
                    <w:top w:val="none" w:sz="0" w:space="0" w:color="auto"/>
                    <w:left w:val="none" w:sz="0" w:space="0" w:color="auto"/>
                    <w:bottom w:val="none" w:sz="0" w:space="0" w:color="auto"/>
                    <w:right w:val="none" w:sz="0" w:space="0" w:color="auto"/>
                  </w:divBdr>
                </w:div>
              </w:divsChild>
            </w:div>
            <w:div w:id="1123305538">
              <w:marLeft w:val="0"/>
              <w:marRight w:val="0"/>
              <w:marTop w:val="0"/>
              <w:marBottom w:val="0"/>
              <w:divBdr>
                <w:top w:val="single" w:sz="6" w:space="8" w:color="E0E0E0"/>
                <w:left w:val="none" w:sz="0" w:space="0" w:color="auto"/>
                <w:bottom w:val="none" w:sz="0" w:space="0" w:color="auto"/>
                <w:right w:val="none" w:sz="0" w:space="0" w:color="auto"/>
              </w:divBdr>
            </w:div>
            <w:div w:id="482937879">
              <w:marLeft w:val="0"/>
              <w:marRight w:val="0"/>
              <w:marTop w:val="0"/>
              <w:marBottom w:val="0"/>
              <w:divBdr>
                <w:top w:val="single" w:sz="6" w:space="8" w:color="E0E0E0"/>
                <w:left w:val="none" w:sz="0" w:space="0" w:color="auto"/>
                <w:bottom w:val="none" w:sz="0" w:space="0" w:color="auto"/>
                <w:right w:val="none" w:sz="0" w:space="0" w:color="auto"/>
              </w:divBdr>
            </w:div>
            <w:div w:id="1341808024">
              <w:marLeft w:val="0"/>
              <w:marRight w:val="0"/>
              <w:marTop w:val="0"/>
              <w:marBottom w:val="0"/>
              <w:divBdr>
                <w:top w:val="single" w:sz="6" w:space="8" w:color="E0E0E0"/>
                <w:left w:val="none" w:sz="0" w:space="0" w:color="auto"/>
                <w:bottom w:val="none" w:sz="0" w:space="0" w:color="auto"/>
                <w:right w:val="none" w:sz="0" w:space="0" w:color="auto"/>
              </w:divBdr>
            </w:div>
            <w:div w:id="395010241">
              <w:marLeft w:val="0"/>
              <w:marRight w:val="0"/>
              <w:marTop w:val="0"/>
              <w:marBottom w:val="0"/>
              <w:divBdr>
                <w:top w:val="none" w:sz="0" w:space="0" w:color="auto"/>
                <w:left w:val="none" w:sz="0" w:space="0" w:color="auto"/>
                <w:bottom w:val="none" w:sz="0" w:space="0" w:color="auto"/>
                <w:right w:val="none" w:sz="0" w:space="0" w:color="auto"/>
              </w:divBdr>
              <w:divsChild>
                <w:div w:id="2102485503">
                  <w:marLeft w:val="0"/>
                  <w:marRight w:val="0"/>
                  <w:marTop w:val="0"/>
                  <w:marBottom w:val="0"/>
                  <w:divBdr>
                    <w:top w:val="none" w:sz="0" w:space="0" w:color="auto"/>
                    <w:left w:val="none" w:sz="0" w:space="0" w:color="auto"/>
                    <w:bottom w:val="none" w:sz="0" w:space="0" w:color="auto"/>
                    <w:right w:val="none" w:sz="0" w:space="0" w:color="auto"/>
                  </w:divBdr>
                </w:div>
              </w:divsChild>
            </w:div>
            <w:div w:id="856430611">
              <w:marLeft w:val="0"/>
              <w:marRight w:val="0"/>
              <w:marTop w:val="0"/>
              <w:marBottom w:val="0"/>
              <w:divBdr>
                <w:top w:val="none" w:sz="0" w:space="0" w:color="auto"/>
                <w:left w:val="none" w:sz="0" w:space="0" w:color="auto"/>
                <w:bottom w:val="none" w:sz="0" w:space="0" w:color="auto"/>
                <w:right w:val="none" w:sz="0" w:space="0" w:color="auto"/>
              </w:divBdr>
              <w:divsChild>
                <w:div w:id="269823130">
                  <w:marLeft w:val="0"/>
                  <w:marRight w:val="0"/>
                  <w:marTop w:val="0"/>
                  <w:marBottom w:val="0"/>
                  <w:divBdr>
                    <w:top w:val="none" w:sz="0" w:space="0" w:color="auto"/>
                    <w:left w:val="none" w:sz="0" w:space="0" w:color="auto"/>
                    <w:bottom w:val="none" w:sz="0" w:space="0" w:color="auto"/>
                    <w:right w:val="none" w:sz="0" w:space="0" w:color="auto"/>
                  </w:divBdr>
                  <w:divsChild>
                    <w:div w:id="126432103">
                      <w:marLeft w:val="0"/>
                      <w:marRight w:val="0"/>
                      <w:marTop w:val="0"/>
                      <w:marBottom w:val="0"/>
                      <w:divBdr>
                        <w:top w:val="none" w:sz="0" w:space="0" w:color="auto"/>
                        <w:left w:val="none" w:sz="0" w:space="0" w:color="auto"/>
                        <w:bottom w:val="none" w:sz="0" w:space="0" w:color="auto"/>
                        <w:right w:val="none" w:sz="0" w:space="0" w:color="auto"/>
                      </w:divBdr>
                      <w:divsChild>
                        <w:div w:id="6070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4759">
          <w:marLeft w:val="0"/>
          <w:marRight w:val="0"/>
          <w:marTop w:val="0"/>
          <w:marBottom w:val="0"/>
          <w:divBdr>
            <w:top w:val="single" w:sz="6" w:space="0" w:color="999999"/>
            <w:left w:val="single" w:sz="6" w:space="0" w:color="999999"/>
            <w:bottom w:val="single" w:sz="6" w:space="0" w:color="999999"/>
            <w:right w:val="single" w:sz="6" w:space="0" w:color="999999"/>
          </w:divBdr>
          <w:divsChild>
            <w:div w:id="2022389673">
              <w:marLeft w:val="0"/>
              <w:marRight w:val="0"/>
              <w:marTop w:val="0"/>
              <w:marBottom w:val="0"/>
              <w:divBdr>
                <w:top w:val="none" w:sz="0" w:space="0" w:color="auto"/>
                <w:left w:val="none" w:sz="0" w:space="0" w:color="auto"/>
                <w:bottom w:val="single" w:sz="6" w:space="4" w:color="EEEEEE"/>
                <w:right w:val="none" w:sz="0" w:space="0" w:color="auto"/>
              </w:divBdr>
            </w:div>
            <w:div w:id="1406992425">
              <w:marLeft w:val="0"/>
              <w:marRight w:val="0"/>
              <w:marTop w:val="0"/>
              <w:marBottom w:val="0"/>
              <w:divBdr>
                <w:top w:val="none" w:sz="0" w:space="0" w:color="auto"/>
                <w:left w:val="none" w:sz="0" w:space="0" w:color="auto"/>
                <w:bottom w:val="none" w:sz="0" w:space="0" w:color="auto"/>
                <w:right w:val="none" w:sz="0" w:space="0" w:color="auto"/>
              </w:divBdr>
              <w:divsChild>
                <w:div w:id="2084451682">
                  <w:marLeft w:val="0"/>
                  <w:marRight w:val="0"/>
                  <w:marTop w:val="0"/>
                  <w:marBottom w:val="0"/>
                  <w:divBdr>
                    <w:top w:val="none" w:sz="0" w:space="0" w:color="auto"/>
                    <w:left w:val="none" w:sz="0" w:space="0" w:color="auto"/>
                    <w:bottom w:val="none" w:sz="0" w:space="0" w:color="auto"/>
                    <w:right w:val="none" w:sz="0" w:space="0" w:color="auto"/>
                  </w:divBdr>
                  <w:divsChild>
                    <w:div w:id="1643269648">
                      <w:marLeft w:val="-150"/>
                      <w:marRight w:val="-150"/>
                      <w:marTop w:val="0"/>
                      <w:marBottom w:val="225"/>
                      <w:divBdr>
                        <w:top w:val="single" w:sz="6" w:space="5" w:color="EEDC94"/>
                        <w:left w:val="single" w:sz="6" w:space="11" w:color="EEDC94"/>
                        <w:bottom w:val="single" w:sz="6" w:space="5" w:color="E4C652"/>
                        <w:right w:val="single" w:sz="6" w:space="11" w:color="EEDC94"/>
                      </w:divBdr>
                    </w:div>
                    <w:div w:id="1247808618">
                      <w:marLeft w:val="0"/>
                      <w:marRight w:val="300"/>
                      <w:marTop w:val="0"/>
                      <w:marBottom w:val="0"/>
                      <w:divBdr>
                        <w:top w:val="none" w:sz="0" w:space="0" w:color="auto"/>
                        <w:left w:val="none" w:sz="0" w:space="0" w:color="auto"/>
                        <w:bottom w:val="none" w:sz="0" w:space="0" w:color="auto"/>
                        <w:right w:val="none" w:sz="0" w:space="0" w:color="auto"/>
                      </w:divBdr>
                    </w:div>
                    <w:div w:id="1292976169">
                      <w:marLeft w:val="0"/>
                      <w:marRight w:val="0"/>
                      <w:marTop w:val="0"/>
                      <w:marBottom w:val="0"/>
                      <w:divBdr>
                        <w:top w:val="none" w:sz="0" w:space="0" w:color="auto"/>
                        <w:left w:val="dotted" w:sz="6" w:space="15" w:color="CCCCCC"/>
                        <w:bottom w:val="none" w:sz="0" w:space="0" w:color="auto"/>
                        <w:right w:val="none" w:sz="0" w:space="0" w:color="auto"/>
                      </w:divBdr>
                      <w:divsChild>
                        <w:div w:id="1256868090">
                          <w:marLeft w:val="0"/>
                          <w:marRight w:val="0"/>
                          <w:marTop w:val="0"/>
                          <w:marBottom w:val="270"/>
                          <w:divBdr>
                            <w:top w:val="single" w:sz="6" w:space="5" w:color="EEDC94"/>
                            <w:left w:val="single" w:sz="6" w:space="11" w:color="EEDC94"/>
                            <w:bottom w:val="single" w:sz="6" w:space="5" w:color="E4C652"/>
                            <w:right w:val="single" w:sz="6" w:space="11" w:color="EEDC94"/>
                          </w:divBdr>
                        </w:div>
                        <w:div w:id="64646277">
                          <w:marLeft w:val="0"/>
                          <w:marRight w:val="0"/>
                          <w:marTop w:val="0"/>
                          <w:marBottom w:val="270"/>
                          <w:divBdr>
                            <w:top w:val="none" w:sz="0" w:space="0" w:color="auto"/>
                            <w:left w:val="none" w:sz="0" w:space="0" w:color="auto"/>
                            <w:bottom w:val="none" w:sz="0" w:space="0" w:color="auto"/>
                            <w:right w:val="none" w:sz="0" w:space="0" w:color="auto"/>
                          </w:divBdr>
                          <w:divsChild>
                            <w:div w:id="1272395830">
                              <w:marLeft w:val="1050"/>
                              <w:marRight w:val="0"/>
                              <w:marTop w:val="0"/>
                              <w:marBottom w:val="0"/>
                              <w:divBdr>
                                <w:top w:val="none" w:sz="0" w:space="0" w:color="auto"/>
                                <w:left w:val="none" w:sz="0" w:space="0" w:color="auto"/>
                                <w:bottom w:val="none" w:sz="0" w:space="0" w:color="auto"/>
                                <w:right w:val="none" w:sz="0" w:space="0" w:color="auto"/>
                              </w:divBdr>
                            </w:div>
                          </w:divsChild>
                        </w:div>
                        <w:div w:id="236597155">
                          <w:marLeft w:val="0"/>
                          <w:marRight w:val="0"/>
                          <w:marTop w:val="0"/>
                          <w:marBottom w:val="270"/>
                          <w:divBdr>
                            <w:top w:val="none" w:sz="0" w:space="0" w:color="auto"/>
                            <w:left w:val="none" w:sz="0" w:space="0" w:color="auto"/>
                            <w:bottom w:val="none" w:sz="0" w:space="0" w:color="auto"/>
                            <w:right w:val="none" w:sz="0" w:space="0" w:color="auto"/>
                          </w:divBdr>
                          <w:divsChild>
                            <w:div w:id="1187907038">
                              <w:marLeft w:val="1050"/>
                              <w:marRight w:val="0"/>
                              <w:marTop w:val="0"/>
                              <w:marBottom w:val="0"/>
                              <w:divBdr>
                                <w:top w:val="none" w:sz="0" w:space="0" w:color="auto"/>
                                <w:left w:val="none" w:sz="0" w:space="0" w:color="auto"/>
                                <w:bottom w:val="none" w:sz="0" w:space="0" w:color="auto"/>
                                <w:right w:val="none" w:sz="0" w:space="0" w:color="auto"/>
                              </w:divBdr>
                            </w:div>
                          </w:divsChild>
                        </w:div>
                        <w:div w:id="1298027523">
                          <w:marLeft w:val="0"/>
                          <w:marRight w:val="0"/>
                          <w:marTop w:val="0"/>
                          <w:marBottom w:val="270"/>
                          <w:divBdr>
                            <w:top w:val="none" w:sz="0" w:space="0" w:color="auto"/>
                            <w:left w:val="none" w:sz="0" w:space="0" w:color="auto"/>
                            <w:bottom w:val="none" w:sz="0" w:space="0" w:color="auto"/>
                            <w:right w:val="none" w:sz="0" w:space="0" w:color="auto"/>
                          </w:divBdr>
                          <w:divsChild>
                            <w:div w:id="797142292">
                              <w:marLeft w:val="1050"/>
                              <w:marRight w:val="0"/>
                              <w:marTop w:val="0"/>
                              <w:marBottom w:val="0"/>
                              <w:divBdr>
                                <w:top w:val="none" w:sz="0" w:space="0" w:color="auto"/>
                                <w:left w:val="none" w:sz="0" w:space="0" w:color="auto"/>
                                <w:bottom w:val="none" w:sz="0" w:space="0" w:color="auto"/>
                                <w:right w:val="none" w:sz="0" w:space="0" w:color="auto"/>
                              </w:divBdr>
                              <w:divsChild>
                                <w:div w:id="294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0817">
                  <w:marLeft w:val="0"/>
                  <w:marRight w:val="0"/>
                  <w:marTop w:val="0"/>
                  <w:marBottom w:val="0"/>
                  <w:divBdr>
                    <w:top w:val="single" w:sz="6" w:space="11" w:color="DDDDDD"/>
                    <w:left w:val="none" w:sz="0" w:space="0" w:color="auto"/>
                    <w:bottom w:val="none" w:sz="0" w:space="0" w:color="auto"/>
                    <w:right w:val="none" w:sz="0" w:space="0" w:color="auto"/>
                  </w:divBdr>
                  <w:divsChild>
                    <w:div w:id="1976526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5530347">
          <w:marLeft w:val="0"/>
          <w:marRight w:val="0"/>
          <w:marTop w:val="0"/>
          <w:marBottom w:val="0"/>
          <w:divBdr>
            <w:top w:val="single" w:sz="6" w:space="0" w:color="999999"/>
            <w:left w:val="single" w:sz="6" w:space="0" w:color="999999"/>
            <w:bottom w:val="single" w:sz="6" w:space="0" w:color="999999"/>
            <w:right w:val="single" w:sz="6" w:space="0" w:color="999999"/>
          </w:divBdr>
          <w:divsChild>
            <w:div w:id="1148131211">
              <w:marLeft w:val="0"/>
              <w:marRight w:val="0"/>
              <w:marTop w:val="0"/>
              <w:marBottom w:val="0"/>
              <w:divBdr>
                <w:top w:val="none" w:sz="0" w:space="0" w:color="auto"/>
                <w:left w:val="none" w:sz="0" w:space="0" w:color="auto"/>
                <w:bottom w:val="single" w:sz="6" w:space="4" w:color="EEEEEE"/>
                <w:right w:val="none" w:sz="0" w:space="0" w:color="auto"/>
              </w:divBdr>
              <w:divsChild>
                <w:div w:id="182787117">
                  <w:marLeft w:val="0"/>
                  <w:marRight w:val="0"/>
                  <w:marTop w:val="0"/>
                  <w:marBottom w:val="0"/>
                  <w:divBdr>
                    <w:top w:val="none" w:sz="0" w:space="0" w:color="auto"/>
                    <w:left w:val="none" w:sz="0" w:space="0" w:color="auto"/>
                    <w:bottom w:val="none" w:sz="0" w:space="0" w:color="auto"/>
                    <w:right w:val="none" w:sz="0" w:space="0" w:color="auto"/>
                  </w:divBdr>
                </w:div>
                <w:div w:id="1875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3379">
          <w:marLeft w:val="0"/>
          <w:marRight w:val="0"/>
          <w:marTop w:val="0"/>
          <w:marBottom w:val="0"/>
          <w:divBdr>
            <w:top w:val="none" w:sz="0" w:space="0" w:color="auto"/>
            <w:left w:val="none" w:sz="0" w:space="0" w:color="auto"/>
            <w:bottom w:val="none" w:sz="0" w:space="0" w:color="auto"/>
            <w:right w:val="none" w:sz="0" w:space="0" w:color="auto"/>
          </w:divBdr>
        </w:div>
      </w:divsChild>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3362536">
      <w:bodyDiv w:val="1"/>
      <w:marLeft w:val="0"/>
      <w:marRight w:val="0"/>
      <w:marTop w:val="0"/>
      <w:marBottom w:val="0"/>
      <w:divBdr>
        <w:top w:val="none" w:sz="0" w:space="0" w:color="auto"/>
        <w:left w:val="none" w:sz="0" w:space="0" w:color="auto"/>
        <w:bottom w:val="none" w:sz="0" w:space="0" w:color="auto"/>
        <w:right w:val="none" w:sz="0" w:space="0" w:color="auto"/>
      </w:divBdr>
      <w:divsChild>
        <w:div w:id="1858226816">
          <w:marLeft w:val="0"/>
          <w:marRight w:val="0"/>
          <w:marTop w:val="0"/>
          <w:marBottom w:val="0"/>
          <w:divBdr>
            <w:top w:val="none" w:sz="0" w:space="0" w:color="auto"/>
            <w:left w:val="none" w:sz="0" w:space="0" w:color="auto"/>
            <w:bottom w:val="none" w:sz="0" w:space="0" w:color="auto"/>
            <w:right w:val="none" w:sz="0" w:space="0" w:color="auto"/>
          </w:divBdr>
          <w:divsChild>
            <w:div w:id="1427655915">
              <w:marLeft w:val="0"/>
              <w:marRight w:val="0"/>
              <w:marTop w:val="0"/>
              <w:marBottom w:val="0"/>
              <w:divBdr>
                <w:top w:val="none" w:sz="0" w:space="0" w:color="auto"/>
                <w:left w:val="none" w:sz="0" w:space="0" w:color="auto"/>
                <w:bottom w:val="none" w:sz="0" w:space="0" w:color="auto"/>
                <w:right w:val="none" w:sz="0" w:space="0" w:color="auto"/>
              </w:divBdr>
              <w:divsChild>
                <w:div w:id="183055369">
                  <w:marLeft w:val="0"/>
                  <w:marRight w:val="0"/>
                  <w:marTop w:val="0"/>
                  <w:marBottom w:val="0"/>
                  <w:divBdr>
                    <w:top w:val="none" w:sz="0" w:space="0" w:color="auto"/>
                    <w:left w:val="single" w:sz="36" w:space="0" w:color="FFFFFF"/>
                    <w:bottom w:val="single" w:sz="6" w:space="0" w:color="CCCCCC"/>
                    <w:right w:val="single" w:sz="36" w:space="0" w:color="FFFFFF"/>
                  </w:divBdr>
                  <w:divsChild>
                    <w:div w:id="1375614247">
                      <w:marLeft w:val="0"/>
                      <w:marRight w:val="0"/>
                      <w:marTop w:val="0"/>
                      <w:marBottom w:val="0"/>
                      <w:divBdr>
                        <w:top w:val="none" w:sz="0" w:space="0" w:color="auto"/>
                        <w:left w:val="none" w:sz="0" w:space="0" w:color="auto"/>
                        <w:bottom w:val="none" w:sz="0" w:space="0" w:color="auto"/>
                        <w:right w:val="none" w:sz="0" w:space="0" w:color="auto"/>
                      </w:divBdr>
                      <w:divsChild>
                        <w:div w:id="304353683">
                          <w:marLeft w:val="0"/>
                          <w:marRight w:val="0"/>
                          <w:marTop w:val="0"/>
                          <w:marBottom w:val="0"/>
                          <w:divBdr>
                            <w:top w:val="none" w:sz="0" w:space="0" w:color="auto"/>
                            <w:left w:val="none" w:sz="0" w:space="0" w:color="auto"/>
                            <w:bottom w:val="none" w:sz="0" w:space="0" w:color="auto"/>
                            <w:right w:val="none" w:sz="0" w:space="0" w:color="auto"/>
                          </w:divBdr>
                          <w:divsChild>
                            <w:div w:id="333338634">
                              <w:marLeft w:val="0"/>
                              <w:marRight w:val="0"/>
                              <w:marTop w:val="0"/>
                              <w:marBottom w:val="0"/>
                              <w:divBdr>
                                <w:top w:val="none" w:sz="0" w:space="0" w:color="auto"/>
                                <w:left w:val="none" w:sz="0" w:space="0" w:color="auto"/>
                                <w:bottom w:val="none" w:sz="0" w:space="0" w:color="auto"/>
                                <w:right w:val="none" w:sz="0" w:space="0" w:color="auto"/>
                              </w:divBdr>
                              <w:divsChild>
                                <w:div w:id="1119182371">
                                  <w:marLeft w:val="0"/>
                                  <w:marRight w:val="0"/>
                                  <w:marTop w:val="0"/>
                                  <w:marBottom w:val="0"/>
                                  <w:divBdr>
                                    <w:top w:val="none" w:sz="0" w:space="0" w:color="auto"/>
                                    <w:left w:val="none" w:sz="0" w:space="0" w:color="auto"/>
                                    <w:bottom w:val="none" w:sz="0" w:space="0" w:color="auto"/>
                                    <w:right w:val="none" w:sz="0" w:space="0" w:color="auto"/>
                                  </w:divBdr>
                                  <w:divsChild>
                                    <w:div w:id="1295674554">
                                      <w:marLeft w:val="0"/>
                                      <w:marRight w:val="0"/>
                                      <w:marTop w:val="0"/>
                                      <w:marBottom w:val="0"/>
                                      <w:divBdr>
                                        <w:top w:val="none" w:sz="0" w:space="0" w:color="auto"/>
                                        <w:left w:val="none" w:sz="0" w:space="0" w:color="auto"/>
                                        <w:bottom w:val="none" w:sz="0" w:space="0" w:color="auto"/>
                                        <w:right w:val="none" w:sz="0" w:space="0" w:color="auto"/>
                                      </w:divBdr>
                                      <w:divsChild>
                                        <w:div w:id="21420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143514">
      <w:bodyDiv w:val="1"/>
      <w:marLeft w:val="0"/>
      <w:marRight w:val="0"/>
      <w:marTop w:val="0"/>
      <w:marBottom w:val="0"/>
      <w:divBdr>
        <w:top w:val="none" w:sz="0" w:space="0" w:color="auto"/>
        <w:left w:val="none" w:sz="0" w:space="0" w:color="auto"/>
        <w:bottom w:val="none" w:sz="0" w:space="0" w:color="auto"/>
        <w:right w:val="none" w:sz="0" w:space="0" w:color="auto"/>
      </w:divBdr>
      <w:divsChild>
        <w:div w:id="1749687576">
          <w:marLeft w:val="0"/>
          <w:marRight w:val="0"/>
          <w:marTop w:val="0"/>
          <w:marBottom w:val="0"/>
          <w:divBdr>
            <w:top w:val="none" w:sz="0" w:space="0" w:color="auto"/>
            <w:left w:val="none" w:sz="0" w:space="0" w:color="auto"/>
            <w:bottom w:val="none" w:sz="0" w:space="0" w:color="auto"/>
            <w:right w:val="none" w:sz="0" w:space="0" w:color="auto"/>
          </w:divBdr>
          <w:divsChild>
            <w:div w:id="2043557501">
              <w:marLeft w:val="0"/>
              <w:marRight w:val="0"/>
              <w:marTop w:val="0"/>
              <w:marBottom w:val="0"/>
              <w:divBdr>
                <w:top w:val="none" w:sz="0" w:space="0" w:color="auto"/>
                <w:left w:val="none" w:sz="0" w:space="0" w:color="auto"/>
                <w:bottom w:val="none" w:sz="0" w:space="0" w:color="auto"/>
                <w:right w:val="none" w:sz="0" w:space="0" w:color="auto"/>
              </w:divBdr>
              <w:divsChild>
                <w:div w:id="1354574287">
                  <w:marLeft w:val="0"/>
                  <w:marRight w:val="0"/>
                  <w:marTop w:val="0"/>
                  <w:marBottom w:val="0"/>
                  <w:divBdr>
                    <w:top w:val="none" w:sz="0" w:space="0" w:color="auto"/>
                    <w:left w:val="none" w:sz="0" w:space="0" w:color="auto"/>
                    <w:bottom w:val="none" w:sz="0" w:space="0" w:color="auto"/>
                    <w:right w:val="none" w:sz="0" w:space="0" w:color="auto"/>
                  </w:divBdr>
                  <w:divsChild>
                    <w:div w:id="6530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69108">
      <w:bodyDiv w:val="1"/>
      <w:marLeft w:val="0"/>
      <w:marRight w:val="0"/>
      <w:marTop w:val="0"/>
      <w:marBottom w:val="0"/>
      <w:divBdr>
        <w:top w:val="none" w:sz="0" w:space="0" w:color="auto"/>
        <w:left w:val="none" w:sz="0" w:space="0" w:color="auto"/>
        <w:bottom w:val="none" w:sz="0" w:space="0" w:color="auto"/>
        <w:right w:val="none" w:sz="0" w:space="0" w:color="auto"/>
      </w:divBdr>
      <w:divsChild>
        <w:div w:id="1450779064">
          <w:marLeft w:val="0"/>
          <w:marRight w:val="0"/>
          <w:marTop w:val="0"/>
          <w:marBottom w:val="0"/>
          <w:divBdr>
            <w:top w:val="none" w:sz="0" w:space="0" w:color="auto"/>
            <w:left w:val="none" w:sz="0" w:space="0" w:color="auto"/>
            <w:bottom w:val="none" w:sz="0" w:space="0" w:color="auto"/>
            <w:right w:val="none" w:sz="0" w:space="0" w:color="auto"/>
          </w:divBdr>
          <w:divsChild>
            <w:div w:id="460854318">
              <w:marLeft w:val="0"/>
              <w:marRight w:val="225"/>
              <w:marTop w:val="0"/>
              <w:marBottom w:val="0"/>
              <w:divBdr>
                <w:top w:val="none" w:sz="0" w:space="0" w:color="auto"/>
                <w:left w:val="none" w:sz="0" w:space="0" w:color="auto"/>
                <w:bottom w:val="none" w:sz="0" w:space="0" w:color="auto"/>
                <w:right w:val="none" w:sz="0" w:space="0" w:color="auto"/>
              </w:divBdr>
            </w:div>
            <w:div w:id="969092001">
              <w:marLeft w:val="0"/>
              <w:marRight w:val="0"/>
              <w:marTop w:val="0"/>
              <w:marBottom w:val="0"/>
              <w:divBdr>
                <w:top w:val="none" w:sz="0" w:space="0" w:color="auto"/>
                <w:left w:val="none" w:sz="0" w:space="0" w:color="auto"/>
                <w:bottom w:val="none" w:sz="0" w:space="0" w:color="auto"/>
                <w:right w:val="none" w:sz="0" w:space="0" w:color="auto"/>
              </w:divBdr>
            </w:div>
          </w:divsChild>
        </w:div>
        <w:div w:id="1421484723">
          <w:marLeft w:val="0"/>
          <w:marRight w:val="0"/>
          <w:marTop w:val="0"/>
          <w:marBottom w:val="150"/>
          <w:divBdr>
            <w:top w:val="none" w:sz="0" w:space="0" w:color="auto"/>
            <w:left w:val="none" w:sz="0" w:space="0" w:color="auto"/>
            <w:bottom w:val="none" w:sz="0" w:space="0" w:color="auto"/>
            <w:right w:val="none" w:sz="0" w:space="0" w:color="auto"/>
          </w:divBdr>
          <w:divsChild>
            <w:div w:id="552354289">
              <w:marLeft w:val="0"/>
              <w:marRight w:val="0"/>
              <w:marTop w:val="0"/>
              <w:marBottom w:val="0"/>
              <w:divBdr>
                <w:top w:val="none" w:sz="0" w:space="0" w:color="auto"/>
                <w:left w:val="none" w:sz="0" w:space="0" w:color="auto"/>
                <w:bottom w:val="none" w:sz="0" w:space="0" w:color="auto"/>
                <w:right w:val="none" w:sz="0" w:space="0" w:color="auto"/>
              </w:divBdr>
            </w:div>
          </w:divsChild>
        </w:div>
        <w:div w:id="732200440">
          <w:marLeft w:val="105"/>
          <w:marRight w:val="0"/>
          <w:marTop w:val="0"/>
          <w:marBottom w:val="600"/>
          <w:divBdr>
            <w:top w:val="none" w:sz="0" w:space="0" w:color="auto"/>
            <w:left w:val="none" w:sz="0" w:space="0" w:color="auto"/>
            <w:bottom w:val="none" w:sz="0" w:space="0" w:color="auto"/>
            <w:right w:val="none" w:sz="0" w:space="0" w:color="auto"/>
          </w:divBdr>
          <w:divsChild>
            <w:div w:id="1281690042">
              <w:marLeft w:val="-15"/>
              <w:marRight w:val="-15"/>
              <w:marTop w:val="0"/>
              <w:marBottom w:val="0"/>
              <w:divBdr>
                <w:top w:val="none" w:sz="0" w:space="0" w:color="auto"/>
                <w:left w:val="none" w:sz="0" w:space="0" w:color="auto"/>
                <w:bottom w:val="none" w:sz="0" w:space="0" w:color="auto"/>
                <w:right w:val="none" w:sz="0" w:space="0" w:color="auto"/>
              </w:divBdr>
            </w:div>
          </w:divsChild>
        </w:div>
        <w:div w:id="659431566">
          <w:marLeft w:val="105"/>
          <w:marRight w:val="0"/>
          <w:marTop w:val="0"/>
          <w:marBottom w:val="600"/>
          <w:divBdr>
            <w:top w:val="none" w:sz="0" w:space="0" w:color="auto"/>
            <w:left w:val="none" w:sz="0" w:space="0" w:color="auto"/>
            <w:bottom w:val="none" w:sz="0" w:space="0" w:color="auto"/>
            <w:right w:val="none" w:sz="0" w:space="0" w:color="auto"/>
          </w:divBdr>
          <w:divsChild>
            <w:div w:id="1355888121">
              <w:marLeft w:val="-15"/>
              <w:marRight w:val="-15"/>
              <w:marTop w:val="0"/>
              <w:marBottom w:val="0"/>
              <w:divBdr>
                <w:top w:val="none" w:sz="0" w:space="0" w:color="auto"/>
                <w:left w:val="none" w:sz="0" w:space="0" w:color="auto"/>
                <w:bottom w:val="none" w:sz="0" w:space="0" w:color="auto"/>
                <w:right w:val="none" w:sz="0" w:space="0" w:color="auto"/>
              </w:divBdr>
            </w:div>
          </w:divsChild>
        </w:div>
        <w:div w:id="1944874011">
          <w:marLeft w:val="0"/>
          <w:marRight w:val="0"/>
          <w:marTop w:val="0"/>
          <w:marBottom w:val="225"/>
          <w:divBdr>
            <w:top w:val="none" w:sz="0" w:space="0" w:color="auto"/>
            <w:left w:val="none" w:sz="0" w:space="0" w:color="auto"/>
            <w:bottom w:val="none" w:sz="0" w:space="0" w:color="auto"/>
            <w:right w:val="none" w:sz="0" w:space="0" w:color="auto"/>
          </w:divBdr>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047547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29">
          <w:marLeft w:val="0"/>
          <w:marRight w:val="0"/>
          <w:marTop w:val="0"/>
          <w:marBottom w:val="0"/>
          <w:divBdr>
            <w:top w:val="none" w:sz="0" w:space="0" w:color="auto"/>
            <w:left w:val="none" w:sz="0" w:space="0" w:color="auto"/>
            <w:bottom w:val="none" w:sz="0" w:space="0" w:color="auto"/>
            <w:right w:val="none" w:sz="0" w:space="0" w:color="auto"/>
          </w:divBdr>
          <w:divsChild>
            <w:div w:id="1871411030">
              <w:marLeft w:val="0"/>
              <w:marRight w:val="0"/>
              <w:marTop w:val="0"/>
              <w:marBottom w:val="0"/>
              <w:divBdr>
                <w:top w:val="none" w:sz="0" w:space="0" w:color="auto"/>
                <w:left w:val="none" w:sz="0" w:space="0" w:color="auto"/>
                <w:bottom w:val="none" w:sz="0" w:space="0" w:color="auto"/>
                <w:right w:val="none" w:sz="0" w:space="0" w:color="auto"/>
              </w:divBdr>
              <w:divsChild>
                <w:div w:id="413817391">
                  <w:marLeft w:val="0"/>
                  <w:marRight w:val="0"/>
                  <w:marTop w:val="0"/>
                  <w:marBottom w:val="0"/>
                  <w:divBdr>
                    <w:top w:val="none" w:sz="0" w:space="0" w:color="auto"/>
                    <w:left w:val="none" w:sz="0" w:space="0" w:color="auto"/>
                    <w:bottom w:val="none" w:sz="0" w:space="0" w:color="auto"/>
                    <w:right w:val="none" w:sz="0" w:space="0" w:color="auto"/>
                  </w:divBdr>
                  <w:divsChild>
                    <w:div w:id="1861509955">
                      <w:marLeft w:val="0"/>
                      <w:marRight w:val="0"/>
                      <w:marTop w:val="0"/>
                      <w:marBottom w:val="0"/>
                      <w:divBdr>
                        <w:top w:val="none" w:sz="0" w:space="0" w:color="auto"/>
                        <w:left w:val="none" w:sz="0" w:space="0" w:color="auto"/>
                        <w:bottom w:val="none" w:sz="0" w:space="0" w:color="auto"/>
                        <w:right w:val="none" w:sz="0" w:space="0" w:color="auto"/>
                      </w:divBdr>
                      <w:divsChild>
                        <w:div w:id="2004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943759758">
          <w:marLeft w:val="0"/>
          <w:marRight w:val="0"/>
          <w:marTop w:val="0"/>
          <w:marBottom w:val="0"/>
          <w:divBdr>
            <w:top w:val="none" w:sz="0" w:space="0" w:color="auto"/>
            <w:left w:val="none" w:sz="0" w:space="0" w:color="auto"/>
            <w:bottom w:val="none" w:sz="0" w:space="0" w:color="auto"/>
            <w:right w:val="none" w:sz="0" w:space="0" w:color="auto"/>
          </w:divBdr>
          <w:divsChild>
            <w:div w:id="1538396694">
              <w:marLeft w:val="0"/>
              <w:marRight w:val="0"/>
              <w:marTop w:val="0"/>
              <w:marBottom w:val="0"/>
              <w:divBdr>
                <w:top w:val="none" w:sz="0" w:space="0" w:color="auto"/>
                <w:left w:val="none" w:sz="0" w:space="0" w:color="auto"/>
                <w:bottom w:val="none" w:sz="0" w:space="0" w:color="auto"/>
                <w:right w:val="none" w:sz="0" w:space="0" w:color="auto"/>
              </w:divBdr>
              <w:divsChild>
                <w:div w:id="370813380">
                  <w:marLeft w:val="0"/>
                  <w:marRight w:val="0"/>
                  <w:marTop w:val="300"/>
                  <w:marBottom w:val="0"/>
                  <w:divBdr>
                    <w:top w:val="none" w:sz="0" w:space="0" w:color="auto"/>
                    <w:left w:val="none" w:sz="0" w:space="0" w:color="auto"/>
                    <w:bottom w:val="none" w:sz="0" w:space="0" w:color="auto"/>
                    <w:right w:val="none" w:sz="0" w:space="0" w:color="auto"/>
                  </w:divBdr>
                  <w:divsChild>
                    <w:div w:id="1571383464">
                      <w:marLeft w:val="0"/>
                      <w:marRight w:val="0"/>
                      <w:marTop w:val="0"/>
                      <w:marBottom w:val="0"/>
                      <w:divBdr>
                        <w:top w:val="none" w:sz="0" w:space="0" w:color="auto"/>
                        <w:left w:val="none" w:sz="0" w:space="0" w:color="auto"/>
                        <w:bottom w:val="none" w:sz="0" w:space="0" w:color="auto"/>
                        <w:right w:val="none" w:sz="0" w:space="0" w:color="auto"/>
                      </w:divBdr>
                      <w:divsChild>
                        <w:div w:id="448401868">
                          <w:marLeft w:val="0"/>
                          <w:marRight w:val="0"/>
                          <w:marTop w:val="0"/>
                          <w:marBottom w:val="0"/>
                          <w:divBdr>
                            <w:top w:val="none" w:sz="0" w:space="0" w:color="auto"/>
                            <w:left w:val="none" w:sz="0" w:space="0" w:color="auto"/>
                            <w:bottom w:val="none" w:sz="0" w:space="0" w:color="auto"/>
                            <w:right w:val="none" w:sz="0" w:space="0" w:color="auto"/>
                          </w:divBdr>
                          <w:divsChild>
                            <w:div w:id="2007827951">
                              <w:marLeft w:val="0"/>
                              <w:marRight w:val="0"/>
                              <w:marTop w:val="0"/>
                              <w:marBottom w:val="0"/>
                              <w:divBdr>
                                <w:top w:val="none" w:sz="0" w:space="0" w:color="auto"/>
                                <w:left w:val="none" w:sz="0" w:space="0" w:color="auto"/>
                                <w:bottom w:val="none" w:sz="0" w:space="0" w:color="auto"/>
                                <w:right w:val="none" w:sz="0" w:space="0" w:color="auto"/>
                              </w:divBdr>
                              <w:divsChild>
                                <w:div w:id="1206142260">
                                  <w:marLeft w:val="0"/>
                                  <w:marRight w:val="0"/>
                                  <w:marTop w:val="0"/>
                                  <w:marBottom w:val="0"/>
                                  <w:divBdr>
                                    <w:top w:val="none" w:sz="0" w:space="0" w:color="auto"/>
                                    <w:left w:val="none" w:sz="0" w:space="0" w:color="auto"/>
                                    <w:bottom w:val="none" w:sz="0" w:space="0" w:color="auto"/>
                                    <w:right w:val="none" w:sz="0" w:space="0" w:color="auto"/>
                                  </w:divBdr>
                                  <w:divsChild>
                                    <w:div w:id="1784416091">
                                      <w:marLeft w:val="0"/>
                                      <w:marRight w:val="0"/>
                                      <w:marTop w:val="0"/>
                                      <w:marBottom w:val="0"/>
                                      <w:divBdr>
                                        <w:top w:val="none" w:sz="0" w:space="0" w:color="auto"/>
                                        <w:left w:val="none" w:sz="0" w:space="0" w:color="auto"/>
                                        <w:bottom w:val="none" w:sz="0" w:space="0" w:color="auto"/>
                                        <w:right w:val="none" w:sz="0" w:space="0" w:color="auto"/>
                                      </w:divBdr>
                                      <w:divsChild>
                                        <w:div w:id="1219777354">
                                          <w:marLeft w:val="0"/>
                                          <w:marRight w:val="0"/>
                                          <w:marTop w:val="0"/>
                                          <w:marBottom w:val="0"/>
                                          <w:divBdr>
                                            <w:top w:val="none" w:sz="0" w:space="0" w:color="auto"/>
                                            <w:left w:val="none" w:sz="0" w:space="0" w:color="auto"/>
                                            <w:bottom w:val="none" w:sz="0" w:space="0" w:color="auto"/>
                                            <w:right w:val="none" w:sz="0" w:space="0" w:color="auto"/>
                                          </w:divBdr>
                                          <w:divsChild>
                                            <w:div w:id="1043943528">
                                              <w:marLeft w:val="0"/>
                                              <w:marRight w:val="0"/>
                                              <w:marTop w:val="0"/>
                                              <w:marBottom w:val="0"/>
                                              <w:divBdr>
                                                <w:top w:val="none" w:sz="0" w:space="0" w:color="auto"/>
                                                <w:left w:val="none" w:sz="0" w:space="0" w:color="auto"/>
                                                <w:bottom w:val="none" w:sz="0" w:space="0" w:color="auto"/>
                                                <w:right w:val="none" w:sz="0" w:space="0" w:color="auto"/>
                                              </w:divBdr>
                                              <w:divsChild>
                                                <w:div w:id="707335908">
                                                  <w:marLeft w:val="0"/>
                                                  <w:marRight w:val="0"/>
                                                  <w:marTop w:val="0"/>
                                                  <w:marBottom w:val="0"/>
                                                  <w:divBdr>
                                                    <w:top w:val="none" w:sz="0" w:space="0" w:color="auto"/>
                                                    <w:left w:val="none" w:sz="0" w:space="0" w:color="auto"/>
                                                    <w:bottom w:val="none" w:sz="0" w:space="0" w:color="auto"/>
                                                    <w:right w:val="none" w:sz="0" w:space="0" w:color="auto"/>
                                                  </w:divBdr>
                                                  <w:divsChild>
                                                    <w:div w:id="608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76051158">
      <w:bodyDiv w:val="1"/>
      <w:marLeft w:val="0"/>
      <w:marRight w:val="0"/>
      <w:marTop w:val="0"/>
      <w:marBottom w:val="0"/>
      <w:divBdr>
        <w:top w:val="none" w:sz="0" w:space="0" w:color="auto"/>
        <w:left w:val="none" w:sz="0" w:space="0" w:color="auto"/>
        <w:bottom w:val="none" w:sz="0" w:space="0" w:color="auto"/>
        <w:right w:val="none" w:sz="0" w:space="0" w:color="auto"/>
      </w:divBdr>
    </w:div>
    <w:div w:id="1086264273">
      <w:bodyDiv w:val="1"/>
      <w:marLeft w:val="0"/>
      <w:marRight w:val="0"/>
      <w:marTop w:val="0"/>
      <w:marBottom w:val="0"/>
      <w:divBdr>
        <w:top w:val="none" w:sz="0" w:space="0" w:color="auto"/>
        <w:left w:val="none" w:sz="0" w:space="0" w:color="auto"/>
        <w:bottom w:val="none" w:sz="0" w:space="0" w:color="auto"/>
        <w:right w:val="none" w:sz="0" w:space="0" w:color="auto"/>
      </w:divBdr>
      <w:divsChild>
        <w:div w:id="735083787">
          <w:marLeft w:val="0"/>
          <w:marRight w:val="0"/>
          <w:marTop w:val="0"/>
          <w:marBottom w:val="0"/>
          <w:divBdr>
            <w:top w:val="none" w:sz="0" w:space="0" w:color="auto"/>
            <w:left w:val="none" w:sz="0" w:space="0" w:color="auto"/>
            <w:bottom w:val="none" w:sz="0" w:space="0" w:color="auto"/>
            <w:right w:val="none" w:sz="0" w:space="0" w:color="auto"/>
          </w:divBdr>
          <w:divsChild>
            <w:div w:id="338166518">
              <w:marLeft w:val="0"/>
              <w:marRight w:val="0"/>
              <w:marTop w:val="0"/>
              <w:marBottom w:val="0"/>
              <w:divBdr>
                <w:top w:val="none" w:sz="0" w:space="0" w:color="auto"/>
                <w:left w:val="none" w:sz="0" w:space="0" w:color="auto"/>
                <w:bottom w:val="none" w:sz="0" w:space="0" w:color="auto"/>
                <w:right w:val="none" w:sz="0" w:space="0" w:color="auto"/>
              </w:divBdr>
              <w:divsChild>
                <w:div w:id="371073727">
                  <w:marLeft w:val="0"/>
                  <w:marRight w:val="0"/>
                  <w:marTop w:val="0"/>
                  <w:marBottom w:val="0"/>
                  <w:divBdr>
                    <w:top w:val="none" w:sz="0" w:space="0" w:color="auto"/>
                    <w:left w:val="none" w:sz="0" w:space="0" w:color="auto"/>
                    <w:bottom w:val="none" w:sz="0" w:space="0" w:color="auto"/>
                    <w:right w:val="none" w:sz="0" w:space="0" w:color="auto"/>
                  </w:divBdr>
                  <w:divsChild>
                    <w:div w:id="507411145">
                      <w:marLeft w:val="0"/>
                      <w:marRight w:val="0"/>
                      <w:marTop w:val="0"/>
                      <w:marBottom w:val="0"/>
                      <w:divBdr>
                        <w:top w:val="none" w:sz="0" w:space="0" w:color="auto"/>
                        <w:left w:val="none" w:sz="0" w:space="0" w:color="auto"/>
                        <w:bottom w:val="none" w:sz="0" w:space="0" w:color="auto"/>
                        <w:right w:val="none" w:sz="0" w:space="0" w:color="auto"/>
                      </w:divBdr>
                      <w:divsChild>
                        <w:div w:id="1631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19072">
      <w:bodyDiv w:val="1"/>
      <w:marLeft w:val="0"/>
      <w:marRight w:val="0"/>
      <w:marTop w:val="0"/>
      <w:marBottom w:val="0"/>
      <w:divBdr>
        <w:top w:val="none" w:sz="0" w:space="0" w:color="auto"/>
        <w:left w:val="none" w:sz="0" w:space="0" w:color="auto"/>
        <w:bottom w:val="none" w:sz="0" w:space="0" w:color="auto"/>
        <w:right w:val="none" w:sz="0" w:space="0" w:color="auto"/>
      </w:divBdr>
      <w:divsChild>
        <w:div w:id="1623882946">
          <w:marLeft w:val="0"/>
          <w:marRight w:val="0"/>
          <w:marTop w:val="1680"/>
          <w:marBottom w:val="0"/>
          <w:divBdr>
            <w:top w:val="none" w:sz="0" w:space="0" w:color="auto"/>
            <w:left w:val="none" w:sz="0" w:space="0" w:color="auto"/>
            <w:bottom w:val="none" w:sz="0" w:space="0" w:color="auto"/>
            <w:right w:val="none" w:sz="0" w:space="0" w:color="auto"/>
          </w:divBdr>
          <w:divsChild>
            <w:div w:id="562835485">
              <w:marLeft w:val="0"/>
              <w:marRight w:val="0"/>
              <w:marTop w:val="0"/>
              <w:marBottom w:val="0"/>
              <w:divBdr>
                <w:top w:val="none" w:sz="0" w:space="0" w:color="auto"/>
                <w:left w:val="none" w:sz="0" w:space="0" w:color="auto"/>
                <w:bottom w:val="none" w:sz="0" w:space="0" w:color="auto"/>
                <w:right w:val="none" w:sz="0" w:space="0" w:color="auto"/>
              </w:divBdr>
              <w:divsChild>
                <w:div w:id="1048728119">
                  <w:marLeft w:val="0"/>
                  <w:marRight w:val="0"/>
                  <w:marTop w:val="0"/>
                  <w:marBottom w:val="0"/>
                  <w:divBdr>
                    <w:top w:val="none" w:sz="0" w:space="0" w:color="auto"/>
                    <w:left w:val="none" w:sz="0" w:space="0" w:color="auto"/>
                    <w:bottom w:val="none" w:sz="0" w:space="0" w:color="auto"/>
                    <w:right w:val="none" w:sz="0" w:space="0" w:color="auto"/>
                  </w:divBdr>
                  <w:divsChild>
                    <w:div w:id="1034623259">
                      <w:marLeft w:val="0"/>
                      <w:marRight w:val="0"/>
                      <w:marTop w:val="0"/>
                      <w:marBottom w:val="0"/>
                      <w:divBdr>
                        <w:top w:val="none" w:sz="0" w:space="0" w:color="auto"/>
                        <w:left w:val="none" w:sz="0" w:space="0" w:color="auto"/>
                        <w:bottom w:val="none" w:sz="0" w:space="0" w:color="auto"/>
                        <w:right w:val="none" w:sz="0" w:space="0" w:color="auto"/>
                      </w:divBdr>
                      <w:divsChild>
                        <w:div w:id="792409804">
                          <w:marLeft w:val="0"/>
                          <w:marRight w:val="0"/>
                          <w:marTop w:val="0"/>
                          <w:marBottom w:val="0"/>
                          <w:divBdr>
                            <w:top w:val="none" w:sz="0" w:space="0" w:color="auto"/>
                            <w:left w:val="none" w:sz="0" w:space="0" w:color="auto"/>
                            <w:bottom w:val="none" w:sz="0" w:space="0" w:color="auto"/>
                            <w:right w:val="none" w:sz="0" w:space="0" w:color="auto"/>
                          </w:divBdr>
                          <w:divsChild>
                            <w:div w:id="2054310748">
                              <w:marLeft w:val="0"/>
                              <w:marRight w:val="0"/>
                              <w:marTop w:val="0"/>
                              <w:marBottom w:val="0"/>
                              <w:divBdr>
                                <w:top w:val="none" w:sz="0" w:space="0" w:color="auto"/>
                                <w:left w:val="none" w:sz="0" w:space="0" w:color="auto"/>
                                <w:bottom w:val="none" w:sz="0" w:space="0" w:color="auto"/>
                                <w:right w:val="none" w:sz="0" w:space="0" w:color="auto"/>
                              </w:divBdr>
                              <w:divsChild>
                                <w:div w:id="508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7888809">
      <w:bodyDiv w:val="1"/>
      <w:marLeft w:val="0"/>
      <w:marRight w:val="0"/>
      <w:marTop w:val="0"/>
      <w:marBottom w:val="0"/>
      <w:divBdr>
        <w:top w:val="none" w:sz="0" w:space="0" w:color="auto"/>
        <w:left w:val="none" w:sz="0" w:space="0" w:color="auto"/>
        <w:bottom w:val="none" w:sz="0" w:space="0" w:color="auto"/>
        <w:right w:val="none" w:sz="0" w:space="0" w:color="auto"/>
      </w:divBdr>
      <w:divsChild>
        <w:div w:id="321549465">
          <w:marLeft w:val="0"/>
          <w:marRight w:val="0"/>
          <w:marTop w:val="0"/>
          <w:marBottom w:val="0"/>
          <w:divBdr>
            <w:top w:val="none" w:sz="0" w:space="0" w:color="auto"/>
            <w:left w:val="none" w:sz="0" w:space="0" w:color="auto"/>
            <w:bottom w:val="none" w:sz="0" w:space="0" w:color="auto"/>
            <w:right w:val="none" w:sz="0" w:space="0" w:color="auto"/>
          </w:divBdr>
          <w:divsChild>
            <w:div w:id="1634483124">
              <w:marLeft w:val="-225"/>
              <w:marRight w:val="-225"/>
              <w:marTop w:val="0"/>
              <w:marBottom w:val="0"/>
              <w:divBdr>
                <w:top w:val="none" w:sz="0" w:space="0" w:color="auto"/>
                <w:left w:val="none" w:sz="0" w:space="0" w:color="auto"/>
                <w:bottom w:val="none" w:sz="0" w:space="0" w:color="auto"/>
                <w:right w:val="none" w:sz="0" w:space="0" w:color="auto"/>
              </w:divBdr>
              <w:divsChild>
                <w:div w:id="1777558060">
                  <w:marLeft w:val="0"/>
                  <w:marRight w:val="0"/>
                  <w:marTop w:val="0"/>
                  <w:marBottom w:val="0"/>
                  <w:divBdr>
                    <w:top w:val="none" w:sz="0" w:space="0" w:color="auto"/>
                    <w:left w:val="none" w:sz="0" w:space="0" w:color="auto"/>
                    <w:bottom w:val="none" w:sz="0" w:space="0" w:color="auto"/>
                    <w:right w:val="none" w:sz="0" w:space="0" w:color="auto"/>
                  </w:divBdr>
                  <w:divsChild>
                    <w:div w:id="515341951">
                      <w:marLeft w:val="0"/>
                      <w:marRight w:val="0"/>
                      <w:marTop w:val="0"/>
                      <w:marBottom w:val="0"/>
                      <w:divBdr>
                        <w:top w:val="none" w:sz="0" w:space="0" w:color="auto"/>
                        <w:left w:val="none" w:sz="0" w:space="0" w:color="auto"/>
                        <w:bottom w:val="none" w:sz="0" w:space="0" w:color="auto"/>
                        <w:right w:val="none" w:sz="0" w:space="0" w:color="auto"/>
                      </w:divBdr>
                      <w:divsChild>
                        <w:div w:id="1734037727">
                          <w:marLeft w:val="0"/>
                          <w:marRight w:val="0"/>
                          <w:marTop w:val="0"/>
                          <w:marBottom w:val="0"/>
                          <w:divBdr>
                            <w:top w:val="none" w:sz="0" w:space="0" w:color="auto"/>
                            <w:left w:val="none" w:sz="0" w:space="0" w:color="auto"/>
                            <w:bottom w:val="none" w:sz="0" w:space="0" w:color="auto"/>
                            <w:right w:val="none" w:sz="0" w:space="0" w:color="auto"/>
                          </w:divBdr>
                          <w:divsChild>
                            <w:div w:id="2009945854">
                              <w:marLeft w:val="-225"/>
                              <w:marRight w:val="-225"/>
                              <w:marTop w:val="0"/>
                              <w:marBottom w:val="0"/>
                              <w:divBdr>
                                <w:top w:val="none" w:sz="0" w:space="0" w:color="auto"/>
                                <w:left w:val="none" w:sz="0" w:space="0" w:color="auto"/>
                                <w:bottom w:val="none" w:sz="0" w:space="0" w:color="auto"/>
                                <w:right w:val="none" w:sz="0" w:space="0" w:color="auto"/>
                              </w:divBdr>
                              <w:divsChild>
                                <w:div w:id="827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39692821">
      <w:bodyDiv w:val="1"/>
      <w:marLeft w:val="0"/>
      <w:marRight w:val="0"/>
      <w:marTop w:val="0"/>
      <w:marBottom w:val="0"/>
      <w:divBdr>
        <w:top w:val="none" w:sz="0" w:space="0" w:color="auto"/>
        <w:left w:val="none" w:sz="0" w:space="0" w:color="auto"/>
        <w:bottom w:val="none" w:sz="0" w:space="0" w:color="auto"/>
        <w:right w:val="none" w:sz="0" w:space="0" w:color="auto"/>
      </w:divBdr>
      <w:divsChild>
        <w:div w:id="1066297563">
          <w:marLeft w:val="0"/>
          <w:marRight w:val="0"/>
          <w:marTop w:val="0"/>
          <w:marBottom w:val="0"/>
          <w:divBdr>
            <w:top w:val="none" w:sz="0" w:space="0" w:color="auto"/>
            <w:left w:val="none" w:sz="0" w:space="0" w:color="auto"/>
            <w:bottom w:val="none" w:sz="0" w:space="0" w:color="auto"/>
            <w:right w:val="none" w:sz="0" w:space="0" w:color="auto"/>
          </w:divBdr>
          <w:divsChild>
            <w:div w:id="2038508105">
              <w:marLeft w:val="0"/>
              <w:marRight w:val="0"/>
              <w:marTop w:val="0"/>
              <w:marBottom w:val="0"/>
              <w:divBdr>
                <w:top w:val="none" w:sz="0" w:space="0" w:color="auto"/>
                <w:left w:val="none" w:sz="0" w:space="0" w:color="auto"/>
                <w:bottom w:val="none" w:sz="0" w:space="0" w:color="auto"/>
                <w:right w:val="none" w:sz="0" w:space="0" w:color="auto"/>
              </w:divBdr>
              <w:divsChild>
                <w:div w:id="738795946">
                  <w:marLeft w:val="0"/>
                  <w:marRight w:val="0"/>
                  <w:marTop w:val="0"/>
                  <w:marBottom w:val="0"/>
                  <w:divBdr>
                    <w:top w:val="none" w:sz="0" w:space="0" w:color="auto"/>
                    <w:left w:val="none" w:sz="0" w:space="0" w:color="auto"/>
                    <w:bottom w:val="none" w:sz="0" w:space="0" w:color="auto"/>
                    <w:right w:val="none" w:sz="0" w:space="0" w:color="auto"/>
                  </w:divBdr>
                  <w:divsChild>
                    <w:div w:id="1101871302">
                      <w:marLeft w:val="0"/>
                      <w:marRight w:val="0"/>
                      <w:marTop w:val="0"/>
                      <w:marBottom w:val="0"/>
                      <w:divBdr>
                        <w:top w:val="none" w:sz="0" w:space="0" w:color="auto"/>
                        <w:left w:val="none" w:sz="0" w:space="0" w:color="auto"/>
                        <w:bottom w:val="none" w:sz="0" w:space="0" w:color="auto"/>
                        <w:right w:val="none" w:sz="0" w:space="0" w:color="auto"/>
                      </w:divBdr>
                      <w:divsChild>
                        <w:div w:id="19550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0290026">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748">
      <w:bodyDiv w:val="1"/>
      <w:marLeft w:val="0"/>
      <w:marRight w:val="0"/>
      <w:marTop w:val="0"/>
      <w:marBottom w:val="0"/>
      <w:divBdr>
        <w:top w:val="none" w:sz="0" w:space="0" w:color="auto"/>
        <w:left w:val="none" w:sz="0" w:space="0" w:color="auto"/>
        <w:bottom w:val="none" w:sz="0" w:space="0" w:color="auto"/>
        <w:right w:val="none" w:sz="0" w:space="0" w:color="auto"/>
      </w:divBdr>
      <w:divsChild>
        <w:div w:id="207835651">
          <w:marLeft w:val="0"/>
          <w:marRight w:val="0"/>
          <w:marTop w:val="0"/>
          <w:marBottom w:val="0"/>
          <w:divBdr>
            <w:top w:val="none" w:sz="0" w:space="0" w:color="auto"/>
            <w:left w:val="none" w:sz="0" w:space="0" w:color="auto"/>
            <w:bottom w:val="none" w:sz="0" w:space="0" w:color="auto"/>
            <w:right w:val="none" w:sz="0" w:space="0" w:color="auto"/>
          </w:divBdr>
          <w:divsChild>
            <w:div w:id="2115904078">
              <w:marLeft w:val="0"/>
              <w:marRight w:val="0"/>
              <w:marTop w:val="0"/>
              <w:marBottom w:val="0"/>
              <w:divBdr>
                <w:top w:val="none" w:sz="0" w:space="0" w:color="auto"/>
                <w:left w:val="none" w:sz="0" w:space="0" w:color="auto"/>
                <w:bottom w:val="none" w:sz="0" w:space="0" w:color="auto"/>
                <w:right w:val="none" w:sz="0" w:space="0" w:color="auto"/>
              </w:divBdr>
              <w:divsChild>
                <w:div w:id="1022897969">
                  <w:marLeft w:val="0"/>
                  <w:marRight w:val="0"/>
                  <w:marTop w:val="0"/>
                  <w:marBottom w:val="0"/>
                  <w:divBdr>
                    <w:top w:val="none" w:sz="0" w:space="0" w:color="auto"/>
                    <w:left w:val="single" w:sz="36" w:space="0" w:color="FFFFFF"/>
                    <w:bottom w:val="single" w:sz="6" w:space="0" w:color="CCCCCC"/>
                    <w:right w:val="single" w:sz="36" w:space="0" w:color="FFFFFF"/>
                  </w:divBdr>
                  <w:divsChild>
                    <w:div w:id="167252851">
                      <w:marLeft w:val="0"/>
                      <w:marRight w:val="0"/>
                      <w:marTop w:val="0"/>
                      <w:marBottom w:val="0"/>
                      <w:divBdr>
                        <w:top w:val="none" w:sz="0" w:space="0" w:color="auto"/>
                        <w:left w:val="none" w:sz="0" w:space="0" w:color="auto"/>
                        <w:bottom w:val="none" w:sz="0" w:space="0" w:color="auto"/>
                        <w:right w:val="none" w:sz="0" w:space="0" w:color="auto"/>
                      </w:divBdr>
                      <w:divsChild>
                        <w:div w:id="471603592">
                          <w:marLeft w:val="0"/>
                          <w:marRight w:val="0"/>
                          <w:marTop w:val="0"/>
                          <w:marBottom w:val="0"/>
                          <w:divBdr>
                            <w:top w:val="none" w:sz="0" w:space="0" w:color="auto"/>
                            <w:left w:val="none" w:sz="0" w:space="0" w:color="auto"/>
                            <w:bottom w:val="none" w:sz="0" w:space="0" w:color="auto"/>
                            <w:right w:val="none" w:sz="0" w:space="0" w:color="auto"/>
                          </w:divBdr>
                          <w:divsChild>
                            <w:div w:id="492264492">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690760058">
                                      <w:marLeft w:val="0"/>
                                      <w:marRight w:val="0"/>
                                      <w:marTop w:val="0"/>
                                      <w:marBottom w:val="0"/>
                                      <w:divBdr>
                                        <w:top w:val="none" w:sz="0" w:space="0" w:color="auto"/>
                                        <w:left w:val="none" w:sz="0" w:space="0" w:color="auto"/>
                                        <w:bottom w:val="none" w:sz="0" w:space="0" w:color="auto"/>
                                        <w:right w:val="none" w:sz="0" w:space="0" w:color="auto"/>
                                      </w:divBdr>
                                      <w:divsChild>
                                        <w:div w:id="7352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0057">
      <w:bodyDiv w:val="1"/>
      <w:marLeft w:val="0"/>
      <w:marRight w:val="0"/>
      <w:marTop w:val="0"/>
      <w:marBottom w:val="0"/>
      <w:divBdr>
        <w:top w:val="none" w:sz="0" w:space="0" w:color="auto"/>
        <w:left w:val="none" w:sz="0" w:space="0" w:color="auto"/>
        <w:bottom w:val="none" w:sz="0" w:space="0" w:color="auto"/>
        <w:right w:val="none" w:sz="0" w:space="0" w:color="auto"/>
      </w:divBdr>
      <w:divsChild>
        <w:div w:id="928121394">
          <w:marLeft w:val="0"/>
          <w:marRight w:val="0"/>
          <w:marTop w:val="0"/>
          <w:marBottom w:val="0"/>
          <w:divBdr>
            <w:top w:val="none" w:sz="0" w:space="0" w:color="auto"/>
            <w:left w:val="none" w:sz="0" w:space="0" w:color="auto"/>
            <w:bottom w:val="none" w:sz="0" w:space="0" w:color="auto"/>
            <w:right w:val="none" w:sz="0" w:space="0" w:color="auto"/>
          </w:divBdr>
          <w:divsChild>
            <w:div w:id="832722211">
              <w:marLeft w:val="-225"/>
              <w:marRight w:val="-225"/>
              <w:marTop w:val="0"/>
              <w:marBottom w:val="0"/>
              <w:divBdr>
                <w:top w:val="none" w:sz="0" w:space="0" w:color="auto"/>
                <w:left w:val="none" w:sz="0" w:space="0" w:color="auto"/>
                <w:bottom w:val="none" w:sz="0" w:space="0" w:color="auto"/>
                <w:right w:val="none" w:sz="0" w:space="0" w:color="auto"/>
              </w:divBdr>
              <w:divsChild>
                <w:div w:id="2114519295">
                  <w:marLeft w:val="0"/>
                  <w:marRight w:val="0"/>
                  <w:marTop w:val="0"/>
                  <w:marBottom w:val="0"/>
                  <w:divBdr>
                    <w:top w:val="none" w:sz="0" w:space="0" w:color="auto"/>
                    <w:left w:val="none" w:sz="0" w:space="0" w:color="auto"/>
                    <w:bottom w:val="none" w:sz="0" w:space="0" w:color="auto"/>
                    <w:right w:val="none" w:sz="0" w:space="0" w:color="auto"/>
                  </w:divBdr>
                  <w:divsChild>
                    <w:div w:id="1690524491">
                      <w:marLeft w:val="0"/>
                      <w:marRight w:val="0"/>
                      <w:marTop w:val="0"/>
                      <w:marBottom w:val="0"/>
                      <w:divBdr>
                        <w:top w:val="none" w:sz="0" w:space="0" w:color="auto"/>
                        <w:left w:val="none" w:sz="0" w:space="0" w:color="auto"/>
                        <w:bottom w:val="none" w:sz="0" w:space="0" w:color="auto"/>
                        <w:right w:val="none" w:sz="0" w:space="0" w:color="auto"/>
                      </w:divBdr>
                      <w:divsChild>
                        <w:div w:id="926160310">
                          <w:marLeft w:val="0"/>
                          <w:marRight w:val="0"/>
                          <w:marTop w:val="0"/>
                          <w:marBottom w:val="0"/>
                          <w:divBdr>
                            <w:top w:val="none" w:sz="0" w:space="0" w:color="auto"/>
                            <w:left w:val="none" w:sz="0" w:space="0" w:color="auto"/>
                            <w:bottom w:val="none" w:sz="0" w:space="0" w:color="auto"/>
                            <w:right w:val="none" w:sz="0" w:space="0" w:color="auto"/>
                          </w:divBdr>
                          <w:divsChild>
                            <w:div w:id="1016074926">
                              <w:marLeft w:val="-225"/>
                              <w:marRight w:val="-225"/>
                              <w:marTop w:val="0"/>
                              <w:marBottom w:val="0"/>
                              <w:divBdr>
                                <w:top w:val="none" w:sz="0" w:space="0" w:color="auto"/>
                                <w:left w:val="none" w:sz="0" w:space="0" w:color="auto"/>
                                <w:bottom w:val="none" w:sz="0" w:space="0" w:color="auto"/>
                                <w:right w:val="none" w:sz="0" w:space="0" w:color="auto"/>
                              </w:divBdr>
                              <w:divsChild>
                                <w:div w:id="229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399670375">
      <w:bodyDiv w:val="1"/>
      <w:marLeft w:val="0"/>
      <w:marRight w:val="0"/>
      <w:marTop w:val="0"/>
      <w:marBottom w:val="0"/>
      <w:divBdr>
        <w:top w:val="none" w:sz="0" w:space="0" w:color="auto"/>
        <w:left w:val="none" w:sz="0" w:space="0" w:color="auto"/>
        <w:bottom w:val="none" w:sz="0" w:space="0" w:color="auto"/>
        <w:right w:val="none" w:sz="0" w:space="0" w:color="auto"/>
      </w:divBdr>
      <w:divsChild>
        <w:div w:id="995182105">
          <w:marLeft w:val="0"/>
          <w:marRight w:val="0"/>
          <w:marTop w:val="0"/>
          <w:marBottom w:val="0"/>
          <w:divBdr>
            <w:top w:val="none" w:sz="0" w:space="0" w:color="auto"/>
            <w:left w:val="none" w:sz="0" w:space="0" w:color="auto"/>
            <w:bottom w:val="none" w:sz="0" w:space="0" w:color="auto"/>
            <w:right w:val="none" w:sz="0" w:space="0" w:color="auto"/>
          </w:divBdr>
          <w:divsChild>
            <w:div w:id="802892401">
              <w:marLeft w:val="0"/>
              <w:marRight w:val="0"/>
              <w:marTop w:val="0"/>
              <w:marBottom w:val="0"/>
              <w:divBdr>
                <w:top w:val="none" w:sz="0" w:space="0" w:color="auto"/>
                <w:left w:val="none" w:sz="0" w:space="0" w:color="auto"/>
                <w:bottom w:val="none" w:sz="0" w:space="0" w:color="auto"/>
                <w:right w:val="none" w:sz="0" w:space="0" w:color="auto"/>
              </w:divBdr>
              <w:divsChild>
                <w:div w:id="8529951">
                  <w:marLeft w:val="0"/>
                  <w:marRight w:val="0"/>
                  <w:marTop w:val="150"/>
                  <w:marBottom w:val="0"/>
                  <w:divBdr>
                    <w:top w:val="none" w:sz="0" w:space="0" w:color="auto"/>
                    <w:left w:val="none" w:sz="0" w:space="0" w:color="auto"/>
                    <w:bottom w:val="none" w:sz="0" w:space="0" w:color="auto"/>
                    <w:right w:val="none" w:sz="0" w:space="0" w:color="auto"/>
                  </w:divBdr>
                  <w:divsChild>
                    <w:div w:id="1511290591">
                      <w:marLeft w:val="0"/>
                      <w:marRight w:val="0"/>
                      <w:marTop w:val="0"/>
                      <w:marBottom w:val="0"/>
                      <w:divBdr>
                        <w:top w:val="none" w:sz="0" w:space="0" w:color="auto"/>
                        <w:left w:val="none" w:sz="0" w:space="0" w:color="auto"/>
                        <w:bottom w:val="none" w:sz="0" w:space="0" w:color="auto"/>
                        <w:right w:val="none" w:sz="0" w:space="0" w:color="auto"/>
                      </w:divBdr>
                      <w:divsChild>
                        <w:div w:id="1904565624">
                          <w:marLeft w:val="150"/>
                          <w:marRight w:val="150"/>
                          <w:marTop w:val="0"/>
                          <w:marBottom w:val="0"/>
                          <w:divBdr>
                            <w:top w:val="none" w:sz="0" w:space="0" w:color="auto"/>
                            <w:left w:val="none" w:sz="0" w:space="0" w:color="auto"/>
                            <w:bottom w:val="none" w:sz="0" w:space="0" w:color="auto"/>
                            <w:right w:val="none" w:sz="0" w:space="0" w:color="auto"/>
                          </w:divBdr>
                          <w:divsChild>
                            <w:div w:id="27529247">
                              <w:marLeft w:val="0"/>
                              <w:marRight w:val="0"/>
                              <w:marTop w:val="0"/>
                              <w:marBottom w:val="0"/>
                              <w:divBdr>
                                <w:top w:val="none" w:sz="0" w:space="0" w:color="auto"/>
                                <w:left w:val="none" w:sz="0" w:space="0" w:color="auto"/>
                                <w:bottom w:val="none" w:sz="0" w:space="0" w:color="auto"/>
                                <w:right w:val="none" w:sz="0" w:space="0" w:color="auto"/>
                              </w:divBdr>
                              <w:divsChild>
                                <w:div w:id="1385638364">
                                  <w:marLeft w:val="0"/>
                                  <w:marRight w:val="0"/>
                                  <w:marTop w:val="0"/>
                                  <w:marBottom w:val="450"/>
                                  <w:divBdr>
                                    <w:top w:val="none" w:sz="0" w:space="0" w:color="auto"/>
                                    <w:left w:val="none" w:sz="0" w:space="0" w:color="auto"/>
                                    <w:bottom w:val="none" w:sz="0" w:space="0" w:color="auto"/>
                                    <w:right w:val="none" w:sz="0" w:space="0" w:color="auto"/>
                                  </w:divBdr>
                                  <w:divsChild>
                                    <w:div w:id="1739933405">
                                      <w:marLeft w:val="0"/>
                                      <w:marRight w:val="0"/>
                                      <w:marTop w:val="0"/>
                                      <w:marBottom w:val="0"/>
                                      <w:divBdr>
                                        <w:top w:val="none" w:sz="0" w:space="0" w:color="auto"/>
                                        <w:left w:val="none" w:sz="0" w:space="0" w:color="auto"/>
                                        <w:bottom w:val="none" w:sz="0" w:space="0" w:color="auto"/>
                                        <w:right w:val="none" w:sz="0" w:space="0" w:color="auto"/>
                                      </w:divBdr>
                                      <w:divsChild>
                                        <w:div w:id="280382919">
                                          <w:marLeft w:val="0"/>
                                          <w:marRight w:val="0"/>
                                          <w:marTop w:val="0"/>
                                          <w:marBottom w:val="0"/>
                                          <w:divBdr>
                                            <w:top w:val="none" w:sz="0" w:space="0" w:color="auto"/>
                                            <w:left w:val="none" w:sz="0" w:space="0" w:color="auto"/>
                                            <w:bottom w:val="none" w:sz="0" w:space="0" w:color="auto"/>
                                            <w:right w:val="none" w:sz="0" w:space="0" w:color="auto"/>
                                          </w:divBdr>
                                          <w:divsChild>
                                            <w:div w:id="1481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3664">
                                      <w:marLeft w:val="0"/>
                                      <w:marRight w:val="0"/>
                                      <w:marTop w:val="0"/>
                                      <w:marBottom w:val="0"/>
                                      <w:divBdr>
                                        <w:top w:val="none" w:sz="0" w:space="0" w:color="auto"/>
                                        <w:left w:val="none" w:sz="0" w:space="0" w:color="auto"/>
                                        <w:bottom w:val="none" w:sz="0" w:space="0" w:color="auto"/>
                                        <w:right w:val="none" w:sz="0" w:space="0" w:color="auto"/>
                                      </w:divBdr>
                                      <w:divsChild>
                                        <w:div w:id="1699887857">
                                          <w:marLeft w:val="0"/>
                                          <w:marRight w:val="0"/>
                                          <w:marTop w:val="0"/>
                                          <w:marBottom w:val="0"/>
                                          <w:divBdr>
                                            <w:top w:val="none" w:sz="0" w:space="0" w:color="auto"/>
                                            <w:left w:val="none" w:sz="0" w:space="0" w:color="auto"/>
                                            <w:bottom w:val="none" w:sz="0" w:space="0" w:color="auto"/>
                                            <w:right w:val="none" w:sz="0" w:space="0" w:color="auto"/>
                                          </w:divBdr>
                                          <w:divsChild>
                                            <w:div w:id="5815290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13791932">
                                      <w:marLeft w:val="0"/>
                                      <w:marRight w:val="0"/>
                                      <w:marTop w:val="0"/>
                                      <w:marBottom w:val="0"/>
                                      <w:divBdr>
                                        <w:top w:val="none" w:sz="0" w:space="0" w:color="auto"/>
                                        <w:left w:val="none" w:sz="0" w:space="0" w:color="auto"/>
                                        <w:bottom w:val="none" w:sz="0" w:space="0" w:color="auto"/>
                                        <w:right w:val="none" w:sz="0" w:space="0" w:color="auto"/>
                                      </w:divBdr>
                                      <w:divsChild>
                                        <w:div w:id="1970628834">
                                          <w:marLeft w:val="0"/>
                                          <w:marRight w:val="0"/>
                                          <w:marTop w:val="0"/>
                                          <w:marBottom w:val="0"/>
                                          <w:divBdr>
                                            <w:top w:val="none" w:sz="0" w:space="0" w:color="auto"/>
                                            <w:left w:val="none" w:sz="0" w:space="0" w:color="auto"/>
                                            <w:bottom w:val="none" w:sz="0" w:space="0" w:color="auto"/>
                                            <w:right w:val="none" w:sz="0" w:space="0" w:color="auto"/>
                                          </w:divBdr>
                                        </w:div>
                                      </w:divsChild>
                                    </w:div>
                                    <w:div w:id="178158300">
                                      <w:marLeft w:val="0"/>
                                      <w:marRight w:val="0"/>
                                      <w:marTop w:val="330"/>
                                      <w:marBottom w:val="330"/>
                                      <w:divBdr>
                                        <w:top w:val="none" w:sz="0" w:space="0" w:color="auto"/>
                                        <w:left w:val="none" w:sz="0" w:space="0" w:color="auto"/>
                                        <w:bottom w:val="none" w:sz="0" w:space="0" w:color="auto"/>
                                        <w:right w:val="none" w:sz="0" w:space="0" w:color="auto"/>
                                      </w:divBdr>
                                      <w:divsChild>
                                        <w:div w:id="1301765834">
                                          <w:marLeft w:val="0"/>
                                          <w:marRight w:val="0"/>
                                          <w:marTop w:val="0"/>
                                          <w:marBottom w:val="0"/>
                                          <w:divBdr>
                                            <w:top w:val="none" w:sz="0" w:space="0" w:color="auto"/>
                                            <w:left w:val="none" w:sz="0" w:space="0" w:color="auto"/>
                                            <w:bottom w:val="none" w:sz="0" w:space="0" w:color="auto"/>
                                            <w:right w:val="none" w:sz="0" w:space="0" w:color="auto"/>
                                          </w:divBdr>
                                          <w:divsChild>
                                            <w:div w:id="1294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682">
                                      <w:marLeft w:val="0"/>
                                      <w:marRight w:val="0"/>
                                      <w:marTop w:val="0"/>
                                      <w:marBottom w:val="0"/>
                                      <w:divBdr>
                                        <w:top w:val="none" w:sz="0" w:space="0" w:color="auto"/>
                                        <w:left w:val="none" w:sz="0" w:space="0" w:color="auto"/>
                                        <w:bottom w:val="none" w:sz="0" w:space="0" w:color="auto"/>
                                        <w:right w:val="none" w:sz="0" w:space="0" w:color="auto"/>
                                      </w:divBdr>
                                      <w:divsChild>
                                        <w:div w:id="870923504">
                                          <w:marLeft w:val="0"/>
                                          <w:marRight w:val="0"/>
                                          <w:marTop w:val="0"/>
                                          <w:marBottom w:val="0"/>
                                          <w:divBdr>
                                            <w:top w:val="none" w:sz="0" w:space="0" w:color="auto"/>
                                            <w:left w:val="none" w:sz="0" w:space="0" w:color="auto"/>
                                            <w:bottom w:val="none" w:sz="0" w:space="0" w:color="auto"/>
                                            <w:right w:val="none" w:sz="0" w:space="0" w:color="auto"/>
                                          </w:divBdr>
                                          <w:divsChild>
                                            <w:div w:id="2069496614">
                                              <w:marLeft w:val="0"/>
                                              <w:marRight w:val="0"/>
                                              <w:marTop w:val="0"/>
                                              <w:marBottom w:val="0"/>
                                              <w:divBdr>
                                                <w:top w:val="none" w:sz="0" w:space="0" w:color="auto"/>
                                                <w:left w:val="none" w:sz="0" w:space="0" w:color="auto"/>
                                                <w:bottom w:val="none" w:sz="0" w:space="0" w:color="auto"/>
                                                <w:right w:val="none" w:sz="0" w:space="0" w:color="auto"/>
                                              </w:divBdr>
                                            </w:div>
                                            <w:div w:id="1461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14813517">
      <w:bodyDiv w:val="1"/>
      <w:marLeft w:val="0"/>
      <w:marRight w:val="0"/>
      <w:marTop w:val="0"/>
      <w:marBottom w:val="0"/>
      <w:divBdr>
        <w:top w:val="none" w:sz="0" w:space="0" w:color="auto"/>
        <w:left w:val="none" w:sz="0" w:space="0" w:color="auto"/>
        <w:bottom w:val="none" w:sz="0" w:space="0" w:color="auto"/>
        <w:right w:val="none" w:sz="0" w:space="0" w:color="auto"/>
      </w:divBdr>
      <w:divsChild>
        <w:div w:id="1723483706">
          <w:marLeft w:val="0"/>
          <w:marRight w:val="0"/>
          <w:marTop w:val="0"/>
          <w:marBottom w:val="0"/>
          <w:divBdr>
            <w:top w:val="none" w:sz="0" w:space="0" w:color="auto"/>
            <w:left w:val="none" w:sz="0" w:space="0" w:color="auto"/>
            <w:bottom w:val="none" w:sz="0" w:space="0" w:color="auto"/>
            <w:right w:val="none" w:sz="0" w:space="0" w:color="auto"/>
          </w:divBdr>
          <w:divsChild>
            <w:div w:id="1471361524">
              <w:marLeft w:val="0"/>
              <w:marRight w:val="0"/>
              <w:marTop w:val="0"/>
              <w:marBottom w:val="0"/>
              <w:divBdr>
                <w:top w:val="none" w:sz="0" w:space="0" w:color="auto"/>
                <w:left w:val="none" w:sz="0" w:space="0" w:color="auto"/>
                <w:bottom w:val="none" w:sz="0" w:space="0" w:color="auto"/>
                <w:right w:val="none" w:sz="0" w:space="0" w:color="auto"/>
              </w:divBdr>
              <w:divsChild>
                <w:div w:id="889221059">
                  <w:marLeft w:val="900"/>
                  <w:marRight w:val="0"/>
                  <w:marTop w:val="300"/>
                  <w:marBottom w:val="150"/>
                  <w:divBdr>
                    <w:top w:val="none" w:sz="0" w:space="0" w:color="auto"/>
                    <w:left w:val="none" w:sz="0" w:space="0" w:color="auto"/>
                    <w:bottom w:val="none" w:sz="0" w:space="0" w:color="auto"/>
                    <w:right w:val="none" w:sz="0" w:space="0" w:color="auto"/>
                  </w:divBdr>
                </w:div>
                <w:div w:id="1208251516">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180122732">
          <w:marLeft w:val="0"/>
          <w:marRight w:val="0"/>
          <w:marTop w:val="0"/>
          <w:marBottom w:val="0"/>
          <w:divBdr>
            <w:top w:val="none" w:sz="0" w:space="0" w:color="auto"/>
            <w:left w:val="none" w:sz="0" w:space="0" w:color="auto"/>
            <w:bottom w:val="none" w:sz="0" w:space="0" w:color="auto"/>
            <w:right w:val="none" w:sz="0" w:space="0" w:color="auto"/>
          </w:divBdr>
        </w:div>
      </w:divsChild>
    </w:div>
    <w:div w:id="1422682074">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024309">
      <w:bodyDiv w:val="1"/>
      <w:marLeft w:val="0"/>
      <w:marRight w:val="0"/>
      <w:marTop w:val="0"/>
      <w:marBottom w:val="0"/>
      <w:divBdr>
        <w:top w:val="none" w:sz="0" w:space="0" w:color="auto"/>
        <w:left w:val="none" w:sz="0" w:space="0" w:color="auto"/>
        <w:bottom w:val="none" w:sz="0" w:space="0" w:color="auto"/>
        <w:right w:val="none" w:sz="0" w:space="0" w:color="auto"/>
      </w:divBdr>
      <w:divsChild>
        <w:div w:id="1148211488">
          <w:marLeft w:val="0"/>
          <w:marRight w:val="0"/>
          <w:marTop w:val="0"/>
          <w:marBottom w:val="0"/>
          <w:divBdr>
            <w:top w:val="none" w:sz="0" w:space="0" w:color="auto"/>
            <w:left w:val="none" w:sz="0" w:space="0" w:color="auto"/>
            <w:bottom w:val="none" w:sz="0" w:space="0" w:color="auto"/>
            <w:right w:val="none" w:sz="0" w:space="0" w:color="auto"/>
          </w:divBdr>
          <w:divsChild>
            <w:div w:id="1548839598">
              <w:marLeft w:val="0"/>
              <w:marRight w:val="0"/>
              <w:marTop w:val="0"/>
              <w:marBottom w:val="0"/>
              <w:divBdr>
                <w:top w:val="none" w:sz="0" w:space="0" w:color="auto"/>
                <w:left w:val="none" w:sz="0" w:space="0" w:color="auto"/>
                <w:bottom w:val="none" w:sz="0" w:space="0" w:color="auto"/>
                <w:right w:val="none" w:sz="0" w:space="0" w:color="auto"/>
              </w:divBdr>
              <w:divsChild>
                <w:div w:id="740710575">
                  <w:marLeft w:val="0"/>
                  <w:marRight w:val="0"/>
                  <w:marTop w:val="0"/>
                  <w:marBottom w:val="0"/>
                  <w:divBdr>
                    <w:top w:val="none" w:sz="0" w:space="0" w:color="auto"/>
                    <w:left w:val="none" w:sz="0" w:space="0" w:color="auto"/>
                    <w:bottom w:val="none" w:sz="0" w:space="0" w:color="auto"/>
                    <w:right w:val="none" w:sz="0" w:space="0" w:color="auto"/>
                  </w:divBdr>
                  <w:divsChild>
                    <w:div w:id="852257378">
                      <w:marLeft w:val="0"/>
                      <w:marRight w:val="0"/>
                      <w:marTop w:val="0"/>
                      <w:marBottom w:val="0"/>
                      <w:divBdr>
                        <w:top w:val="none" w:sz="0" w:space="0" w:color="auto"/>
                        <w:left w:val="none" w:sz="0" w:space="0" w:color="auto"/>
                        <w:bottom w:val="none" w:sz="0" w:space="0" w:color="auto"/>
                        <w:right w:val="none" w:sz="0" w:space="0" w:color="auto"/>
                      </w:divBdr>
                      <w:divsChild>
                        <w:div w:id="1196575594">
                          <w:marLeft w:val="0"/>
                          <w:marRight w:val="0"/>
                          <w:marTop w:val="0"/>
                          <w:marBottom w:val="0"/>
                          <w:divBdr>
                            <w:top w:val="none" w:sz="0" w:space="0" w:color="auto"/>
                            <w:left w:val="none" w:sz="0" w:space="0" w:color="auto"/>
                            <w:bottom w:val="none" w:sz="0" w:space="0" w:color="auto"/>
                            <w:right w:val="none" w:sz="0" w:space="0" w:color="auto"/>
                          </w:divBdr>
                          <w:divsChild>
                            <w:div w:id="227810318">
                              <w:marLeft w:val="0"/>
                              <w:marRight w:val="0"/>
                              <w:marTop w:val="0"/>
                              <w:marBottom w:val="0"/>
                              <w:divBdr>
                                <w:top w:val="none" w:sz="0" w:space="0" w:color="auto"/>
                                <w:left w:val="none" w:sz="0" w:space="0" w:color="auto"/>
                                <w:bottom w:val="none" w:sz="0" w:space="0" w:color="auto"/>
                                <w:right w:val="none" w:sz="0" w:space="0" w:color="auto"/>
                              </w:divBdr>
                              <w:divsChild>
                                <w:div w:id="656416483">
                                  <w:marLeft w:val="0"/>
                                  <w:marRight w:val="0"/>
                                  <w:marTop w:val="0"/>
                                  <w:marBottom w:val="0"/>
                                  <w:divBdr>
                                    <w:top w:val="none" w:sz="0" w:space="0" w:color="auto"/>
                                    <w:left w:val="none" w:sz="0" w:space="0" w:color="auto"/>
                                    <w:bottom w:val="none" w:sz="0" w:space="0" w:color="auto"/>
                                    <w:right w:val="none" w:sz="0" w:space="0" w:color="auto"/>
                                  </w:divBdr>
                                  <w:divsChild>
                                    <w:div w:id="9052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03820">
                      <w:marLeft w:val="0"/>
                      <w:marRight w:val="0"/>
                      <w:marTop w:val="0"/>
                      <w:marBottom w:val="0"/>
                      <w:divBdr>
                        <w:top w:val="none" w:sz="0" w:space="0" w:color="auto"/>
                        <w:left w:val="none" w:sz="0" w:space="0" w:color="auto"/>
                        <w:bottom w:val="none" w:sz="0" w:space="0" w:color="auto"/>
                        <w:right w:val="none" w:sz="0" w:space="0" w:color="auto"/>
                      </w:divBdr>
                      <w:divsChild>
                        <w:div w:id="1095983620">
                          <w:marLeft w:val="0"/>
                          <w:marRight w:val="0"/>
                          <w:marTop w:val="0"/>
                          <w:marBottom w:val="0"/>
                          <w:divBdr>
                            <w:top w:val="none" w:sz="0" w:space="0" w:color="auto"/>
                            <w:left w:val="none" w:sz="0" w:space="0" w:color="auto"/>
                            <w:bottom w:val="none" w:sz="0" w:space="0" w:color="auto"/>
                            <w:right w:val="none" w:sz="0" w:space="0" w:color="auto"/>
                          </w:divBdr>
                          <w:divsChild>
                            <w:div w:id="428965695">
                              <w:marLeft w:val="0"/>
                              <w:marRight w:val="0"/>
                              <w:marTop w:val="0"/>
                              <w:marBottom w:val="0"/>
                              <w:divBdr>
                                <w:top w:val="none" w:sz="0" w:space="0" w:color="auto"/>
                                <w:left w:val="none" w:sz="0" w:space="0" w:color="auto"/>
                                <w:bottom w:val="none" w:sz="0" w:space="0" w:color="auto"/>
                                <w:right w:val="none" w:sz="0" w:space="0" w:color="auto"/>
                              </w:divBdr>
                              <w:divsChild>
                                <w:div w:id="1954090920">
                                  <w:marLeft w:val="0"/>
                                  <w:marRight w:val="0"/>
                                  <w:marTop w:val="0"/>
                                  <w:marBottom w:val="0"/>
                                  <w:divBdr>
                                    <w:top w:val="none" w:sz="0" w:space="0" w:color="auto"/>
                                    <w:left w:val="none" w:sz="0" w:space="0" w:color="auto"/>
                                    <w:bottom w:val="none" w:sz="0" w:space="0" w:color="auto"/>
                                    <w:right w:val="none" w:sz="0" w:space="0" w:color="auto"/>
                                  </w:divBdr>
                                  <w:divsChild>
                                    <w:div w:id="20375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1436">
      <w:bodyDiv w:val="1"/>
      <w:marLeft w:val="0"/>
      <w:marRight w:val="0"/>
      <w:marTop w:val="0"/>
      <w:marBottom w:val="0"/>
      <w:divBdr>
        <w:top w:val="none" w:sz="0" w:space="0" w:color="auto"/>
        <w:left w:val="none" w:sz="0" w:space="0" w:color="auto"/>
        <w:bottom w:val="none" w:sz="0" w:space="0" w:color="auto"/>
        <w:right w:val="none" w:sz="0" w:space="0" w:color="auto"/>
      </w:divBdr>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8371">
      <w:bodyDiv w:val="1"/>
      <w:marLeft w:val="0"/>
      <w:marRight w:val="0"/>
      <w:marTop w:val="0"/>
      <w:marBottom w:val="0"/>
      <w:divBdr>
        <w:top w:val="none" w:sz="0" w:space="0" w:color="auto"/>
        <w:left w:val="none" w:sz="0" w:space="0" w:color="auto"/>
        <w:bottom w:val="none" w:sz="0" w:space="0" w:color="auto"/>
        <w:right w:val="none" w:sz="0" w:space="0" w:color="auto"/>
      </w:divBdr>
      <w:divsChild>
        <w:div w:id="1237668712">
          <w:marLeft w:val="0"/>
          <w:marRight w:val="0"/>
          <w:marTop w:val="0"/>
          <w:marBottom w:val="0"/>
          <w:divBdr>
            <w:top w:val="none" w:sz="0" w:space="0" w:color="auto"/>
            <w:left w:val="none" w:sz="0" w:space="0" w:color="auto"/>
            <w:bottom w:val="none" w:sz="0" w:space="0" w:color="auto"/>
            <w:right w:val="none" w:sz="0" w:space="0" w:color="auto"/>
          </w:divBdr>
          <w:divsChild>
            <w:div w:id="1741443757">
              <w:marLeft w:val="0"/>
              <w:marRight w:val="0"/>
              <w:marTop w:val="0"/>
              <w:marBottom w:val="0"/>
              <w:divBdr>
                <w:top w:val="none" w:sz="0" w:space="0" w:color="auto"/>
                <w:left w:val="none" w:sz="0" w:space="0" w:color="auto"/>
                <w:bottom w:val="none" w:sz="0" w:space="0" w:color="auto"/>
                <w:right w:val="none" w:sz="0" w:space="0" w:color="auto"/>
              </w:divBdr>
              <w:divsChild>
                <w:div w:id="2035231136">
                  <w:marLeft w:val="0"/>
                  <w:marRight w:val="0"/>
                  <w:marTop w:val="0"/>
                  <w:marBottom w:val="0"/>
                  <w:divBdr>
                    <w:top w:val="none" w:sz="0" w:space="0" w:color="auto"/>
                    <w:left w:val="none" w:sz="0" w:space="0" w:color="auto"/>
                    <w:bottom w:val="none" w:sz="0" w:space="0" w:color="auto"/>
                    <w:right w:val="none" w:sz="0" w:space="0" w:color="auto"/>
                  </w:divBdr>
                  <w:divsChild>
                    <w:div w:id="15689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7002">
      <w:bodyDiv w:val="1"/>
      <w:marLeft w:val="0"/>
      <w:marRight w:val="0"/>
      <w:marTop w:val="0"/>
      <w:marBottom w:val="0"/>
      <w:divBdr>
        <w:top w:val="none" w:sz="0" w:space="0" w:color="auto"/>
        <w:left w:val="none" w:sz="0" w:space="0" w:color="auto"/>
        <w:bottom w:val="none" w:sz="0" w:space="0" w:color="auto"/>
        <w:right w:val="none" w:sz="0" w:space="0" w:color="auto"/>
      </w:divBdr>
    </w:div>
    <w:div w:id="1542864146">
      <w:bodyDiv w:val="1"/>
      <w:marLeft w:val="0"/>
      <w:marRight w:val="0"/>
      <w:marTop w:val="0"/>
      <w:marBottom w:val="0"/>
      <w:divBdr>
        <w:top w:val="none" w:sz="0" w:space="0" w:color="auto"/>
        <w:left w:val="none" w:sz="0" w:space="0" w:color="auto"/>
        <w:bottom w:val="none" w:sz="0" w:space="0" w:color="auto"/>
        <w:right w:val="none" w:sz="0" w:space="0" w:color="auto"/>
      </w:divBdr>
      <w:divsChild>
        <w:div w:id="112798345">
          <w:marLeft w:val="0"/>
          <w:marRight w:val="0"/>
          <w:marTop w:val="0"/>
          <w:marBottom w:val="0"/>
          <w:divBdr>
            <w:top w:val="none" w:sz="0" w:space="0" w:color="auto"/>
            <w:left w:val="none" w:sz="0" w:space="0" w:color="auto"/>
            <w:bottom w:val="none" w:sz="0" w:space="0" w:color="auto"/>
            <w:right w:val="none" w:sz="0" w:space="0" w:color="auto"/>
          </w:divBdr>
          <w:divsChild>
            <w:div w:id="206334353">
              <w:marLeft w:val="0"/>
              <w:marRight w:val="0"/>
              <w:marTop w:val="0"/>
              <w:marBottom w:val="0"/>
              <w:divBdr>
                <w:top w:val="none" w:sz="0" w:space="0" w:color="auto"/>
                <w:left w:val="none" w:sz="0" w:space="0" w:color="auto"/>
                <w:bottom w:val="none" w:sz="0" w:space="0" w:color="auto"/>
                <w:right w:val="none" w:sz="0" w:space="0" w:color="auto"/>
              </w:divBdr>
              <w:divsChild>
                <w:div w:id="1399862486">
                  <w:marLeft w:val="150"/>
                  <w:marRight w:val="150"/>
                  <w:marTop w:val="0"/>
                  <w:marBottom w:val="0"/>
                  <w:divBdr>
                    <w:top w:val="none" w:sz="0" w:space="0" w:color="auto"/>
                    <w:left w:val="none" w:sz="0" w:space="0" w:color="auto"/>
                    <w:bottom w:val="none" w:sz="0" w:space="0" w:color="auto"/>
                    <w:right w:val="none" w:sz="0" w:space="0" w:color="auto"/>
                  </w:divBdr>
                  <w:divsChild>
                    <w:div w:id="1127505678">
                      <w:marLeft w:val="0"/>
                      <w:marRight w:val="0"/>
                      <w:marTop w:val="0"/>
                      <w:marBottom w:val="0"/>
                      <w:divBdr>
                        <w:top w:val="none" w:sz="0" w:space="0" w:color="auto"/>
                        <w:left w:val="none" w:sz="0" w:space="0" w:color="auto"/>
                        <w:bottom w:val="none" w:sz="0" w:space="0" w:color="auto"/>
                        <w:right w:val="none" w:sz="0" w:space="0" w:color="auto"/>
                      </w:divBdr>
                      <w:divsChild>
                        <w:div w:id="774594592">
                          <w:marLeft w:val="0"/>
                          <w:marRight w:val="0"/>
                          <w:marTop w:val="0"/>
                          <w:marBottom w:val="0"/>
                          <w:divBdr>
                            <w:top w:val="none" w:sz="0" w:space="0" w:color="auto"/>
                            <w:left w:val="none" w:sz="0" w:space="0" w:color="auto"/>
                            <w:bottom w:val="single" w:sz="6" w:space="0" w:color="E0E0E0"/>
                            <w:right w:val="none" w:sz="0" w:space="0" w:color="auto"/>
                          </w:divBdr>
                          <w:divsChild>
                            <w:div w:id="1826360709">
                              <w:marLeft w:val="0"/>
                              <w:marRight w:val="0"/>
                              <w:marTop w:val="0"/>
                              <w:marBottom w:val="0"/>
                              <w:divBdr>
                                <w:top w:val="none" w:sz="0" w:space="0" w:color="auto"/>
                                <w:left w:val="none" w:sz="0" w:space="0" w:color="auto"/>
                                <w:bottom w:val="none" w:sz="0" w:space="0" w:color="auto"/>
                                <w:right w:val="none" w:sz="0" w:space="0" w:color="auto"/>
                              </w:divBdr>
                              <w:divsChild>
                                <w:div w:id="192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6302509">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836130">
      <w:bodyDiv w:val="1"/>
      <w:marLeft w:val="0"/>
      <w:marRight w:val="0"/>
      <w:marTop w:val="0"/>
      <w:marBottom w:val="0"/>
      <w:divBdr>
        <w:top w:val="none" w:sz="0" w:space="0" w:color="auto"/>
        <w:left w:val="none" w:sz="0" w:space="0" w:color="auto"/>
        <w:bottom w:val="none" w:sz="0" w:space="0" w:color="auto"/>
        <w:right w:val="none" w:sz="0" w:space="0" w:color="auto"/>
      </w:divBdr>
      <w:divsChild>
        <w:div w:id="512959460">
          <w:marLeft w:val="0"/>
          <w:marRight w:val="0"/>
          <w:marTop w:val="0"/>
          <w:marBottom w:val="0"/>
          <w:divBdr>
            <w:top w:val="none" w:sz="0" w:space="0" w:color="auto"/>
            <w:left w:val="none" w:sz="0" w:space="0" w:color="auto"/>
            <w:bottom w:val="none" w:sz="0" w:space="0" w:color="auto"/>
            <w:right w:val="none" w:sz="0" w:space="0" w:color="auto"/>
          </w:divBdr>
          <w:divsChild>
            <w:div w:id="594364215">
              <w:marLeft w:val="0"/>
              <w:marRight w:val="0"/>
              <w:marTop w:val="0"/>
              <w:marBottom w:val="0"/>
              <w:divBdr>
                <w:top w:val="none" w:sz="0" w:space="0" w:color="auto"/>
                <w:left w:val="none" w:sz="0" w:space="0" w:color="auto"/>
                <w:bottom w:val="none" w:sz="0" w:space="0" w:color="auto"/>
                <w:right w:val="none" w:sz="0" w:space="0" w:color="auto"/>
              </w:divBdr>
              <w:divsChild>
                <w:div w:id="1025792477">
                  <w:marLeft w:val="0"/>
                  <w:marRight w:val="0"/>
                  <w:marTop w:val="150"/>
                  <w:marBottom w:val="0"/>
                  <w:divBdr>
                    <w:top w:val="none" w:sz="0" w:space="0" w:color="auto"/>
                    <w:left w:val="none" w:sz="0" w:space="0" w:color="auto"/>
                    <w:bottom w:val="none" w:sz="0" w:space="0" w:color="auto"/>
                    <w:right w:val="none" w:sz="0" w:space="0" w:color="auto"/>
                  </w:divBdr>
                  <w:divsChild>
                    <w:div w:id="439879746">
                      <w:marLeft w:val="0"/>
                      <w:marRight w:val="0"/>
                      <w:marTop w:val="0"/>
                      <w:marBottom w:val="0"/>
                      <w:divBdr>
                        <w:top w:val="none" w:sz="0" w:space="0" w:color="auto"/>
                        <w:left w:val="none" w:sz="0" w:space="0" w:color="auto"/>
                        <w:bottom w:val="none" w:sz="0" w:space="0" w:color="auto"/>
                        <w:right w:val="none" w:sz="0" w:space="0" w:color="auto"/>
                      </w:divBdr>
                      <w:divsChild>
                        <w:div w:id="2110269050">
                          <w:marLeft w:val="150"/>
                          <w:marRight w:val="150"/>
                          <w:marTop w:val="0"/>
                          <w:marBottom w:val="0"/>
                          <w:divBdr>
                            <w:top w:val="none" w:sz="0" w:space="0" w:color="auto"/>
                            <w:left w:val="none" w:sz="0" w:space="0" w:color="auto"/>
                            <w:bottom w:val="none" w:sz="0" w:space="0" w:color="auto"/>
                            <w:right w:val="none" w:sz="0" w:space="0" w:color="auto"/>
                          </w:divBdr>
                          <w:divsChild>
                            <w:div w:id="2069496111">
                              <w:marLeft w:val="0"/>
                              <w:marRight w:val="0"/>
                              <w:marTop w:val="0"/>
                              <w:marBottom w:val="0"/>
                              <w:divBdr>
                                <w:top w:val="none" w:sz="0" w:space="0" w:color="auto"/>
                                <w:left w:val="none" w:sz="0" w:space="0" w:color="auto"/>
                                <w:bottom w:val="none" w:sz="0" w:space="0" w:color="auto"/>
                                <w:right w:val="none" w:sz="0" w:space="0" w:color="auto"/>
                              </w:divBdr>
                              <w:divsChild>
                                <w:div w:id="4267725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64502765">
                          <w:marLeft w:val="150"/>
                          <w:marRight w:val="150"/>
                          <w:marTop w:val="0"/>
                          <w:marBottom w:val="0"/>
                          <w:divBdr>
                            <w:top w:val="none" w:sz="0" w:space="0" w:color="auto"/>
                            <w:left w:val="none" w:sz="0" w:space="0" w:color="auto"/>
                            <w:bottom w:val="none" w:sz="0" w:space="0" w:color="auto"/>
                            <w:right w:val="none" w:sz="0" w:space="0" w:color="auto"/>
                          </w:divBdr>
                          <w:divsChild>
                            <w:div w:id="20457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6383">
                      <w:marLeft w:val="0"/>
                      <w:marRight w:val="0"/>
                      <w:marTop w:val="0"/>
                      <w:marBottom w:val="0"/>
                      <w:divBdr>
                        <w:top w:val="none" w:sz="0" w:space="0" w:color="auto"/>
                        <w:left w:val="none" w:sz="0" w:space="0" w:color="auto"/>
                        <w:bottom w:val="none" w:sz="0" w:space="0" w:color="auto"/>
                        <w:right w:val="none" w:sz="0" w:space="0" w:color="auto"/>
                      </w:divBdr>
                      <w:divsChild>
                        <w:div w:id="750011121">
                          <w:marLeft w:val="0"/>
                          <w:marRight w:val="0"/>
                          <w:marTop w:val="0"/>
                          <w:marBottom w:val="0"/>
                          <w:divBdr>
                            <w:top w:val="none" w:sz="0" w:space="0" w:color="auto"/>
                            <w:left w:val="none" w:sz="0" w:space="0" w:color="auto"/>
                            <w:bottom w:val="none" w:sz="0" w:space="0" w:color="auto"/>
                            <w:right w:val="none" w:sz="0" w:space="0" w:color="auto"/>
                          </w:divBdr>
                          <w:divsChild>
                            <w:div w:id="901720568">
                              <w:marLeft w:val="0"/>
                              <w:marRight w:val="0"/>
                              <w:marTop w:val="0"/>
                              <w:marBottom w:val="0"/>
                              <w:divBdr>
                                <w:top w:val="none" w:sz="0" w:space="0" w:color="auto"/>
                                <w:left w:val="none" w:sz="0" w:space="0" w:color="auto"/>
                                <w:bottom w:val="none" w:sz="0" w:space="0" w:color="auto"/>
                                <w:right w:val="none" w:sz="0" w:space="0" w:color="auto"/>
                              </w:divBdr>
                              <w:divsChild>
                                <w:div w:id="930043264">
                                  <w:marLeft w:val="150"/>
                                  <w:marRight w:val="150"/>
                                  <w:marTop w:val="0"/>
                                  <w:marBottom w:val="0"/>
                                  <w:divBdr>
                                    <w:top w:val="none" w:sz="0" w:space="0" w:color="auto"/>
                                    <w:left w:val="none" w:sz="0" w:space="0" w:color="auto"/>
                                    <w:bottom w:val="none" w:sz="0" w:space="0" w:color="auto"/>
                                    <w:right w:val="none" w:sz="0" w:space="0" w:color="auto"/>
                                  </w:divBdr>
                                  <w:divsChild>
                                    <w:div w:id="812597952">
                                      <w:marLeft w:val="0"/>
                                      <w:marRight w:val="0"/>
                                      <w:marTop w:val="0"/>
                                      <w:marBottom w:val="0"/>
                                      <w:divBdr>
                                        <w:top w:val="none" w:sz="0" w:space="0" w:color="auto"/>
                                        <w:left w:val="none" w:sz="0" w:space="0" w:color="auto"/>
                                        <w:bottom w:val="none" w:sz="0" w:space="0" w:color="auto"/>
                                        <w:right w:val="none" w:sz="0" w:space="0" w:color="auto"/>
                                      </w:divBdr>
                                      <w:divsChild>
                                        <w:div w:id="1494449488">
                                          <w:marLeft w:val="0"/>
                                          <w:marRight w:val="0"/>
                                          <w:marTop w:val="0"/>
                                          <w:marBottom w:val="0"/>
                                          <w:divBdr>
                                            <w:top w:val="none" w:sz="0" w:space="0" w:color="auto"/>
                                            <w:left w:val="none" w:sz="0" w:space="0" w:color="auto"/>
                                            <w:bottom w:val="none" w:sz="0" w:space="0" w:color="auto"/>
                                            <w:right w:val="none" w:sz="0" w:space="0" w:color="auto"/>
                                          </w:divBdr>
                                        </w:div>
                                        <w:div w:id="240407718">
                                          <w:marLeft w:val="0"/>
                                          <w:marRight w:val="0"/>
                                          <w:marTop w:val="0"/>
                                          <w:marBottom w:val="0"/>
                                          <w:divBdr>
                                            <w:top w:val="none" w:sz="0" w:space="0" w:color="auto"/>
                                            <w:left w:val="none" w:sz="0" w:space="0" w:color="auto"/>
                                            <w:bottom w:val="none" w:sz="0" w:space="0" w:color="auto"/>
                                            <w:right w:val="none" w:sz="0" w:space="0" w:color="auto"/>
                                          </w:divBdr>
                                        </w:div>
                                        <w:div w:id="739907698">
                                          <w:marLeft w:val="0"/>
                                          <w:marRight w:val="0"/>
                                          <w:marTop w:val="0"/>
                                          <w:marBottom w:val="0"/>
                                          <w:divBdr>
                                            <w:top w:val="none" w:sz="0" w:space="0" w:color="auto"/>
                                            <w:left w:val="none" w:sz="0" w:space="0" w:color="auto"/>
                                            <w:bottom w:val="none" w:sz="0" w:space="0" w:color="auto"/>
                                            <w:right w:val="none" w:sz="0" w:space="0" w:color="auto"/>
                                          </w:divBdr>
                                        </w:div>
                                        <w:div w:id="920334212">
                                          <w:marLeft w:val="0"/>
                                          <w:marRight w:val="0"/>
                                          <w:marTop w:val="0"/>
                                          <w:marBottom w:val="0"/>
                                          <w:divBdr>
                                            <w:top w:val="none" w:sz="0" w:space="0" w:color="auto"/>
                                            <w:left w:val="none" w:sz="0" w:space="0" w:color="auto"/>
                                            <w:bottom w:val="none" w:sz="0" w:space="0" w:color="auto"/>
                                            <w:right w:val="none" w:sz="0" w:space="0" w:color="auto"/>
                                          </w:divBdr>
                                        </w:div>
                                        <w:div w:id="2050839514">
                                          <w:marLeft w:val="0"/>
                                          <w:marRight w:val="0"/>
                                          <w:marTop w:val="0"/>
                                          <w:marBottom w:val="0"/>
                                          <w:divBdr>
                                            <w:top w:val="none" w:sz="0" w:space="0" w:color="auto"/>
                                            <w:left w:val="none" w:sz="0" w:space="0" w:color="auto"/>
                                            <w:bottom w:val="none" w:sz="0" w:space="0" w:color="auto"/>
                                            <w:right w:val="none" w:sz="0" w:space="0" w:color="auto"/>
                                          </w:divBdr>
                                        </w:div>
                                        <w:div w:id="2035031991">
                                          <w:marLeft w:val="0"/>
                                          <w:marRight w:val="0"/>
                                          <w:marTop w:val="0"/>
                                          <w:marBottom w:val="0"/>
                                          <w:divBdr>
                                            <w:top w:val="none" w:sz="0" w:space="0" w:color="auto"/>
                                            <w:left w:val="none" w:sz="0" w:space="0" w:color="auto"/>
                                            <w:bottom w:val="none" w:sz="0" w:space="0" w:color="auto"/>
                                            <w:right w:val="none" w:sz="0" w:space="0" w:color="auto"/>
                                          </w:divBdr>
                                        </w:div>
                                      </w:divsChild>
                                    </w:div>
                                    <w:div w:id="580215446">
                                      <w:marLeft w:val="0"/>
                                      <w:marRight w:val="0"/>
                                      <w:marTop w:val="0"/>
                                      <w:marBottom w:val="0"/>
                                      <w:divBdr>
                                        <w:top w:val="none" w:sz="0" w:space="0" w:color="auto"/>
                                        <w:left w:val="none" w:sz="0" w:space="0" w:color="auto"/>
                                        <w:bottom w:val="none" w:sz="0" w:space="0" w:color="auto"/>
                                        <w:right w:val="none" w:sz="0" w:space="0" w:color="auto"/>
                                      </w:divBdr>
                                      <w:divsChild>
                                        <w:div w:id="1379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95297">
                  <w:marLeft w:val="0"/>
                  <w:marRight w:val="0"/>
                  <w:marTop w:val="0"/>
                  <w:marBottom w:val="0"/>
                  <w:divBdr>
                    <w:top w:val="none" w:sz="0" w:space="0" w:color="auto"/>
                    <w:left w:val="none" w:sz="0" w:space="0" w:color="auto"/>
                    <w:bottom w:val="none" w:sz="0" w:space="0" w:color="auto"/>
                    <w:right w:val="none" w:sz="0" w:space="0" w:color="auto"/>
                  </w:divBdr>
                  <w:divsChild>
                    <w:div w:id="1733383439">
                      <w:marLeft w:val="0"/>
                      <w:marRight w:val="0"/>
                      <w:marTop w:val="0"/>
                      <w:marBottom w:val="0"/>
                      <w:divBdr>
                        <w:top w:val="none" w:sz="0" w:space="0" w:color="auto"/>
                        <w:left w:val="none" w:sz="0" w:space="0" w:color="auto"/>
                        <w:bottom w:val="none" w:sz="0" w:space="0" w:color="auto"/>
                        <w:right w:val="none" w:sz="0" w:space="0" w:color="auto"/>
                      </w:divBdr>
                      <w:divsChild>
                        <w:div w:id="923533411">
                          <w:marLeft w:val="0"/>
                          <w:marRight w:val="0"/>
                          <w:marTop w:val="0"/>
                          <w:marBottom w:val="0"/>
                          <w:divBdr>
                            <w:top w:val="none" w:sz="0" w:space="0" w:color="auto"/>
                            <w:left w:val="none" w:sz="0" w:space="0" w:color="auto"/>
                            <w:bottom w:val="none" w:sz="0" w:space="0" w:color="auto"/>
                            <w:right w:val="none" w:sz="0" w:space="0" w:color="auto"/>
                          </w:divBdr>
                          <w:divsChild>
                            <w:div w:id="390614933">
                              <w:marLeft w:val="150"/>
                              <w:marRight w:val="150"/>
                              <w:marTop w:val="0"/>
                              <w:marBottom w:val="0"/>
                              <w:divBdr>
                                <w:top w:val="none" w:sz="0" w:space="0" w:color="auto"/>
                                <w:left w:val="none" w:sz="0" w:space="0" w:color="auto"/>
                                <w:bottom w:val="none" w:sz="0" w:space="0" w:color="auto"/>
                                <w:right w:val="none" w:sz="0" w:space="0" w:color="auto"/>
                              </w:divBdr>
                              <w:divsChild>
                                <w:div w:id="6096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6255">
      <w:bodyDiv w:val="1"/>
      <w:marLeft w:val="0"/>
      <w:marRight w:val="0"/>
      <w:marTop w:val="0"/>
      <w:marBottom w:val="0"/>
      <w:divBdr>
        <w:top w:val="none" w:sz="0" w:space="0" w:color="auto"/>
        <w:left w:val="none" w:sz="0" w:space="0" w:color="auto"/>
        <w:bottom w:val="none" w:sz="0" w:space="0" w:color="auto"/>
        <w:right w:val="none" w:sz="0" w:space="0" w:color="auto"/>
      </w:divBdr>
      <w:divsChild>
        <w:div w:id="937182279">
          <w:marLeft w:val="0"/>
          <w:marRight w:val="0"/>
          <w:marTop w:val="0"/>
          <w:marBottom w:val="0"/>
          <w:divBdr>
            <w:top w:val="none" w:sz="0" w:space="0" w:color="auto"/>
            <w:left w:val="none" w:sz="0" w:space="0" w:color="auto"/>
            <w:bottom w:val="none" w:sz="0" w:space="0" w:color="auto"/>
            <w:right w:val="none" w:sz="0" w:space="0" w:color="auto"/>
          </w:divBdr>
          <w:divsChild>
            <w:div w:id="948706724">
              <w:marLeft w:val="0"/>
              <w:marRight w:val="0"/>
              <w:marTop w:val="0"/>
              <w:marBottom w:val="0"/>
              <w:divBdr>
                <w:top w:val="none" w:sz="0" w:space="0" w:color="auto"/>
                <w:left w:val="none" w:sz="0" w:space="0" w:color="auto"/>
                <w:bottom w:val="none" w:sz="0" w:space="0" w:color="auto"/>
                <w:right w:val="none" w:sz="0" w:space="0" w:color="auto"/>
              </w:divBdr>
              <w:divsChild>
                <w:div w:id="155610618">
                  <w:marLeft w:val="0"/>
                  <w:marRight w:val="0"/>
                  <w:marTop w:val="0"/>
                  <w:marBottom w:val="0"/>
                  <w:divBdr>
                    <w:top w:val="none" w:sz="0" w:space="0" w:color="auto"/>
                    <w:left w:val="none" w:sz="0" w:space="0" w:color="auto"/>
                    <w:bottom w:val="none" w:sz="0" w:space="0" w:color="auto"/>
                    <w:right w:val="none" w:sz="0" w:space="0" w:color="auto"/>
                  </w:divBdr>
                  <w:divsChild>
                    <w:div w:id="1063604731">
                      <w:marLeft w:val="0"/>
                      <w:marRight w:val="0"/>
                      <w:marTop w:val="0"/>
                      <w:marBottom w:val="0"/>
                      <w:divBdr>
                        <w:top w:val="none" w:sz="0" w:space="0" w:color="auto"/>
                        <w:left w:val="none" w:sz="0" w:space="0" w:color="auto"/>
                        <w:bottom w:val="none" w:sz="0" w:space="0" w:color="auto"/>
                        <w:right w:val="none" w:sz="0" w:space="0" w:color="auto"/>
                      </w:divBdr>
                      <w:divsChild>
                        <w:div w:id="1726680206">
                          <w:marLeft w:val="0"/>
                          <w:marRight w:val="0"/>
                          <w:marTop w:val="0"/>
                          <w:marBottom w:val="0"/>
                          <w:divBdr>
                            <w:top w:val="none" w:sz="0" w:space="0" w:color="auto"/>
                            <w:left w:val="none" w:sz="0" w:space="0" w:color="auto"/>
                            <w:bottom w:val="none" w:sz="0" w:space="0" w:color="auto"/>
                            <w:right w:val="none" w:sz="0" w:space="0" w:color="auto"/>
                          </w:divBdr>
                          <w:divsChild>
                            <w:div w:id="116800642">
                              <w:marLeft w:val="0"/>
                              <w:marRight w:val="0"/>
                              <w:marTop w:val="0"/>
                              <w:marBottom w:val="0"/>
                              <w:divBdr>
                                <w:top w:val="none" w:sz="0" w:space="0" w:color="auto"/>
                                <w:left w:val="none" w:sz="0" w:space="0" w:color="auto"/>
                                <w:bottom w:val="none" w:sz="0" w:space="0" w:color="auto"/>
                                <w:right w:val="none" w:sz="0" w:space="0" w:color="auto"/>
                              </w:divBdr>
                              <w:divsChild>
                                <w:div w:id="1155027056">
                                  <w:marLeft w:val="0"/>
                                  <w:marRight w:val="0"/>
                                  <w:marTop w:val="0"/>
                                  <w:marBottom w:val="0"/>
                                  <w:divBdr>
                                    <w:top w:val="none" w:sz="0" w:space="0" w:color="auto"/>
                                    <w:left w:val="none" w:sz="0" w:space="0" w:color="auto"/>
                                    <w:bottom w:val="none" w:sz="0" w:space="0" w:color="auto"/>
                                    <w:right w:val="none" w:sz="0" w:space="0" w:color="auto"/>
                                  </w:divBdr>
                                  <w:divsChild>
                                    <w:div w:id="17911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8864">
                      <w:marLeft w:val="0"/>
                      <w:marRight w:val="0"/>
                      <w:marTop w:val="0"/>
                      <w:marBottom w:val="0"/>
                      <w:divBdr>
                        <w:top w:val="none" w:sz="0" w:space="0" w:color="auto"/>
                        <w:left w:val="none" w:sz="0" w:space="0" w:color="auto"/>
                        <w:bottom w:val="none" w:sz="0" w:space="0" w:color="auto"/>
                        <w:right w:val="none" w:sz="0" w:space="0" w:color="auto"/>
                      </w:divBdr>
                      <w:divsChild>
                        <w:div w:id="833298822">
                          <w:marLeft w:val="0"/>
                          <w:marRight w:val="0"/>
                          <w:marTop w:val="0"/>
                          <w:marBottom w:val="0"/>
                          <w:divBdr>
                            <w:top w:val="none" w:sz="0" w:space="0" w:color="auto"/>
                            <w:left w:val="none" w:sz="0" w:space="0" w:color="auto"/>
                            <w:bottom w:val="none" w:sz="0" w:space="0" w:color="auto"/>
                            <w:right w:val="none" w:sz="0" w:space="0" w:color="auto"/>
                          </w:divBdr>
                          <w:divsChild>
                            <w:div w:id="135494149">
                              <w:marLeft w:val="0"/>
                              <w:marRight w:val="0"/>
                              <w:marTop w:val="0"/>
                              <w:marBottom w:val="0"/>
                              <w:divBdr>
                                <w:top w:val="none" w:sz="0" w:space="0" w:color="auto"/>
                                <w:left w:val="none" w:sz="0" w:space="0" w:color="auto"/>
                                <w:bottom w:val="none" w:sz="0" w:space="0" w:color="auto"/>
                                <w:right w:val="none" w:sz="0" w:space="0" w:color="auto"/>
                              </w:divBdr>
                              <w:divsChild>
                                <w:div w:id="1147283222">
                                  <w:marLeft w:val="0"/>
                                  <w:marRight w:val="0"/>
                                  <w:marTop w:val="0"/>
                                  <w:marBottom w:val="0"/>
                                  <w:divBdr>
                                    <w:top w:val="none" w:sz="0" w:space="0" w:color="auto"/>
                                    <w:left w:val="none" w:sz="0" w:space="0" w:color="auto"/>
                                    <w:bottom w:val="none" w:sz="0" w:space="0" w:color="auto"/>
                                    <w:right w:val="none" w:sz="0" w:space="0" w:color="auto"/>
                                  </w:divBdr>
                                  <w:divsChild>
                                    <w:div w:id="1702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9284">
                      <w:marLeft w:val="0"/>
                      <w:marRight w:val="0"/>
                      <w:marTop w:val="0"/>
                      <w:marBottom w:val="0"/>
                      <w:divBdr>
                        <w:top w:val="none" w:sz="0" w:space="0" w:color="auto"/>
                        <w:left w:val="none" w:sz="0" w:space="0" w:color="auto"/>
                        <w:bottom w:val="none" w:sz="0" w:space="0" w:color="auto"/>
                        <w:right w:val="none" w:sz="0" w:space="0" w:color="auto"/>
                      </w:divBdr>
                      <w:divsChild>
                        <w:div w:id="1501116687">
                          <w:marLeft w:val="0"/>
                          <w:marRight w:val="0"/>
                          <w:marTop w:val="0"/>
                          <w:marBottom w:val="0"/>
                          <w:divBdr>
                            <w:top w:val="none" w:sz="0" w:space="0" w:color="auto"/>
                            <w:left w:val="none" w:sz="0" w:space="0" w:color="auto"/>
                            <w:bottom w:val="none" w:sz="0" w:space="0" w:color="auto"/>
                            <w:right w:val="none" w:sz="0" w:space="0" w:color="auto"/>
                          </w:divBdr>
                          <w:divsChild>
                            <w:div w:id="1974554398">
                              <w:marLeft w:val="0"/>
                              <w:marRight w:val="0"/>
                              <w:marTop w:val="0"/>
                              <w:marBottom w:val="0"/>
                              <w:divBdr>
                                <w:top w:val="none" w:sz="0" w:space="0" w:color="auto"/>
                                <w:left w:val="none" w:sz="0" w:space="0" w:color="auto"/>
                                <w:bottom w:val="none" w:sz="0" w:space="0" w:color="auto"/>
                                <w:right w:val="none" w:sz="0" w:space="0" w:color="auto"/>
                              </w:divBdr>
                              <w:divsChild>
                                <w:div w:id="1097092158">
                                  <w:marLeft w:val="0"/>
                                  <w:marRight w:val="0"/>
                                  <w:marTop w:val="0"/>
                                  <w:marBottom w:val="0"/>
                                  <w:divBdr>
                                    <w:top w:val="none" w:sz="0" w:space="0" w:color="auto"/>
                                    <w:left w:val="none" w:sz="0" w:space="0" w:color="auto"/>
                                    <w:bottom w:val="none" w:sz="0" w:space="0" w:color="auto"/>
                                    <w:right w:val="none" w:sz="0" w:space="0" w:color="auto"/>
                                  </w:divBdr>
                                  <w:divsChild>
                                    <w:div w:id="17642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47923793">
      <w:bodyDiv w:val="1"/>
      <w:marLeft w:val="0"/>
      <w:marRight w:val="0"/>
      <w:marTop w:val="0"/>
      <w:marBottom w:val="0"/>
      <w:divBdr>
        <w:top w:val="none" w:sz="0" w:space="0" w:color="auto"/>
        <w:left w:val="none" w:sz="0" w:space="0" w:color="auto"/>
        <w:bottom w:val="none" w:sz="0" w:space="0" w:color="auto"/>
        <w:right w:val="none" w:sz="0" w:space="0" w:color="auto"/>
      </w:divBdr>
      <w:divsChild>
        <w:div w:id="1053697276">
          <w:marLeft w:val="0"/>
          <w:marRight w:val="0"/>
          <w:marTop w:val="0"/>
          <w:marBottom w:val="0"/>
          <w:divBdr>
            <w:top w:val="none" w:sz="0" w:space="0" w:color="auto"/>
            <w:left w:val="none" w:sz="0" w:space="0" w:color="auto"/>
            <w:bottom w:val="none" w:sz="0" w:space="0" w:color="auto"/>
            <w:right w:val="none" w:sz="0" w:space="0" w:color="auto"/>
          </w:divBdr>
          <w:divsChild>
            <w:div w:id="746421992">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300"/>
                  <w:marBottom w:val="0"/>
                  <w:divBdr>
                    <w:top w:val="none" w:sz="0" w:space="0" w:color="auto"/>
                    <w:left w:val="none" w:sz="0" w:space="0" w:color="auto"/>
                    <w:bottom w:val="none" w:sz="0" w:space="0" w:color="auto"/>
                    <w:right w:val="none" w:sz="0" w:space="0" w:color="auto"/>
                  </w:divBdr>
                  <w:divsChild>
                    <w:div w:id="1499928954">
                      <w:marLeft w:val="0"/>
                      <w:marRight w:val="0"/>
                      <w:marTop w:val="0"/>
                      <w:marBottom w:val="0"/>
                      <w:divBdr>
                        <w:top w:val="none" w:sz="0" w:space="0" w:color="auto"/>
                        <w:left w:val="none" w:sz="0" w:space="0" w:color="auto"/>
                        <w:bottom w:val="none" w:sz="0" w:space="0" w:color="auto"/>
                        <w:right w:val="none" w:sz="0" w:space="0" w:color="auto"/>
                      </w:divBdr>
                      <w:divsChild>
                        <w:div w:id="1757097175">
                          <w:marLeft w:val="0"/>
                          <w:marRight w:val="0"/>
                          <w:marTop w:val="0"/>
                          <w:marBottom w:val="0"/>
                          <w:divBdr>
                            <w:top w:val="none" w:sz="0" w:space="0" w:color="auto"/>
                            <w:left w:val="none" w:sz="0" w:space="0" w:color="auto"/>
                            <w:bottom w:val="none" w:sz="0" w:space="0" w:color="auto"/>
                            <w:right w:val="none" w:sz="0" w:space="0" w:color="auto"/>
                          </w:divBdr>
                          <w:divsChild>
                            <w:div w:id="119808255">
                              <w:marLeft w:val="0"/>
                              <w:marRight w:val="0"/>
                              <w:marTop w:val="0"/>
                              <w:marBottom w:val="0"/>
                              <w:divBdr>
                                <w:top w:val="none" w:sz="0" w:space="0" w:color="auto"/>
                                <w:left w:val="none" w:sz="0" w:space="0" w:color="auto"/>
                                <w:bottom w:val="none" w:sz="0" w:space="0" w:color="auto"/>
                                <w:right w:val="none" w:sz="0" w:space="0" w:color="auto"/>
                              </w:divBdr>
                              <w:divsChild>
                                <w:div w:id="2083670865">
                                  <w:marLeft w:val="0"/>
                                  <w:marRight w:val="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sChild>
                                            <w:div w:id="1568104817">
                                              <w:marLeft w:val="0"/>
                                              <w:marRight w:val="0"/>
                                              <w:marTop w:val="0"/>
                                              <w:marBottom w:val="0"/>
                                              <w:divBdr>
                                                <w:top w:val="none" w:sz="0" w:space="0" w:color="auto"/>
                                                <w:left w:val="none" w:sz="0" w:space="0" w:color="auto"/>
                                                <w:bottom w:val="none" w:sz="0" w:space="0" w:color="auto"/>
                                                <w:right w:val="none" w:sz="0" w:space="0" w:color="auto"/>
                                              </w:divBdr>
                                              <w:divsChild>
                                                <w:div w:id="1881824285">
                                                  <w:marLeft w:val="0"/>
                                                  <w:marRight w:val="0"/>
                                                  <w:marTop w:val="0"/>
                                                  <w:marBottom w:val="0"/>
                                                  <w:divBdr>
                                                    <w:top w:val="none" w:sz="0" w:space="0" w:color="auto"/>
                                                    <w:left w:val="none" w:sz="0" w:space="0" w:color="auto"/>
                                                    <w:bottom w:val="none" w:sz="0" w:space="0" w:color="auto"/>
                                                    <w:right w:val="none" w:sz="0" w:space="0" w:color="auto"/>
                                                  </w:divBdr>
                                                  <w:divsChild>
                                                    <w:div w:id="280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3309022">
      <w:bodyDiv w:val="1"/>
      <w:marLeft w:val="0"/>
      <w:marRight w:val="0"/>
      <w:marTop w:val="0"/>
      <w:marBottom w:val="0"/>
      <w:divBdr>
        <w:top w:val="none" w:sz="0" w:space="0" w:color="auto"/>
        <w:left w:val="none" w:sz="0" w:space="0" w:color="auto"/>
        <w:bottom w:val="none" w:sz="0" w:space="0" w:color="auto"/>
        <w:right w:val="none" w:sz="0" w:space="0" w:color="auto"/>
      </w:divBdr>
      <w:divsChild>
        <w:div w:id="1998535970">
          <w:marLeft w:val="0"/>
          <w:marRight w:val="0"/>
          <w:marTop w:val="0"/>
          <w:marBottom w:val="0"/>
          <w:divBdr>
            <w:top w:val="none" w:sz="0" w:space="0" w:color="auto"/>
            <w:left w:val="none" w:sz="0" w:space="0" w:color="auto"/>
            <w:bottom w:val="none" w:sz="0" w:space="0" w:color="auto"/>
            <w:right w:val="none" w:sz="0" w:space="0" w:color="auto"/>
          </w:divBdr>
          <w:divsChild>
            <w:div w:id="412892317">
              <w:marLeft w:val="0"/>
              <w:marRight w:val="0"/>
              <w:marTop w:val="0"/>
              <w:marBottom w:val="0"/>
              <w:divBdr>
                <w:top w:val="none" w:sz="0" w:space="0" w:color="auto"/>
                <w:left w:val="none" w:sz="0" w:space="0" w:color="auto"/>
                <w:bottom w:val="none" w:sz="0" w:space="0" w:color="auto"/>
                <w:right w:val="none" w:sz="0" w:space="0" w:color="auto"/>
              </w:divBdr>
              <w:divsChild>
                <w:div w:id="131798635">
                  <w:marLeft w:val="0"/>
                  <w:marRight w:val="0"/>
                  <w:marTop w:val="0"/>
                  <w:marBottom w:val="0"/>
                  <w:divBdr>
                    <w:top w:val="none" w:sz="0" w:space="0" w:color="auto"/>
                    <w:left w:val="none" w:sz="0" w:space="0" w:color="auto"/>
                    <w:bottom w:val="none" w:sz="0" w:space="0" w:color="auto"/>
                    <w:right w:val="none" w:sz="0" w:space="0" w:color="auto"/>
                  </w:divBdr>
                  <w:divsChild>
                    <w:div w:id="307783460">
                      <w:marLeft w:val="0"/>
                      <w:marRight w:val="0"/>
                      <w:marTop w:val="0"/>
                      <w:marBottom w:val="0"/>
                      <w:divBdr>
                        <w:top w:val="none" w:sz="0" w:space="0" w:color="auto"/>
                        <w:left w:val="none" w:sz="0" w:space="0" w:color="auto"/>
                        <w:bottom w:val="none" w:sz="0" w:space="0" w:color="auto"/>
                        <w:right w:val="none" w:sz="0" w:space="0" w:color="auto"/>
                      </w:divBdr>
                      <w:divsChild>
                        <w:div w:id="20910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59526">
      <w:bodyDiv w:val="1"/>
      <w:marLeft w:val="0"/>
      <w:marRight w:val="0"/>
      <w:marTop w:val="0"/>
      <w:marBottom w:val="0"/>
      <w:divBdr>
        <w:top w:val="none" w:sz="0" w:space="0" w:color="auto"/>
        <w:left w:val="none" w:sz="0" w:space="0" w:color="auto"/>
        <w:bottom w:val="none" w:sz="0" w:space="0" w:color="auto"/>
        <w:right w:val="none" w:sz="0" w:space="0" w:color="auto"/>
      </w:divBdr>
      <w:divsChild>
        <w:div w:id="1008606613">
          <w:marLeft w:val="0"/>
          <w:marRight w:val="0"/>
          <w:marTop w:val="0"/>
          <w:marBottom w:val="0"/>
          <w:divBdr>
            <w:top w:val="none" w:sz="0" w:space="0" w:color="auto"/>
            <w:left w:val="none" w:sz="0" w:space="0" w:color="auto"/>
            <w:bottom w:val="none" w:sz="0" w:space="0" w:color="auto"/>
            <w:right w:val="none" w:sz="0" w:space="0" w:color="auto"/>
          </w:divBdr>
          <w:divsChild>
            <w:div w:id="990597310">
              <w:marLeft w:val="0"/>
              <w:marRight w:val="0"/>
              <w:marTop w:val="0"/>
              <w:marBottom w:val="0"/>
              <w:divBdr>
                <w:top w:val="none" w:sz="0" w:space="0" w:color="auto"/>
                <w:left w:val="none" w:sz="0" w:space="0" w:color="auto"/>
                <w:bottom w:val="none" w:sz="0" w:space="0" w:color="auto"/>
                <w:right w:val="none" w:sz="0" w:space="0" w:color="auto"/>
              </w:divBdr>
              <w:divsChild>
                <w:div w:id="317225730">
                  <w:marLeft w:val="0"/>
                  <w:marRight w:val="0"/>
                  <w:marTop w:val="0"/>
                  <w:marBottom w:val="0"/>
                  <w:divBdr>
                    <w:top w:val="none" w:sz="0" w:space="0" w:color="auto"/>
                    <w:left w:val="none" w:sz="0" w:space="0" w:color="auto"/>
                    <w:bottom w:val="none" w:sz="0" w:space="0" w:color="auto"/>
                    <w:right w:val="none" w:sz="0" w:space="0" w:color="auto"/>
                  </w:divBdr>
                  <w:divsChild>
                    <w:div w:id="137768540">
                      <w:marLeft w:val="0"/>
                      <w:marRight w:val="0"/>
                      <w:marTop w:val="0"/>
                      <w:marBottom w:val="0"/>
                      <w:divBdr>
                        <w:top w:val="none" w:sz="0" w:space="0" w:color="auto"/>
                        <w:left w:val="none" w:sz="0" w:space="0" w:color="auto"/>
                        <w:bottom w:val="none" w:sz="0" w:space="0" w:color="auto"/>
                        <w:right w:val="none" w:sz="0" w:space="0" w:color="auto"/>
                      </w:divBdr>
                      <w:divsChild>
                        <w:div w:id="223758775">
                          <w:marLeft w:val="0"/>
                          <w:marRight w:val="0"/>
                          <w:marTop w:val="0"/>
                          <w:marBottom w:val="0"/>
                          <w:divBdr>
                            <w:top w:val="none" w:sz="0" w:space="0" w:color="auto"/>
                            <w:left w:val="none" w:sz="0" w:space="0" w:color="auto"/>
                            <w:bottom w:val="none" w:sz="0" w:space="0" w:color="auto"/>
                            <w:right w:val="none" w:sz="0" w:space="0" w:color="auto"/>
                          </w:divBdr>
                          <w:divsChild>
                            <w:div w:id="571502750">
                              <w:marLeft w:val="0"/>
                              <w:marRight w:val="0"/>
                              <w:marTop w:val="0"/>
                              <w:marBottom w:val="0"/>
                              <w:divBdr>
                                <w:top w:val="none" w:sz="0" w:space="0" w:color="auto"/>
                                <w:left w:val="none" w:sz="0" w:space="0" w:color="auto"/>
                                <w:bottom w:val="none" w:sz="0" w:space="0" w:color="auto"/>
                                <w:right w:val="none" w:sz="0" w:space="0" w:color="auto"/>
                              </w:divBdr>
                              <w:divsChild>
                                <w:div w:id="802037192">
                                  <w:marLeft w:val="0"/>
                                  <w:marRight w:val="0"/>
                                  <w:marTop w:val="0"/>
                                  <w:marBottom w:val="0"/>
                                  <w:divBdr>
                                    <w:top w:val="none" w:sz="0" w:space="0" w:color="auto"/>
                                    <w:left w:val="none" w:sz="0" w:space="0" w:color="auto"/>
                                    <w:bottom w:val="none" w:sz="0" w:space="0" w:color="auto"/>
                                    <w:right w:val="none" w:sz="0" w:space="0" w:color="auto"/>
                                  </w:divBdr>
                                  <w:divsChild>
                                    <w:div w:id="1818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17468">
      <w:bodyDiv w:val="1"/>
      <w:marLeft w:val="0"/>
      <w:marRight w:val="0"/>
      <w:marTop w:val="0"/>
      <w:marBottom w:val="0"/>
      <w:divBdr>
        <w:top w:val="none" w:sz="0" w:space="0" w:color="auto"/>
        <w:left w:val="none" w:sz="0" w:space="0" w:color="auto"/>
        <w:bottom w:val="none" w:sz="0" w:space="0" w:color="auto"/>
        <w:right w:val="none" w:sz="0" w:space="0" w:color="auto"/>
      </w:divBdr>
      <w:divsChild>
        <w:div w:id="406146129">
          <w:marLeft w:val="0"/>
          <w:marRight w:val="0"/>
          <w:marTop w:val="0"/>
          <w:marBottom w:val="0"/>
          <w:divBdr>
            <w:top w:val="none" w:sz="0" w:space="0" w:color="auto"/>
            <w:left w:val="none" w:sz="0" w:space="0" w:color="auto"/>
            <w:bottom w:val="none" w:sz="0" w:space="0" w:color="auto"/>
            <w:right w:val="none" w:sz="0" w:space="0" w:color="auto"/>
          </w:divBdr>
          <w:divsChild>
            <w:div w:id="1802116472">
              <w:marLeft w:val="0"/>
              <w:marRight w:val="0"/>
              <w:marTop w:val="0"/>
              <w:marBottom w:val="0"/>
              <w:divBdr>
                <w:top w:val="none" w:sz="0" w:space="0" w:color="auto"/>
                <w:left w:val="none" w:sz="0" w:space="0" w:color="auto"/>
                <w:bottom w:val="none" w:sz="0" w:space="0" w:color="auto"/>
                <w:right w:val="none" w:sz="0" w:space="0" w:color="auto"/>
              </w:divBdr>
              <w:divsChild>
                <w:div w:id="1509641084">
                  <w:marLeft w:val="0"/>
                  <w:marRight w:val="0"/>
                  <w:marTop w:val="0"/>
                  <w:marBottom w:val="0"/>
                  <w:divBdr>
                    <w:top w:val="none" w:sz="0" w:space="0" w:color="auto"/>
                    <w:left w:val="none" w:sz="0" w:space="0" w:color="auto"/>
                    <w:bottom w:val="none" w:sz="0" w:space="0" w:color="auto"/>
                    <w:right w:val="none" w:sz="0" w:space="0" w:color="auto"/>
                  </w:divBdr>
                  <w:divsChild>
                    <w:div w:id="940643328">
                      <w:marLeft w:val="0"/>
                      <w:marRight w:val="0"/>
                      <w:marTop w:val="0"/>
                      <w:marBottom w:val="0"/>
                      <w:divBdr>
                        <w:top w:val="none" w:sz="0" w:space="0" w:color="auto"/>
                        <w:left w:val="none" w:sz="0" w:space="0" w:color="auto"/>
                        <w:bottom w:val="none" w:sz="0" w:space="0" w:color="auto"/>
                        <w:right w:val="none" w:sz="0" w:space="0" w:color="auto"/>
                      </w:divBdr>
                      <w:divsChild>
                        <w:div w:id="20287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875116852">
      <w:bodyDiv w:val="1"/>
      <w:marLeft w:val="0"/>
      <w:marRight w:val="0"/>
      <w:marTop w:val="0"/>
      <w:marBottom w:val="0"/>
      <w:divBdr>
        <w:top w:val="none" w:sz="0" w:space="0" w:color="auto"/>
        <w:left w:val="none" w:sz="0" w:space="0" w:color="auto"/>
        <w:bottom w:val="none" w:sz="0" w:space="0" w:color="auto"/>
        <w:right w:val="none" w:sz="0" w:space="0" w:color="auto"/>
      </w:divBdr>
      <w:divsChild>
        <w:div w:id="2082211426">
          <w:marLeft w:val="0"/>
          <w:marRight w:val="0"/>
          <w:marTop w:val="0"/>
          <w:marBottom w:val="0"/>
          <w:divBdr>
            <w:top w:val="none" w:sz="0" w:space="0" w:color="auto"/>
            <w:left w:val="none" w:sz="0" w:space="0" w:color="auto"/>
            <w:bottom w:val="none" w:sz="0" w:space="0" w:color="auto"/>
            <w:right w:val="none" w:sz="0" w:space="0" w:color="auto"/>
          </w:divBdr>
          <w:divsChild>
            <w:div w:id="1761293332">
              <w:marLeft w:val="0"/>
              <w:marRight w:val="0"/>
              <w:marTop w:val="0"/>
              <w:marBottom w:val="0"/>
              <w:divBdr>
                <w:top w:val="none" w:sz="0" w:space="0" w:color="auto"/>
                <w:left w:val="none" w:sz="0" w:space="0" w:color="auto"/>
                <w:bottom w:val="none" w:sz="0" w:space="0" w:color="auto"/>
                <w:right w:val="none" w:sz="0" w:space="0" w:color="auto"/>
              </w:divBdr>
              <w:divsChild>
                <w:div w:id="1036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6777">
      <w:bodyDiv w:val="1"/>
      <w:marLeft w:val="0"/>
      <w:marRight w:val="0"/>
      <w:marTop w:val="0"/>
      <w:marBottom w:val="0"/>
      <w:divBdr>
        <w:top w:val="none" w:sz="0" w:space="0" w:color="auto"/>
        <w:left w:val="none" w:sz="0" w:space="0" w:color="auto"/>
        <w:bottom w:val="none" w:sz="0" w:space="0" w:color="auto"/>
        <w:right w:val="none" w:sz="0" w:space="0" w:color="auto"/>
      </w:divBdr>
      <w:divsChild>
        <w:div w:id="799030379">
          <w:marLeft w:val="0"/>
          <w:marRight w:val="0"/>
          <w:marTop w:val="0"/>
          <w:marBottom w:val="0"/>
          <w:divBdr>
            <w:top w:val="none" w:sz="0" w:space="0" w:color="auto"/>
            <w:left w:val="none" w:sz="0" w:space="0" w:color="auto"/>
            <w:bottom w:val="none" w:sz="0" w:space="0" w:color="auto"/>
            <w:right w:val="none" w:sz="0" w:space="0" w:color="auto"/>
          </w:divBdr>
          <w:divsChild>
            <w:div w:id="1558472365">
              <w:marLeft w:val="0"/>
              <w:marRight w:val="0"/>
              <w:marTop w:val="0"/>
              <w:marBottom w:val="0"/>
              <w:divBdr>
                <w:top w:val="none" w:sz="0" w:space="0" w:color="auto"/>
                <w:left w:val="none" w:sz="0" w:space="0" w:color="auto"/>
                <w:bottom w:val="none" w:sz="0" w:space="0" w:color="auto"/>
                <w:right w:val="none" w:sz="0" w:space="0" w:color="auto"/>
              </w:divBdr>
              <w:divsChild>
                <w:div w:id="1710953666">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32536489">
                          <w:marLeft w:val="0"/>
                          <w:marRight w:val="0"/>
                          <w:marTop w:val="0"/>
                          <w:marBottom w:val="0"/>
                          <w:divBdr>
                            <w:top w:val="none" w:sz="0" w:space="0" w:color="auto"/>
                            <w:left w:val="none" w:sz="0" w:space="0" w:color="auto"/>
                            <w:bottom w:val="none" w:sz="0" w:space="0" w:color="auto"/>
                            <w:right w:val="none" w:sz="0" w:space="0" w:color="auto"/>
                          </w:divBdr>
                          <w:divsChild>
                            <w:div w:id="848644041">
                              <w:marLeft w:val="0"/>
                              <w:marRight w:val="0"/>
                              <w:marTop w:val="0"/>
                              <w:marBottom w:val="0"/>
                              <w:divBdr>
                                <w:top w:val="none" w:sz="0" w:space="0" w:color="auto"/>
                                <w:left w:val="none" w:sz="0" w:space="0" w:color="auto"/>
                                <w:bottom w:val="none" w:sz="0" w:space="0" w:color="auto"/>
                                <w:right w:val="none" w:sz="0" w:space="0" w:color="auto"/>
                              </w:divBdr>
                              <w:divsChild>
                                <w:div w:id="1948197458">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08958250">
      <w:bodyDiv w:val="1"/>
      <w:marLeft w:val="0"/>
      <w:marRight w:val="0"/>
      <w:marTop w:val="0"/>
      <w:marBottom w:val="0"/>
      <w:divBdr>
        <w:top w:val="none" w:sz="0" w:space="0" w:color="auto"/>
        <w:left w:val="none" w:sz="0" w:space="0" w:color="auto"/>
        <w:bottom w:val="none" w:sz="0" w:space="0" w:color="auto"/>
        <w:right w:val="none" w:sz="0" w:space="0" w:color="auto"/>
      </w:divBdr>
      <w:divsChild>
        <w:div w:id="2075930917">
          <w:marLeft w:val="0"/>
          <w:marRight w:val="0"/>
          <w:marTop w:val="0"/>
          <w:marBottom w:val="0"/>
          <w:divBdr>
            <w:top w:val="none" w:sz="0" w:space="0" w:color="auto"/>
            <w:left w:val="none" w:sz="0" w:space="0" w:color="auto"/>
            <w:bottom w:val="none" w:sz="0" w:space="0" w:color="auto"/>
            <w:right w:val="none" w:sz="0" w:space="0" w:color="auto"/>
          </w:divBdr>
          <w:divsChild>
            <w:div w:id="134179804">
              <w:marLeft w:val="0"/>
              <w:marRight w:val="0"/>
              <w:marTop w:val="0"/>
              <w:marBottom w:val="0"/>
              <w:divBdr>
                <w:top w:val="none" w:sz="0" w:space="0" w:color="auto"/>
                <w:left w:val="none" w:sz="0" w:space="0" w:color="auto"/>
                <w:bottom w:val="none" w:sz="0" w:space="0" w:color="auto"/>
                <w:right w:val="none" w:sz="0" w:space="0" w:color="auto"/>
              </w:divBdr>
              <w:divsChild>
                <w:div w:id="2046177947">
                  <w:marLeft w:val="0"/>
                  <w:marRight w:val="0"/>
                  <w:marTop w:val="0"/>
                  <w:marBottom w:val="0"/>
                  <w:divBdr>
                    <w:top w:val="none" w:sz="0" w:space="0" w:color="auto"/>
                    <w:left w:val="none" w:sz="0" w:space="0" w:color="auto"/>
                    <w:bottom w:val="none" w:sz="0" w:space="0" w:color="auto"/>
                    <w:right w:val="none" w:sz="0" w:space="0" w:color="auto"/>
                  </w:divBdr>
                  <w:divsChild>
                    <w:div w:id="432672729">
                      <w:marLeft w:val="0"/>
                      <w:marRight w:val="0"/>
                      <w:marTop w:val="0"/>
                      <w:marBottom w:val="0"/>
                      <w:divBdr>
                        <w:top w:val="none" w:sz="0" w:space="0" w:color="auto"/>
                        <w:left w:val="none" w:sz="0" w:space="0" w:color="auto"/>
                        <w:bottom w:val="none" w:sz="0" w:space="0" w:color="auto"/>
                        <w:right w:val="none" w:sz="0" w:space="0" w:color="auto"/>
                      </w:divBdr>
                      <w:divsChild>
                        <w:div w:id="769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1350">
      <w:bodyDiv w:val="1"/>
      <w:marLeft w:val="0"/>
      <w:marRight w:val="0"/>
      <w:marTop w:val="0"/>
      <w:marBottom w:val="0"/>
      <w:divBdr>
        <w:top w:val="none" w:sz="0" w:space="0" w:color="auto"/>
        <w:left w:val="none" w:sz="0" w:space="0" w:color="auto"/>
        <w:bottom w:val="none" w:sz="0" w:space="0" w:color="auto"/>
        <w:right w:val="none" w:sz="0" w:space="0" w:color="auto"/>
      </w:divBdr>
    </w:div>
    <w:div w:id="196942957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11515848">
      <w:bodyDiv w:val="1"/>
      <w:marLeft w:val="0"/>
      <w:marRight w:val="0"/>
      <w:marTop w:val="0"/>
      <w:marBottom w:val="0"/>
      <w:divBdr>
        <w:top w:val="none" w:sz="0" w:space="0" w:color="auto"/>
        <w:left w:val="none" w:sz="0" w:space="0" w:color="auto"/>
        <w:bottom w:val="none" w:sz="0" w:space="0" w:color="auto"/>
        <w:right w:val="none" w:sz="0" w:space="0" w:color="auto"/>
      </w:divBdr>
      <w:divsChild>
        <w:div w:id="923802345">
          <w:marLeft w:val="0"/>
          <w:marRight w:val="0"/>
          <w:marTop w:val="0"/>
          <w:marBottom w:val="0"/>
          <w:divBdr>
            <w:top w:val="none" w:sz="0" w:space="0" w:color="auto"/>
            <w:left w:val="none" w:sz="0" w:space="0" w:color="auto"/>
            <w:bottom w:val="none" w:sz="0" w:space="0" w:color="auto"/>
            <w:right w:val="none" w:sz="0" w:space="0" w:color="auto"/>
          </w:divBdr>
          <w:divsChild>
            <w:div w:id="530805437">
              <w:marLeft w:val="0"/>
              <w:marRight w:val="0"/>
              <w:marTop w:val="0"/>
              <w:marBottom w:val="0"/>
              <w:divBdr>
                <w:top w:val="none" w:sz="0" w:space="0" w:color="auto"/>
                <w:left w:val="none" w:sz="0" w:space="0" w:color="auto"/>
                <w:bottom w:val="none" w:sz="0" w:space="0" w:color="auto"/>
                <w:right w:val="none" w:sz="0" w:space="0" w:color="auto"/>
              </w:divBdr>
              <w:divsChild>
                <w:div w:id="2006277407">
                  <w:marLeft w:val="0"/>
                  <w:marRight w:val="0"/>
                  <w:marTop w:val="0"/>
                  <w:marBottom w:val="0"/>
                  <w:divBdr>
                    <w:top w:val="none" w:sz="0" w:space="0" w:color="auto"/>
                    <w:left w:val="none" w:sz="0" w:space="0" w:color="auto"/>
                    <w:bottom w:val="none" w:sz="0" w:space="0" w:color="auto"/>
                    <w:right w:val="none" w:sz="0" w:space="0" w:color="auto"/>
                  </w:divBdr>
                  <w:divsChild>
                    <w:div w:id="1498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291">
              <w:marLeft w:val="0"/>
              <w:marRight w:val="0"/>
              <w:marTop w:val="0"/>
              <w:marBottom w:val="0"/>
              <w:divBdr>
                <w:top w:val="none" w:sz="0" w:space="0" w:color="auto"/>
                <w:left w:val="none" w:sz="0" w:space="0" w:color="auto"/>
                <w:bottom w:val="none" w:sz="0" w:space="0" w:color="auto"/>
                <w:right w:val="none" w:sz="0" w:space="0" w:color="auto"/>
              </w:divBdr>
            </w:div>
          </w:divsChild>
        </w:div>
        <w:div w:id="1960717643">
          <w:marLeft w:val="0"/>
          <w:marRight w:val="0"/>
          <w:marTop w:val="0"/>
          <w:marBottom w:val="0"/>
          <w:divBdr>
            <w:top w:val="none" w:sz="0" w:space="0" w:color="auto"/>
            <w:left w:val="none" w:sz="0" w:space="0" w:color="auto"/>
            <w:bottom w:val="none" w:sz="0" w:space="0" w:color="auto"/>
            <w:right w:val="none" w:sz="0" w:space="0" w:color="auto"/>
          </w:divBdr>
          <w:divsChild>
            <w:div w:id="1282686169">
              <w:marLeft w:val="0"/>
              <w:marRight w:val="0"/>
              <w:marTop w:val="0"/>
              <w:marBottom w:val="0"/>
              <w:divBdr>
                <w:top w:val="none" w:sz="0" w:space="0" w:color="auto"/>
                <w:left w:val="none" w:sz="0" w:space="0" w:color="auto"/>
                <w:bottom w:val="none" w:sz="0" w:space="0" w:color="auto"/>
                <w:right w:val="none" w:sz="0" w:space="0" w:color="auto"/>
              </w:divBdr>
              <w:divsChild>
                <w:div w:id="965546326">
                  <w:marLeft w:val="0"/>
                  <w:marRight w:val="0"/>
                  <w:marTop w:val="0"/>
                  <w:marBottom w:val="0"/>
                  <w:divBdr>
                    <w:top w:val="none" w:sz="0" w:space="0" w:color="auto"/>
                    <w:left w:val="none" w:sz="0" w:space="0" w:color="auto"/>
                    <w:bottom w:val="none" w:sz="0" w:space="0" w:color="auto"/>
                    <w:right w:val="none" w:sz="0" w:space="0" w:color="auto"/>
                  </w:divBdr>
                </w:div>
                <w:div w:id="106242893">
                  <w:marLeft w:val="0"/>
                  <w:marRight w:val="0"/>
                  <w:marTop w:val="0"/>
                  <w:marBottom w:val="0"/>
                  <w:divBdr>
                    <w:top w:val="none" w:sz="0" w:space="0" w:color="auto"/>
                    <w:left w:val="none" w:sz="0" w:space="0" w:color="auto"/>
                    <w:bottom w:val="none" w:sz="0" w:space="0" w:color="auto"/>
                    <w:right w:val="none" w:sz="0" w:space="0" w:color="auto"/>
                  </w:divBdr>
                  <w:divsChild>
                    <w:div w:id="5115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594">
              <w:marLeft w:val="0"/>
              <w:marRight w:val="0"/>
              <w:marTop w:val="0"/>
              <w:marBottom w:val="0"/>
              <w:divBdr>
                <w:top w:val="none" w:sz="0" w:space="0" w:color="auto"/>
                <w:left w:val="none" w:sz="0" w:space="0" w:color="auto"/>
                <w:bottom w:val="none" w:sz="0" w:space="0" w:color="auto"/>
                <w:right w:val="none" w:sz="0" w:space="0" w:color="auto"/>
              </w:divBdr>
              <w:divsChild>
                <w:div w:id="2019693605">
                  <w:marLeft w:val="0"/>
                  <w:marRight w:val="0"/>
                  <w:marTop w:val="0"/>
                  <w:marBottom w:val="0"/>
                  <w:divBdr>
                    <w:top w:val="none" w:sz="0" w:space="0" w:color="auto"/>
                    <w:left w:val="none" w:sz="0" w:space="0" w:color="auto"/>
                    <w:bottom w:val="none" w:sz="0" w:space="0" w:color="auto"/>
                    <w:right w:val="none" w:sz="0" w:space="0" w:color="auto"/>
                  </w:divBdr>
                </w:div>
                <w:div w:id="1433431540">
                  <w:marLeft w:val="0"/>
                  <w:marRight w:val="0"/>
                  <w:marTop w:val="0"/>
                  <w:marBottom w:val="0"/>
                  <w:divBdr>
                    <w:top w:val="none" w:sz="0" w:space="0" w:color="auto"/>
                    <w:left w:val="none" w:sz="0" w:space="0" w:color="auto"/>
                    <w:bottom w:val="none" w:sz="0" w:space="0" w:color="auto"/>
                    <w:right w:val="none" w:sz="0" w:space="0" w:color="auto"/>
                  </w:divBdr>
                </w:div>
                <w:div w:id="1973174836">
                  <w:marLeft w:val="0"/>
                  <w:marRight w:val="0"/>
                  <w:marTop w:val="0"/>
                  <w:marBottom w:val="0"/>
                  <w:divBdr>
                    <w:top w:val="none" w:sz="0" w:space="0" w:color="auto"/>
                    <w:left w:val="none" w:sz="0" w:space="0" w:color="auto"/>
                    <w:bottom w:val="none" w:sz="0" w:space="0" w:color="auto"/>
                    <w:right w:val="none" w:sz="0" w:space="0" w:color="auto"/>
                  </w:divBdr>
                  <w:divsChild>
                    <w:div w:id="10708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372">
          <w:marLeft w:val="0"/>
          <w:marRight w:val="0"/>
          <w:marTop w:val="0"/>
          <w:marBottom w:val="0"/>
          <w:divBdr>
            <w:top w:val="none" w:sz="0" w:space="0" w:color="auto"/>
            <w:left w:val="none" w:sz="0" w:space="0" w:color="auto"/>
            <w:bottom w:val="none" w:sz="0" w:space="0" w:color="auto"/>
            <w:right w:val="none" w:sz="0" w:space="0" w:color="auto"/>
          </w:divBdr>
          <w:divsChild>
            <w:div w:id="1217936821">
              <w:marLeft w:val="0"/>
              <w:marRight w:val="0"/>
              <w:marTop w:val="0"/>
              <w:marBottom w:val="0"/>
              <w:divBdr>
                <w:top w:val="none" w:sz="0" w:space="0" w:color="auto"/>
                <w:left w:val="none" w:sz="0" w:space="0" w:color="auto"/>
                <w:bottom w:val="none" w:sz="0" w:space="0" w:color="auto"/>
                <w:right w:val="none" w:sz="0" w:space="0" w:color="auto"/>
              </w:divBdr>
              <w:divsChild>
                <w:div w:id="959141362">
                  <w:marLeft w:val="0"/>
                  <w:marRight w:val="0"/>
                  <w:marTop w:val="0"/>
                  <w:marBottom w:val="0"/>
                  <w:divBdr>
                    <w:top w:val="none" w:sz="0" w:space="0" w:color="auto"/>
                    <w:left w:val="none" w:sz="0" w:space="0" w:color="auto"/>
                    <w:bottom w:val="none" w:sz="0" w:space="0" w:color="auto"/>
                    <w:right w:val="none" w:sz="0" w:space="0" w:color="auto"/>
                  </w:divBdr>
                  <w:divsChild>
                    <w:div w:id="832256868">
                      <w:marLeft w:val="0"/>
                      <w:marRight w:val="0"/>
                      <w:marTop w:val="0"/>
                      <w:marBottom w:val="0"/>
                      <w:divBdr>
                        <w:top w:val="none" w:sz="0" w:space="0" w:color="auto"/>
                        <w:left w:val="none" w:sz="0" w:space="0" w:color="auto"/>
                        <w:bottom w:val="none" w:sz="0" w:space="0" w:color="auto"/>
                        <w:right w:val="none" w:sz="0" w:space="0" w:color="auto"/>
                      </w:divBdr>
                      <w:divsChild>
                        <w:div w:id="1465390335">
                          <w:marLeft w:val="0"/>
                          <w:marRight w:val="0"/>
                          <w:marTop w:val="0"/>
                          <w:marBottom w:val="0"/>
                          <w:divBdr>
                            <w:top w:val="none" w:sz="0" w:space="0" w:color="auto"/>
                            <w:left w:val="none" w:sz="0" w:space="0" w:color="auto"/>
                            <w:bottom w:val="none" w:sz="0" w:space="0" w:color="auto"/>
                            <w:right w:val="none" w:sz="0" w:space="0" w:color="auto"/>
                          </w:divBdr>
                        </w:div>
                        <w:div w:id="271674051">
                          <w:marLeft w:val="0"/>
                          <w:marRight w:val="0"/>
                          <w:marTop w:val="0"/>
                          <w:marBottom w:val="0"/>
                          <w:divBdr>
                            <w:top w:val="none" w:sz="0" w:space="0" w:color="auto"/>
                            <w:left w:val="none" w:sz="0" w:space="0" w:color="auto"/>
                            <w:bottom w:val="none" w:sz="0" w:space="0" w:color="auto"/>
                            <w:right w:val="none" w:sz="0" w:space="0" w:color="auto"/>
                          </w:divBdr>
                        </w:div>
                        <w:div w:id="1387991491">
                          <w:marLeft w:val="0"/>
                          <w:marRight w:val="0"/>
                          <w:marTop w:val="0"/>
                          <w:marBottom w:val="0"/>
                          <w:divBdr>
                            <w:top w:val="none" w:sz="0" w:space="0" w:color="auto"/>
                            <w:left w:val="none" w:sz="0" w:space="0" w:color="auto"/>
                            <w:bottom w:val="none" w:sz="0" w:space="0" w:color="auto"/>
                            <w:right w:val="none" w:sz="0" w:space="0" w:color="auto"/>
                          </w:divBdr>
                        </w:div>
                        <w:div w:id="1887905887">
                          <w:marLeft w:val="0"/>
                          <w:marRight w:val="0"/>
                          <w:marTop w:val="0"/>
                          <w:marBottom w:val="0"/>
                          <w:divBdr>
                            <w:top w:val="none" w:sz="0" w:space="0" w:color="auto"/>
                            <w:left w:val="none" w:sz="0" w:space="0" w:color="auto"/>
                            <w:bottom w:val="none" w:sz="0" w:space="0" w:color="auto"/>
                            <w:right w:val="none" w:sz="0" w:space="0" w:color="auto"/>
                          </w:divBdr>
                        </w:div>
                        <w:div w:id="1210728561">
                          <w:marLeft w:val="0"/>
                          <w:marRight w:val="0"/>
                          <w:marTop w:val="0"/>
                          <w:marBottom w:val="0"/>
                          <w:divBdr>
                            <w:top w:val="none" w:sz="0" w:space="0" w:color="auto"/>
                            <w:left w:val="none" w:sz="0" w:space="0" w:color="auto"/>
                            <w:bottom w:val="none" w:sz="0" w:space="0" w:color="auto"/>
                            <w:right w:val="none" w:sz="0" w:space="0" w:color="auto"/>
                          </w:divBdr>
                        </w:div>
                        <w:div w:id="1126892870">
                          <w:marLeft w:val="0"/>
                          <w:marRight w:val="0"/>
                          <w:marTop w:val="0"/>
                          <w:marBottom w:val="0"/>
                          <w:divBdr>
                            <w:top w:val="none" w:sz="0" w:space="0" w:color="auto"/>
                            <w:left w:val="none" w:sz="0" w:space="0" w:color="auto"/>
                            <w:bottom w:val="none" w:sz="0" w:space="0" w:color="auto"/>
                            <w:right w:val="none" w:sz="0" w:space="0" w:color="auto"/>
                          </w:divBdr>
                        </w:div>
                        <w:div w:id="1282343168">
                          <w:marLeft w:val="0"/>
                          <w:marRight w:val="0"/>
                          <w:marTop w:val="0"/>
                          <w:marBottom w:val="0"/>
                          <w:divBdr>
                            <w:top w:val="none" w:sz="0" w:space="0" w:color="auto"/>
                            <w:left w:val="none" w:sz="0" w:space="0" w:color="auto"/>
                            <w:bottom w:val="none" w:sz="0" w:space="0" w:color="auto"/>
                            <w:right w:val="none" w:sz="0" w:space="0" w:color="auto"/>
                          </w:divBdr>
                        </w:div>
                        <w:div w:id="1744571226">
                          <w:marLeft w:val="0"/>
                          <w:marRight w:val="0"/>
                          <w:marTop w:val="0"/>
                          <w:marBottom w:val="0"/>
                          <w:divBdr>
                            <w:top w:val="none" w:sz="0" w:space="0" w:color="auto"/>
                            <w:left w:val="none" w:sz="0" w:space="0" w:color="auto"/>
                            <w:bottom w:val="none" w:sz="0" w:space="0" w:color="auto"/>
                            <w:right w:val="none" w:sz="0" w:space="0" w:color="auto"/>
                          </w:divBdr>
                        </w:div>
                        <w:div w:id="171377011">
                          <w:marLeft w:val="0"/>
                          <w:marRight w:val="0"/>
                          <w:marTop w:val="0"/>
                          <w:marBottom w:val="0"/>
                          <w:divBdr>
                            <w:top w:val="none" w:sz="0" w:space="0" w:color="auto"/>
                            <w:left w:val="none" w:sz="0" w:space="0" w:color="auto"/>
                            <w:bottom w:val="none" w:sz="0" w:space="0" w:color="auto"/>
                            <w:right w:val="none" w:sz="0" w:space="0" w:color="auto"/>
                          </w:divBdr>
                        </w:div>
                      </w:divsChild>
                    </w:div>
                    <w:div w:id="1531606351">
                      <w:marLeft w:val="0"/>
                      <w:marRight w:val="0"/>
                      <w:marTop w:val="0"/>
                      <w:marBottom w:val="0"/>
                      <w:divBdr>
                        <w:top w:val="none" w:sz="0" w:space="0" w:color="auto"/>
                        <w:left w:val="none" w:sz="0" w:space="0" w:color="auto"/>
                        <w:bottom w:val="none" w:sz="0" w:space="0" w:color="auto"/>
                        <w:right w:val="none" w:sz="0" w:space="0" w:color="auto"/>
                      </w:divBdr>
                      <w:divsChild>
                        <w:div w:id="76824359">
                          <w:marLeft w:val="0"/>
                          <w:marRight w:val="0"/>
                          <w:marTop w:val="0"/>
                          <w:marBottom w:val="0"/>
                          <w:divBdr>
                            <w:top w:val="none" w:sz="0" w:space="0" w:color="auto"/>
                            <w:left w:val="none" w:sz="0" w:space="0" w:color="auto"/>
                            <w:bottom w:val="none" w:sz="0" w:space="0" w:color="auto"/>
                            <w:right w:val="none" w:sz="0" w:space="0" w:color="auto"/>
                          </w:divBdr>
                        </w:div>
                        <w:div w:id="1207717710">
                          <w:marLeft w:val="0"/>
                          <w:marRight w:val="0"/>
                          <w:marTop w:val="0"/>
                          <w:marBottom w:val="0"/>
                          <w:divBdr>
                            <w:top w:val="none" w:sz="0" w:space="0" w:color="auto"/>
                            <w:left w:val="none" w:sz="0" w:space="0" w:color="auto"/>
                            <w:bottom w:val="none" w:sz="0" w:space="0" w:color="auto"/>
                            <w:right w:val="none" w:sz="0" w:space="0" w:color="auto"/>
                          </w:divBdr>
                        </w:div>
                        <w:div w:id="258218819">
                          <w:marLeft w:val="0"/>
                          <w:marRight w:val="0"/>
                          <w:marTop w:val="0"/>
                          <w:marBottom w:val="0"/>
                          <w:divBdr>
                            <w:top w:val="none" w:sz="0" w:space="0" w:color="auto"/>
                            <w:left w:val="none" w:sz="0" w:space="0" w:color="auto"/>
                            <w:bottom w:val="none" w:sz="0" w:space="0" w:color="auto"/>
                            <w:right w:val="none" w:sz="0" w:space="0" w:color="auto"/>
                          </w:divBdr>
                        </w:div>
                      </w:divsChild>
                    </w:div>
                    <w:div w:id="517155554">
                      <w:marLeft w:val="0"/>
                      <w:marRight w:val="0"/>
                      <w:marTop w:val="0"/>
                      <w:marBottom w:val="0"/>
                      <w:divBdr>
                        <w:top w:val="none" w:sz="0" w:space="0" w:color="auto"/>
                        <w:left w:val="none" w:sz="0" w:space="0" w:color="auto"/>
                        <w:bottom w:val="none" w:sz="0" w:space="0" w:color="auto"/>
                        <w:right w:val="none" w:sz="0" w:space="0" w:color="auto"/>
                      </w:divBdr>
                      <w:divsChild>
                        <w:div w:id="1926648764">
                          <w:marLeft w:val="0"/>
                          <w:marRight w:val="0"/>
                          <w:marTop w:val="0"/>
                          <w:marBottom w:val="0"/>
                          <w:divBdr>
                            <w:top w:val="none" w:sz="0" w:space="0" w:color="auto"/>
                            <w:left w:val="none" w:sz="0" w:space="0" w:color="auto"/>
                            <w:bottom w:val="none" w:sz="0" w:space="0" w:color="auto"/>
                            <w:right w:val="none" w:sz="0" w:space="0" w:color="auto"/>
                          </w:divBdr>
                        </w:div>
                        <w:div w:id="1947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743">
                  <w:marLeft w:val="0"/>
                  <w:marRight w:val="0"/>
                  <w:marTop w:val="0"/>
                  <w:marBottom w:val="0"/>
                  <w:divBdr>
                    <w:top w:val="none" w:sz="0" w:space="0" w:color="auto"/>
                    <w:left w:val="none" w:sz="0" w:space="0" w:color="auto"/>
                    <w:bottom w:val="none" w:sz="0" w:space="0" w:color="auto"/>
                    <w:right w:val="none" w:sz="0" w:space="0" w:color="auto"/>
                  </w:divBdr>
                  <w:divsChild>
                    <w:div w:id="1238125138">
                      <w:marLeft w:val="0"/>
                      <w:marRight w:val="0"/>
                      <w:marTop w:val="0"/>
                      <w:marBottom w:val="0"/>
                      <w:divBdr>
                        <w:top w:val="none" w:sz="0" w:space="0" w:color="auto"/>
                        <w:left w:val="none" w:sz="0" w:space="0" w:color="auto"/>
                        <w:bottom w:val="none" w:sz="0" w:space="0" w:color="auto"/>
                        <w:right w:val="none" w:sz="0" w:space="0" w:color="auto"/>
                      </w:divBdr>
                    </w:div>
                    <w:div w:id="279802552">
                      <w:marLeft w:val="0"/>
                      <w:marRight w:val="0"/>
                      <w:marTop w:val="0"/>
                      <w:marBottom w:val="0"/>
                      <w:divBdr>
                        <w:top w:val="none" w:sz="0" w:space="0" w:color="auto"/>
                        <w:left w:val="none" w:sz="0" w:space="0" w:color="auto"/>
                        <w:bottom w:val="none" w:sz="0" w:space="0" w:color="auto"/>
                        <w:right w:val="none" w:sz="0" w:space="0" w:color="auto"/>
                      </w:divBdr>
                      <w:divsChild>
                        <w:div w:id="9926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629">
                  <w:marLeft w:val="0"/>
                  <w:marRight w:val="0"/>
                  <w:marTop w:val="0"/>
                  <w:marBottom w:val="0"/>
                  <w:divBdr>
                    <w:top w:val="none" w:sz="0" w:space="0" w:color="auto"/>
                    <w:left w:val="none" w:sz="0" w:space="0" w:color="auto"/>
                    <w:bottom w:val="none" w:sz="0" w:space="0" w:color="auto"/>
                    <w:right w:val="none" w:sz="0" w:space="0" w:color="auto"/>
                  </w:divBdr>
                  <w:divsChild>
                    <w:div w:id="927037680">
                      <w:marLeft w:val="0"/>
                      <w:marRight w:val="0"/>
                      <w:marTop w:val="0"/>
                      <w:marBottom w:val="0"/>
                      <w:divBdr>
                        <w:top w:val="none" w:sz="0" w:space="0" w:color="auto"/>
                        <w:left w:val="none" w:sz="0" w:space="0" w:color="auto"/>
                        <w:bottom w:val="none" w:sz="0" w:space="0" w:color="auto"/>
                        <w:right w:val="none" w:sz="0" w:space="0" w:color="auto"/>
                      </w:divBdr>
                      <w:divsChild>
                        <w:div w:id="1082796752">
                          <w:marLeft w:val="0"/>
                          <w:marRight w:val="0"/>
                          <w:marTop w:val="0"/>
                          <w:marBottom w:val="0"/>
                          <w:divBdr>
                            <w:top w:val="none" w:sz="0" w:space="0" w:color="auto"/>
                            <w:left w:val="none" w:sz="0" w:space="0" w:color="auto"/>
                            <w:bottom w:val="none" w:sz="0" w:space="0" w:color="auto"/>
                            <w:right w:val="none" w:sz="0" w:space="0" w:color="auto"/>
                          </w:divBdr>
                          <w:divsChild>
                            <w:div w:id="1389380861">
                              <w:marLeft w:val="0"/>
                              <w:marRight w:val="0"/>
                              <w:marTop w:val="0"/>
                              <w:marBottom w:val="0"/>
                              <w:divBdr>
                                <w:top w:val="none" w:sz="0" w:space="0" w:color="auto"/>
                                <w:left w:val="none" w:sz="0" w:space="0" w:color="auto"/>
                                <w:bottom w:val="none" w:sz="0" w:space="0" w:color="auto"/>
                                <w:right w:val="none" w:sz="0" w:space="0" w:color="auto"/>
                              </w:divBdr>
                            </w:div>
                          </w:divsChild>
                        </w:div>
                        <w:div w:id="1539733507">
                          <w:marLeft w:val="0"/>
                          <w:marRight w:val="0"/>
                          <w:marTop w:val="0"/>
                          <w:marBottom w:val="0"/>
                          <w:divBdr>
                            <w:top w:val="none" w:sz="0" w:space="0" w:color="auto"/>
                            <w:left w:val="none" w:sz="0" w:space="0" w:color="auto"/>
                            <w:bottom w:val="none" w:sz="0" w:space="0" w:color="auto"/>
                            <w:right w:val="none" w:sz="0" w:space="0" w:color="auto"/>
                          </w:divBdr>
                          <w:divsChild>
                            <w:div w:id="1727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111">
                      <w:marLeft w:val="0"/>
                      <w:marRight w:val="0"/>
                      <w:marTop w:val="0"/>
                      <w:marBottom w:val="0"/>
                      <w:divBdr>
                        <w:top w:val="none" w:sz="0" w:space="0" w:color="auto"/>
                        <w:left w:val="none" w:sz="0" w:space="0" w:color="auto"/>
                        <w:bottom w:val="none" w:sz="0" w:space="0" w:color="auto"/>
                        <w:right w:val="none" w:sz="0" w:space="0" w:color="auto"/>
                      </w:divBdr>
                      <w:divsChild>
                        <w:div w:id="693190297">
                          <w:marLeft w:val="0"/>
                          <w:marRight w:val="0"/>
                          <w:marTop w:val="0"/>
                          <w:marBottom w:val="0"/>
                          <w:divBdr>
                            <w:top w:val="none" w:sz="0" w:space="0" w:color="auto"/>
                            <w:left w:val="none" w:sz="0" w:space="0" w:color="auto"/>
                            <w:bottom w:val="none" w:sz="0" w:space="0" w:color="auto"/>
                            <w:right w:val="none" w:sz="0" w:space="0" w:color="auto"/>
                          </w:divBdr>
                        </w:div>
                        <w:div w:id="151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732">
              <w:marLeft w:val="0"/>
              <w:marRight w:val="0"/>
              <w:marTop w:val="0"/>
              <w:marBottom w:val="0"/>
              <w:divBdr>
                <w:top w:val="none" w:sz="0" w:space="0" w:color="auto"/>
                <w:left w:val="none" w:sz="0" w:space="0" w:color="auto"/>
                <w:bottom w:val="none" w:sz="0" w:space="0" w:color="auto"/>
                <w:right w:val="none" w:sz="0" w:space="0" w:color="auto"/>
              </w:divBdr>
              <w:divsChild>
                <w:div w:id="1829175738">
                  <w:marLeft w:val="0"/>
                  <w:marRight w:val="0"/>
                  <w:marTop w:val="0"/>
                  <w:marBottom w:val="0"/>
                  <w:divBdr>
                    <w:top w:val="none" w:sz="0" w:space="0" w:color="auto"/>
                    <w:left w:val="none" w:sz="0" w:space="0" w:color="auto"/>
                    <w:bottom w:val="none" w:sz="0" w:space="0" w:color="auto"/>
                    <w:right w:val="none" w:sz="0" w:space="0" w:color="auto"/>
                  </w:divBdr>
                  <w:divsChild>
                    <w:div w:id="774860951">
                      <w:marLeft w:val="0"/>
                      <w:marRight w:val="0"/>
                      <w:marTop w:val="0"/>
                      <w:marBottom w:val="0"/>
                      <w:divBdr>
                        <w:top w:val="none" w:sz="0" w:space="0" w:color="auto"/>
                        <w:left w:val="none" w:sz="0" w:space="0" w:color="auto"/>
                        <w:bottom w:val="none" w:sz="0" w:space="0" w:color="auto"/>
                        <w:right w:val="none" w:sz="0" w:space="0" w:color="auto"/>
                      </w:divBdr>
                      <w:divsChild>
                        <w:div w:id="1816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261">
                  <w:marLeft w:val="0"/>
                  <w:marRight w:val="0"/>
                  <w:marTop w:val="0"/>
                  <w:marBottom w:val="0"/>
                  <w:divBdr>
                    <w:top w:val="none" w:sz="0" w:space="0" w:color="auto"/>
                    <w:left w:val="none" w:sz="0" w:space="0" w:color="auto"/>
                    <w:bottom w:val="none" w:sz="0" w:space="0" w:color="auto"/>
                    <w:right w:val="none" w:sz="0" w:space="0" w:color="auto"/>
                  </w:divBdr>
                  <w:divsChild>
                    <w:div w:id="804081270">
                      <w:marLeft w:val="0"/>
                      <w:marRight w:val="0"/>
                      <w:marTop w:val="0"/>
                      <w:marBottom w:val="0"/>
                      <w:divBdr>
                        <w:top w:val="none" w:sz="0" w:space="0" w:color="auto"/>
                        <w:left w:val="none" w:sz="0" w:space="0" w:color="auto"/>
                        <w:bottom w:val="none" w:sz="0" w:space="0" w:color="auto"/>
                        <w:right w:val="none" w:sz="0" w:space="0" w:color="auto"/>
                      </w:divBdr>
                      <w:divsChild>
                        <w:div w:id="419182367">
                          <w:marLeft w:val="0"/>
                          <w:marRight w:val="0"/>
                          <w:marTop w:val="0"/>
                          <w:marBottom w:val="0"/>
                          <w:divBdr>
                            <w:top w:val="none" w:sz="0" w:space="0" w:color="auto"/>
                            <w:left w:val="none" w:sz="0" w:space="0" w:color="auto"/>
                            <w:bottom w:val="none" w:sz="0" w:space="0" w:color="auto"/>
                            <w:right w:val="none" w:sz="0" w:space="0" w:color="auto"/>
                          </w:divBdr>
                          <w:divsChild>
                            <w:div w:id="1600066041">
                              <w:marLeft w:val="0"/>
                              <w:marRight w:val="0"/>
                              <w:marTop w:val="0"/>
                              <w:marBottom w:val="0"/>
                              <w:divBdr>
                                <w:top w:val="none" w:sz="0" w:space="0" w:color="auto"/>
                                <w:left w:val="none" w:sz="0" w:space="0" w:color="auto"/>
                                <w:bottom w:val="none" w:sz="0" w:space="0" w:color="auto"/>
                                <w:right w:val="none" w:sz="0" w:space="0" w:color="auto"/>
                              </w:divBdr>
                              <w:divsChild>
                                <w:div w:id="872888919">
                                  <w:marLeft w:val="0"/>
                                  <w:marRight w:val="0"/>
                                  <w:marTop w:val="0"/>
                                  <w:marBottom w:val="0"/>
                                  <w:divBdr>
                                    <w:top w:val="none" w:sz="0" w:space="0" w:color="auto"/>
                                    <w:left w:val="none" w:sz="0" w:space="0" w:color="auto"/>
                                    <w:bottom w:val="none" w:sz="0" w:space="0" w:color="auto"/>
                                    <w:right w:val="none" w:sz="0" w:space="0" w:color="auto"/>
                                  </w:divBdr>
                                </w:div>
                                <w:div w:id="613905051">
                                  <w:marLeft w:val="0"/>
                                  <w:marRight w:val="0"/>
                                  <w:marTop w:val="0"/>
                                  <w:marBottom w:val="0"/>
                                  <w:divBdr>
                                    <w:top w:val="none" w:sz="0" w:space="0" w:color="auto"/>
                                    <w:left w:val="none" w:sz="0" w:space="0" w:color="auto"/>
                                    <w:bottom w:val="none" w:sz="0" w:space="0" w:color="auto"/>
                                    <w:right w:val="none" w:sz="0" w:space="0" w:color="auto"/>
                                  </w:divBdr>
                                </w:div>
                                <w:div w:id="1051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30842">
                  <w:marLeft w:val="0"/>
                  <w:marRight w:val="0"/>
                  <w:marTop w:val="0"/>
                  <w:marBottom w:val="0"/>
                  <w:divBdr>
                    <w:top w:val="none" w:sz="0" w:space="0" w:color="auto"/>
                    <w:left w:val="none" w:sz="0" w:space="0" w:color="auto"/>
                    <w:bottom w:val="none" w:sz="0" w:space="0" w:color="auto"/>
                    <w:right w:val="none" w:sz="0" w:space="0" w:color="auto"/>
                  </w:divBdr>
                  <w:divsChild>
                    <w:div w:id="646129405">
                      <w:marLeft w:val="0"/>
                      <w:marRight w:val="0"/>
                      <w:marTop w:val="0"/>
                      <w:marBottom w:val="0"/>
                      <w:divBdr>
                        <w:top w:val="none" w:sz="0" w:space="0" w:color="auto"/>
                        <w:left w:val="none" w:sz="0" w:space="0" w:color="auto"/>
                        <w:bottom w:val="none" w:sz="0" w:space="0" w:color="auto"/>
                        <w:right w:val="none" w:sz="0" w:space="0" w:color="auto"/>
                      </w:divBdr>
                      <w:divsChild>
                        <w:div w:id="1949922800">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
                            <w:div w:id="38286846">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0140324">
      <w:bodyDiv w:val="1"/>
      <w:marLeft w:val="0"/>
      <w:marRight w:val="0"/>
      <w:marTop w:val="0"/>
      <w:marBottom w:val="0"/>
      <w:divBdr>
        <w:top w:val="none" w:sz="0" w:space="0" w:color="auto"/>
        <w:left w:val="none" w:sz="0" w:space="0" w:color="auto"/>
        <w:bottom w:val="none" w:sz="0" w:space="0" w:color="auto"/>
        <w:right w:val="none" w:sz="0" w:space="0" w:color="auto"/>
      </w:divBdr>
      <w:divsChild>
        <w:div w:id="607664065">
          <w:marLeft w:val="0"/>
          <w:marRight w:val="0"/>
          <w:marTop w:val="0"/>
          <w:marBottom w:val="0"/>
          <w:divBdr>
            <w:top w:val="none" w:sz="0" w:space="0" w:color="auto"/>
            <w:left w:val="none" w:sz="0" w:space="0" w:color="auto"/>
            <w:bottom w:val="none" w:sz="0" w:space="0" w:color="auto"/>
            <w:right w:val="none" w:sz="0" w:space="0" w:color="auto"/>
          </w:divBdr>
          <w:divsChild>
            <w:div w:id="1152210263">
              <w:marLeft w:val="0"/>
              <w:marRight w:val="0"/>
              <w:marTop w:val="0"/>
              <w:marBottom w:val="0"/>
              <w:divBdr>
                <w:top w:val="none" w:sz="0" w:space="0" w:color="auto"/>
                <w:left w:val="none" w:sz="0" w:space="0" w:color="auto"/>
                <w:bottom w:val="none" w:sz="0" w:space="0" w:color="auto"/>
                <w:right w:val="none" w:sz="0" w:space="0" w:color="auto"/>
              </w:divBdr>
              <w:divsChild>
                <w:div w:id="826437318">
                  <w:marLeft w:val="0"/>
                  <w:marRight w:val="0"/>
                  <w:marTop w:val="0"/>
                  <w:marBottom w:val="0"/>
                  <w:divBdr>
                    <w:top w:val="none" w:sz="0" w:space="0" w:color="auto"/>
                    <w:left w:val="none" w:sz="0" w:space="0" w:color="auto"/>
                    <w:bottom w:val="none" w:sz="0" w:space="0" w:color="auto"/>
                    <w:right w:val="none" w:sz="0" w:space="0" w:color="auto"/>
                  </w:divBdr>
                  <w:divsChild>
                    <w:div w:id="204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400">
              <w:marLeft w:val="0"/>
              <w:marRight w:val="0"/>
              <w:marTop w:val="0"/>
              <w:marBottom w:val="0"/>
              <w:divBdr>
                <w:top w:val="none" w:sz="0" w:space="0" w:color="auto"/>
                <w:left w:val="none" w:sz="0" w:space="0" w:color="auto"/>
                <w:bottom w:val="none" w:sz="0" w:space="0" w:color="auto"/>
                <w:right w:val="none" w:sz="0" w:space="0" w:color="auto"/>
              </w:divBdr>
            </w:div>
          </w:divsChild>
        </w:div>
        <w:div w:id="595554774">
          <w:marLeft w:val="0"/>
          <w:marRight w:val="0"/>
          <w:marTop w:val="0"/>
          <w:marBottom w:val="0"/>
          <w:divBdr>
            <w:top w:val="none" w:sz="0" w:space="0" w:color="auto"/>
            <w:left w:val="none" w:sz="0" w:space="0" w:color="auto"/>
            <w:bottom w:val="none" w:sz="0" w:space="0" w:color="auto"/>
            <w:right w:val="none" w:sz="0" w:space="0" w:color="auto"/>
          </w:divBdr>
          <w:divsChild>
            <w:div w:id="976032420">
              <w:marLeft w:val="0"/>
              <w:marRight w:val="0"/>
              <w:marTop w:val="0"/>
              <w:marBottom w:val="0"/>
              <w:divBdr>
                <w:top w:val="none" w:sz="0" w:space="0" w:color="auto"/>
                <w:left w:val="none" w:sz="0" w:space="0" w:color="auto"/>
                <w:bottom w:val="none" w:sz="0" w:space="0" w:color="auto"/>
                <w:right w:val="none" w:sz="0" w:space="0" w:color="auto"/>
              </w:divBdr>
              <w:divsChild>
                <w:div w:id="1301575059">
                  <w:marLeft w:val="0"/>
                  <w:marRight w:val="0"/>
                  <w:marTop w:val="0"/>
                  <w:marBottom w:val="0"/>
                  <w:divBdr>
                    <w:top w:val="none" w:sz="0" w:space="0" w:color="auto"/>
                    <w:left w:val="none" w:sz="0" w:space="0" w:color="auto"/>
                    <w:bottom w:val="none" w:sz="0" w:space="0" w:color="auto"/>
                    <w:right w:val="none" w:sz="0" w:space="0" w:color="auto"/>
                  </w:divBdr>
                </w:div>
                <w:div w:id="412359857">
                  <w:marLeft w:val="0"/>
                  <w:marRight w:val="0"/>
                  <w:marTop w:val="0"/>
                  <w:marBottom w:val="0"/>
                  <w:divBdr>
                    <w:top w:val="none" w:sz="0" w:space="0" w:color="auto"/>
                    <w:left w:val="none" w:sz="0" w:space="0" w:color="auto"/>
                    <w:bottom w:val="none" w:sz="0" w:space="0" w:color="auto"/>
                    <w:right w:val="none" w:sz="0" w:space="0" w:color="auto"/>
                  </w:divBdr>
                  <w:divsChild>
                    <w:div w:id="687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471">
              <w:marLeft w:val="0"/>
              <w:marRight w:val="0"/>
              <w:marTop w:val="0"/>
              <w:marBottom w:val="0"/>
              <w:divBdr>
                <w:top w:val="none" w:sz="0" w:space="0" w:color="auto"/>
                <w:left w:val="none" w:sz="0" w:space="0" w:color="auto"/>
                <w:bottom w:val="none" w:sz="0" w:space="0" w:color="auto"/>
                <w:right w:val="none" w:sz="0" w:space="0" w:color="auto"/>
              </w:divBdr>
              <w:divsChild>
                <w:div w:id="714085315">
                  <w:marLeft w:val="0"/>
                  <w:marRight w:val="0"/>
                  <w:marTop w:val="0"/>
                  <w:marBottom w:val="0"/>
                  <w:divBdr>
                    <w:top w:val="none" w:sz="0" w:space="0" w:color="auto"/>
                    <w:left w:val="none" w:sz="0" w:space="0" w:color="auto"/>
                    <w:bottom w:val="none" w:sz="0" w:space="0" w:color="auto"/>
                    <w:right w:val="none" w:sz="0" w:space="0" w:color="auto"/>
                  </w:divBdr>
                </w:div>
                <w:div w:id="987593537">
                  <w:marLeft w:val="0"/>
                  <w:marRight w:val="0"/>
                  <w:marTop w:val="0"/>
                  <w:marBottom w:val="0"/>
                  <w:divBdr>
                    <w:top w:val="none" w:sz="0" w:space="0" w:color="auto"/>
                    <w:left w:val="none" w:sz="0" w:space="0" w:color="auto"/>
                    <w:bottom w:val="none" w:sz="0" w:space="0" w:color="auto"/>
                    <w:right w:val="none" w:sz="0" w:space="0" w:color="auto"/>
                  </w:divBdr>
                </w:div>
                <w:div w:id="614335674">
                  <w:marLeft w:val="0"/>
                  <w:marRight w:val="0"/>
                  <w:marTop w:val="0"/>
                  <w:marBottom w:val="0"/>
                  <w:divBdr>
                    <w:top w:val="none" w:sz="0" w:space="0" w:color="auto"/>
                    <w:left w:val="none" w:sz="0" w:space="0" w:color="auto"/>
                    <w:bottom w:val="none" w:sz="0" w:space="0" w:color="auto"/>
                    <w:right w:val="none" w:sz="0" w:space="0" w:color="auto"/>
                  </w:divBdr>
                  <w:divsChild>
                    <w:div w:id="716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9266">
          <w:marLeft w:val="0"/>
          <w:marRight w:val="0"/>
          <w:marTop w:val="0"/>
          <w:marBottom w:val="0"/>
          <w:divBdr>
            <w:top w:val="none" w:sz="0" w:space="0" w:color="auto"/>
            <w:left w:val="none" w:sz="0" w:space="0" w:color="auto"/>
            <w:bottom w:val="none" w:sz="0" w:space="0" w:color="auto"/>
            <w:right w:val="none" w:sz="0" w:space="0" w:color="auto"/>
          </w:divBdr>
          <w:divsChild>
            <w:div w:id="1550074342">
              <w:marLeft w:val="0"/>
              <w:marRight w:val="0"/>
              <w:marTop w:val="0"/>
              <w:marBottom w:val="0"/>
              <w:divBdr>
                <w:top w:val="none" w:sz="0" w:space="0" w:color="auto"/>
                <w:left w:val="none" w:sz="0" w:space="0" w:color="auto"/>
                <w:bottom w:val="none" w:sz="0" w:space="0" w:color="auto"/>
                <w:right w:val="none" w:sz="0" w:space="0" w:color="auto"/>
              </w:divBdr>
              <w:divsChild>
                <w:div w:id="1557936638">
                  <w:marLeft w:val="0"/>
                  <w:marRight w:val="0"/>
                  <w:marTop w:val="0"/>
                  <w:marBottom w:val="0"/>
                  <w:divBdr>
                    <w:top w:val="none" w:sz="0" w:space="0" w:color="auto"/>
                    <w:left w:val="none" w:sz="0" w:space="0" w:color="auto"/>
                    <w:bottom w:val="none" w:sz="0" w:space="0" w:color="auto"/>
                    <w:right w:val="none" w:sz="0" w:space="0" w:color="auto"/>
                  </w:divBdr>
                  <w:divsChild>
                    <w:div w:id="95640321">
                      <w:marLeft w:val="0"/>
                      <w:marRight w:val="0"/>
                      <w:marTop w:val="0"/>
                      <w:marBottom w:val="0"/>
                      <w:divBdr>
                        <w:top w:val="none" w:sz="0" w:space="0" w:color="auto"/>
                        <w:left w:val="none" w:sz="0" w:space="0" w:color="auto"/>
                        <w:bottom w:val="none" w:sz="0" w:space="0" w:color="auto"/>
                        <w:right w:val="none" w:sz="0" w:space="0" w:color="auto"/>
                      </w:divBdr>
                      <w:divsChild>
                        <w:div w:id="1562907090">
                          <w:marLeft w:val="0"/>
                          <w:marRight w:val="0"/>
                          <w:marTop w:val="0"/>
                          <w:marBottom w:val="0"/>
                          <w:divBdr>
                            <w:top w:val="none" w:sz="0" w:space="0" w:color="auto"/>
                            <w:left w:val="none" w:sz="0" w:space="0" w:color="auto"/>
                            <w:bottom w:val="none" w:sz="0" w:space="0" w:color="auto"/>
                            <w:right w:val="none" w:sz="0" w:space="0" w:color="auto"/>
                          </w:divBdr>
                        </w:div>
                        <w:div w:id="660932205">
                          <w:marLeft w:val="0"/>
                          <w:marRight w:val="0"/>
                          <w:marTop w:val="0"/>
                          <w:marBottom w:val="0"/>
                          <w:divBdr>
                            <w:top w:val="none" w:sz="0" w:space="0" w:color="auto"/>
                            <w:left w:val="none" w:sz="0" w:space="0" w:color="auto"/>
                            <w:bottom w:val="none" w:sz="0" w:space="0" w:color="auto"/>
                            <w:right w:val="none" w:sz="0" w:space="0" w:color="auto"/>
                          </w:divBdr>
                        </w:div>
                        <w:div w:id="262228326">
                          <w:marLeft w:val="0"/>
                          <w:marRight w:val="0"/>
                          <w:marTop w:val="0"/>
                          <w:marBottom w:val="0"/>
                          <w:divBdr>
                            <w:top w:val="none" w:sz="0" w:space="0" w:color="auto"/>
                            <w:left w:val="none" w:sz="0" w:space="0" w:color="auto"/>
                            <w:bottom w:val="none" w:sz="0" w:space="0" w:color="auto"/>
                            <w:right w:val="none" w:sz="0" w:space="0" w:color="auto"/>
                          </w:divBdr>
                        </w:div>
                        <w:div w:id="1590502649">
                          <w:marLeft w:val="0"/>
                          <w:marRight w:val="0"/>
                          <w:marTop w:val="0"/>
                          <w:marBottom w:val="0"/>
                          <w:divBdr>
                            <w:top w:val="none" w:sz="0" w:space="0" w:color="auto"/>
                            <w:left w:val="none" w:sz="0" w:space="0" w:color="auto"/>
                            <w:bottom w:val="none" w:sz="0" w:space="0" w:color="auto"/>
                            <w:right w:val="none" w:sz="0" w:space="0" w:color="auto"/>
                          </w:divBdr>
                        </w:div>
                        <w:div w:id="1790852710">
                          <w:marLeft w:val="0"/>
                          <w:marRight w:val="0"/>
                          <w:marTop w:val="0"/>
                          <w:marBottom w:val="0"/>
                          <w:divBdr>
                            <w:top w:val="none" w:sz="0" w:space="0" w:color="auto"/>
                            <w:left w:val="none" w:sz="0" w:space="0" w:color="auto"/>
                            <w:bottom w:val="none" w:sz="0" w:space="0" w:color="auto"/>
                            <w:right w:val="none" w:sz="0" w:space="0" w:color="auto"/>
                          </w:divBdr>
                        </w:div>
                        <w:div w:id="1500003351">
                          <w:marLeft w:val="0"/>
                          <w:marRight w:val="0"/>
                          <w:marTop w:val="0"/>
                          <w:marBottom w:val="0"/>
                          <w:divBdr>
                            <w:top w:val="none" w:sz="0" w:space="0" w:color="auto"/>
                            <w:left w:val="none" w:sz="0" w:space="0" w:color="auto"/>
                            <w:bottom w:val="none" w:sz="0" w:space="0" w:color="auto"/>
                            <w:right w:val="none" w:sz="0" w:space="0" w:color="auto"/>
                          </w:divBdr>
                        </w:div>
                        <w:div w:id="1452819289">
                          <w:marLeft w:val="0"/>
                          <w:marRight w:val="0"/>
                          <w:marTop w:val="0"/>
                          <w:marBottom w:val="0"/>
                          <w:divBdr>
                            <w:top w:val="none" w:sz="0" w:space="0" w:color="auto"/>
                            <w:left w:val="none" w:sz="0" w:space="0" w:color="auto"/>
                            <w:bottom w:val="none" w:sz="0" w:space="0" w:color="auto"/>
                            <w:right w:val="none" w:sz="0" w:space="0" w:color="auto"/>
                          </w:divBdr>
                        </w:div>
                        <w:div w:id="973871325">
                          <w:marLeft w:val="0"/>
                          <w:marRight w:val="0"/>
                          <w:marTop w:val="0"/>
                          <w:marBottom w:val="0"/>
                          <w:divBdr>
                            <w:top w:val="none" w:sz="0" w:space="0" w:color="auto"/>
                            <w:left w:val="none" w:sz="0" w:space="0" w:color="auto"/>
                            <w:bottom w:val="none" w:sz="0" w:space="0" w:color="auto"/>
                            <w:right w:val="none" w:sz="0" w:space="0" w:color="auto"/>
                          </w:divBdr>
                        </w:div>
                        <w:div w:id="1403062356">
                          <w:marLeft w:val="0"/>
                          <w:marRight w:val="0"/>
                          <w:marTop w:val="0"/>
                          <w:marBottom w:val="0"/>
                          <w:divBdr>
                            <w:top w:val="none" w:sz="0" w:space="0" w:color="auto"/>
                            <w:left w:val="none" w:sz="0" w:space="0" w:color="auto"/>
                            <w:bottom w:val="none" w:sz="0" w:space="0" w:color="auto"/>
                            <w:right w:val="none" w:sz="0" w:space="0" w:color="auto"/>
                          </w:divBdr>
                        </w:div>
                      </w:divsChild>
                    </w:div>
                    <w:div w:id="624237136">
                      <w:marLeft w:val="0"/>
                      <w:marRight w:val="0"/>
                      <w:marTop w:val="0"/>
                      <w:marBottom w:val="0"/>
                      <w:divBdr>
                        <w:top w:val="none" w:sz="0" w:space="0" w:color="auto"/>
                        <w:left w:val="none" w:sz="0" w:space="0" w:color="auto"/>
                        <w:bottom w:val="none" w:sz="0" w:space="0" w:color="auto"/>
                        <w:right w:val="none" w:sz="0" w:space="0" w:color="auto"/>
                      </w:divBdr>
                      <w:divsChild>
                        <w:div w:id="1280644783">
                          <w:marLeft w:val="0"/>
                          <w:marRight w:val="0"/>
                          <w:marTop w:val="0"/>
                          <w:marBottom w:val="0"/>
                          <w:divBdr>
                            <w:top w:val="none" w:sz="0" w:space="0" w:color="auto"/>
                            <w:left w:val="none" w:sz="0" w:space="0" w:color="auto"/>
                            <w:bottom w:val="none" w:sz="0" w:space="0" w:color="auto"/>
                            <w:right w:val="none" w:sz="0" w:space="0" w:color="auto"/>
                          </w:divBdr>
                        </w:div>
                        <w:div w:id="1121922007">
                          <w:marLeft w:val="0"/>
                          <w:marRight w:val="0"/>
                          <w:marTop w:val="0"/>
                          <w:marBottom w:val="0"/>
                          <w:divBdr>
                            <w:top w:val="none" w:sz="0" w:space="0" w:color="auto"/>
                            <w:left w:val="none" w:sz="0" w:space="0" w:color="auto"/>
                            <w:bottom w:val="none" w:sz="0" w:space="0" w:color="auto"/>
                            <w:right w:val="none" w:sz="0" w:space="0" w:color="auto"/>
                          </w:divBdr>
                        </w:div>
                        <w:div w:id="2048605433">
                          <w:marLeft w:val="0"/>
                          <w:marRight w:val="0"/>
                          <w:marTop w:val="0"/>
                          <w:marBottom w:val="0"/>
                          <w:divBdr>
                            <w:top w:val="none" w:sz="0" w:space="0" w:color="auto"/>
                            <w:left w:val="none" w:sz="0" w:space="0" w:color="auto"/>
                            <w:bottom w:val="none" w:sz="0" w:space="0" w:color="auto"/>
                            <w:right w:val="none" w:sz="0" w:space="0" w:color="auto"/>
                          </w:divBdr>
                        </w:div>
                      </w:divsChild>
                    </w:div>
                    <w:div w:id="1043484013">
                      <w:marLeft w:val="0"/>
                      <w:marRight w:val="0"/>
                      <w:marTop w:val="0"/>
                      <w:marBottom w:val="0"/>
                      <w:divBdr>
                        <w:top w:val="none" w:sz="0" w:space="0" w:color="auto"/>
                        <w:left w:val="none" w:sz="0" w:space="0" w:color="auto"/>
                        <w:bottom w:val="none" w:sz="0" w:space="0" w:color="auto"/>
                        <w:right w:val="none" w:sz="0" w:space="0" w:color="auto"/>
                      </w:divBdr>
                      <w:divsChild>
                        <w:div w:id="2057005145">
                          <w:marLeft w:val="0"/>
                          <w:marRight w:val="0"/>
                          <w:marTop w:val="0"/>
                          <w:marBottom w:val="0"/>
                          <w:divBdr>
                            <w:top w:val="none" w:sz="0" w:space="0" w:color="auto"/>
                            <w:left w:val="none" w:sz="0" w:space="0" w:color="auto"/>
                            <w:bottom w:val="none" w:sz="0" w:space="0" w:color="auto"/>
                            <w:right w:val="none" w:sz="0" w:space="0" w:color="auto"/>
                          </w:divBdr>
                        </w:div>
                        <w:div w:id="1374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298">
                  <w:marLeft w:val="0"/>
                  <w:marRight w:val="0"/>
                  <w:marTop w:val="0"/>
                  <w:marBottom w:val="0"/>
                  <w:divBdr>
                    <w:top w:val="none" w:sz="0" w:space="0" w:color="auto"/>
                    <w:left w:val="none" w:sz="0" w:space="0" w:color="auto"/>
                    <w:bottom w:val="none" w:sz="0" w:space="0" w:color="auto"/>
                    <w:right w:val="none" w:sz="0" w:space="0" w:color="auto"/>
                  </w:divBdr>
                  <w:divsChild>
                    <w:div w:id="1529876841">
                      <w:marLeft w:val="0"/>
                      <w:marRight w:val="0"/>
                      <w:marTop w:val="0"/>
                      <w:marBottom w:val="0"/>
                      <w:divBdr>
                        <w:top w:val="none" w:sz="0" w:space="0" w:color="auto"/>
                        <w:left w:val="none" w:sz="0" w:space="0" w:color="auto"/>
                        <w:bottom w:val="none" w:sz="0" w:space="0" w:color="auto"/>
                        <w:right w:val="none" w:sz="0" w:space="0" w:color="auto"/>
                      </w:divBdr>
                    </w:div>
                    <w:div w:id="1040865378">
                      <w:marLeft w:val="0"/>
                      <w:marRight w:val="0"/>
                      <w:marTop w:val="0"/>
                      <w:marBottom w:val="0"/>
                      <w:divBdr>
                        <w:top w:val="none" w:sz="0" w:space="0" w:color="auto"/>
                        <w:left w:val="none" w:sz="0" w:space="0" w:color="auto"/>
                        <w:bottom w:val="none" w:sz="0" w:space="0" w:color="auto"/>
                        <w:right w:val="none" w:sz="0" w:space="0" w:color="auto"/>
                      </w:divBdr>
                      <w:divsChild>
                        <w:div w:id="19737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0770">
                  <w:marLeft w:val="0"/>
                  <w:marRight w:val="0"/>
                  <w:marTop w:val="0"/>
                  <w:marBottom w:val="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2084907542">
                          <w:marLeft w:val="0"/>
                          <w:marRight w:val="0"/>
                          <w:marTop w:val="0"/>
                          <w:marBottom w:val="0"/>
                          <w:divBdr>
                            <w:top w:val="none" w:sz="0" w:space="0" w:color="auto"/>
                            <w:left w:val="none" w:sz="0" w:space="0" w:color="auto"/>
                            <w:bottom w:val="none" w:sz="0" w:space="0" w:color="auto"/>
                            <w:right w:val="none" w:sz="0" w:space="0" w:color="auto"/>
                          </w:divBdr>
                          <w:divsChild>
                            <w:div w:id="1514421542">
                              <w:marLeft w:val="0"/>
                              <w:marRight w:val="0"/>
                              <w:marTop w:val="0"/>
                              <w:marBottom w:val="0"/>
                              <w:divBdr>
                                <w:top w:val="none" w:sz="0" w:space="0" w:color="auto"/>
                                <w:left w:val="none" w:sz="0" w:space="0" w:color="auto"/>
                                <w:bottom w:val="none" w:sz="0" w:space="0" w:color="auto"/>
                                <w:right w:val="none" w:sz="0" w:space="0" w:color="auto"/>
                              </w:divBdr>
                            </w:div>
                          </w:divsChild>
                        </w:div>
                        <w:div w:id="1658876885">
                          <w:marLeft w:val="0"/>
                          <w:marRight w:val="0"/>
                          <w:marTop w:val="0"/>
                          <w:marBottom w:val="0"/>
                          <w:divBdr>
                            <w:top w:val="none" w:sz="0" w:space="0" w:color="auto"/>
                            <w:left w:val="none" w:sz="0" w:space="0" w:color="auto"/>
                            <w:bottom w:val="none" w:sz="0" w:space="0" w:color="auto"/>
                            <w:right w:val="none" w:sz="0" w:space="0" w:color="auto"/>
                          </w:divBdr>
                          <w:divsChild>
                            <w:div w:id="8013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439">
                      <w:marLeft w:val="0"/>
                      <w:marRight w:val="0"/>
                      <w:marTop w:val="0"/>
                      <w:marBottom w:val="0"/>
                      <w:divBdr>
                        <w:top w:val="none" w:sz="0" w:space="0" w:color="auto"/>
                        <w:left w:val="none" w:sz="0" w:space="0" w:color="auto"/>
                        <w:bottom w:val="none" w:sz="0" w:space="0" w:color="auto"/>
                        <w:right w:val="none" w:sz="0" w:space="0" w:color="auto"/>
                      </w:divBdr>
                      <w:divsChild>
                        <w:div w:id="1274629722">
                          <w:marLeft w:val="0"/>
                          <w:marRight w:val="0"/>
                          <w:marTop w:val="0"/>
                          <w:marBottom w:val="0"/>
                          <w:divBdr>
                            <w:top w:val="none" w:sz="0" w:space="0" w:color="auto"/>
                            <w:left w:val="none" w:sz="0" w:space="0" w:color="auto"/>
                            <w:bottom w:val="none" w:sz="0" w:space="0" w:color="auto"/>
                            <w:right w:val="none" w:sz="0" w:space="0" w:color="auto"/>
                          </w:divBdr>
                        </w:div>
                        <w:div w:id="1895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692">
              <w:marLeft w:val="0"/>
              <w:marRight w:val="0"/>
              <w:marTop w:val="0"/>
              <w:marBottom w:val="0"/>
              <w:divBdr>
                <w:top w:val="none" w:sz="0" w:space="0" w:color="auto"/>
                <w:left w:val="none" w:sz="0" w:space="0" w:color="auto"/>
                <w:bottom w:val="none" w:sz="0" w:space="0" w:color="auto"/>
                <w:right w:val="none" w:sz="0" w:space="0" w:color="auto"/>
              </w:divBdr>
              <w:divsChild>
                <w:div w:id="122307410">
                  <w:marLeft w:val="0"/>
                  <w:marRight w:val="0"/>
                  <w:marTop w:val="0"/>
                  <w:marBottom w:val="0"/>
                  <w:divBdr>
                    <w:top w:val="none" w:sz="0" w:space="0" w:color="auto"/>
                    <w:left w:val="none" w:sz="0" w:space="0" w:color="auto"/>
                    <w:bottom w:val="none" w:sz="0" w:space="0" w:color="auto"/>
                    <w:right w:val="none" w:sz="0" w:space="0" w:color="auto"/>
                  </w:divBdr>
                  <w:divsChild>
                    <w:div w:id="400451221">
                      <w:marLeft w:val="0"/>
                      <w:marRight w:val="0"/>
                      <w:marTop w:val="0"/>
                      <w:marBottom w:val="0"/>
                      <w:divBdr>
                        <w:top w:val="none" w:sz="0" w:space="0" w:color="auto"/>
                        <w:left w:val="none" w:sz="0" w:space="0" w:color="auto"/>
                        <w:bottom w:val="none" w:sz="0" w:space="0" w:color="auto"/>
                        <w:right w:val="none" w:sz="0" w:space="0" w:color="auto"/>
                      </w:divBdr>
                      <w:divsChild>
                        <w:div w:id="9508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511">
                  <w:marLeft w:val="0"/>
                  <w:marRight w:val="0"/>
                  <w:marTop w:val="0"/>
                  <w:marBottom w:val="0"/>
                  <w:divBdr>
                    <w:top w:val="none" w:sz="0" w:space="0" w:color="auto"/>
                    <w:left w:val="none" w:sz="0" w:space="0" w:color="auto"/>
                    <w:bottom w:val="none" w:sz="0" w:space="0" w:color="auto"/>
                    <w:right w:val="none" w:sz="0" w:space="0" w:color="auto"/>
                  </w:divBdr>
                  <w:divsChild>
                    <w:div w:id="86125604">
                      <w:marLeft w:val="0"/>
                      <w:marRight w:val="0"/>
                      <w:marTop w:val="0"/>
                      <w:marBottom w:val="0"/>
                      <w:divBdr>
                        <w:top w:val="none" w:sz="0" w:space="0" w:color="auto"/>
                        <w:left w:val="none" w:sz="0" w:space="0" w:color="auto"/>
                        <w:bottom w:val="none" w:sz="0" w:space="0" w:color="auto"/>
                        <w:right w:val="none" w:sz="0" w:space="0" w:color="auto"/>
                      </w:divBdr>
                      <w:divsChild>
                        <w:div w:id="239875930">
                          <w:marLeft w:val="0"/>
                          <w:marRight w:val="0"/>
                          <w:marTop w:val="0"/>
                          <w:marBottom w:val="0"/>
                          <w:divBdr>
                            <w:top w:val="none" w:sz="0" w:space="0" w:color="auto"/>
                            <w:left w:val="none" w:sz="0" w:space="0" w:color="auto"/>
                            <w:bottom w:val="none" w:sz="0" w:space="0" w:color="auto"/>
                            <w:right w:val="none" w:sz="0" w:space="0" w:color="auto"/>
                          </w:divBdr>
                          <w:divsChild>
                            <w:div w:id="526064028">
                              <w:marLeft w:val="0"/>
                              <w:marRight w:val="0"/>
                              <w:marTop w:val="0"/>
                              <w:marBottom w:val="0"/>
                              <w:divBdr>
                                <w:top w:val="none" w:sz="0" w:space="0" w:color="auto"/>
                                <w:left w:val="none" w:sz="0" w:space="0" w:color="auto"/>
                                <w:bottom w:val="none" w:sz="0" w:space="0" w:color="auto"/>
                                <w:right w:val="none" w:sz="0" w:space="0" w:color="auto"/>
                              </w:divBdr>
                              <w:divsChild>
                                <w:div w:id="1293250988">
                                  <w:marLeft w:val="0"/>
                                  <w:marRight w:val="0"/>
                                  <w:marTop w:val="0"/>
                                  <w:marBottom w:val="0"/>
                                  <w:divBdr>
                                    <w:top w:val="none" w:sz="0" w:space="0" w:color="auto"/>
                                    <w:left w:val="none" w:sz="0" w:space="0" w:color="auto"/>
                                    <w:bottom w:val="none" w:sz="0" w:space="0" w:color="auto"/>
                                    <w:right w:val="none" w:sz="0" w:space="0" w:color="auto"/>
                                  </w:divBdr>
                                </w:div>
                                <w:div w:id="2047749764">
                                  <w:marLeft w:val="0"/>
                                  <w:marRight w:val="0"/>
                                  <w:marTop w:val="0"/>
                                  <w:marBottom w:val="0"/>
                                  <w:divBdr>
                                    <w:top w:val="none" w:sz="0" w:space="0" w:color="auto"/>
                                    <w:left w:val="none" w:sz="0" w:space="0" w:color="auto"/>
                                    <w:bottom w:val="none" w:sz="0" w:space="0" w:color="auto"/>
                                    <w:right w:val="none" w:sz="0" w:space="0" w:color="auto"/>
                                  </w:divBdr>
                                </w:div>
                                <w:div w:id="631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863">
                  <w:marLeft w:val="0"/>
                  <w:marRight w:val="0"/>
                  <w:marTop w:val="0"/>
                  <w:marBottom w:val="0"/>
                  <w:divBdr>
                    <w:top w:val="none" w:sz="0" w:space="0" w:color="auto"/>
                    <w:left w:val="none" w:sz="0" w:space="0" w:color="auto"/>
                    <w:bottom w:val="none" w:sz="0" w:space="0" w:color="auto"/>
                    <w:right w:val="none" w:sz="0" w:space="0" w:color="auto"/>
                  </w:divBdr>
                  <w:divsChild>
                    <w:div w:id="11422745">
                      <w:marLeft w:val="0"/>
                      <w:marRight w:val="0"/>
                      <w:marTop w:val="0"/>
                      <w:marBottom w:val="0"/>
                      <w:divBdr>
                        <w:top w:val="none" w:sz="0" w:space="0" w:color="auto"/>
                        <w:left w:val="none" w:sz="0" w:space="0" w:color="auto"/>
                        <w:bottom w:val="none" w:sz="0" w:space="0" w:color="auto"/>
                        <w:right w:val="none" w:sz="0" w:space="0" w:color="auto"/>
                      </w:divBdr>
                      <w:divsChild>
                        <w:div w:id="1510102849">
                          <w:marLeft w:val="0"/>
                          <w:marRight w:val="0"/>
                          <w:marTop w:val="0"/>
                          <w:marBottom w:val="0"/>
                          <w:divBdr>
                            <w:top w:val="none" w:sz="0" w:space="0" w:color="auto"/>
                            <w:left w:val="none" w:sz="0" w:space="0" w:color="auto"/>
                            <w:bottom w:val="none" w:sz="0" w:space="0" w:color="auto"/>
                            <w:right w:val="none" w:sz="0" w:space="0" w:color="auto"/>
                          </w:divBdr>
                          <w:divsChild>
                            <w:div w:id="768963578">
                              <w:marLeft w:val="0"/>
                              <w:marRight w:val="0"/>
                              <w:marTop w:val="0"/>
                              <w:marBottom w:val="0"/>
                              <w:divBdr>
                                <w:top w:val="none" w:sz="0" w:space="0" w:color="auto"/>
                                <w:left w:val="none" w:sz="0" w:space="0" w:color="auto"/>
                                <w:bottom w:val="none" w:sz="0" w:space="0" w:color="auto"/>
                                <w:right w:val="none" w:sz="0" w:space="0" w:color="auto"/>
                              </w:divBdr>
                            </w:div>
                            <w:div w:id="187970424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1686911">
      <w:bodyDiv w:val="1"/>
      <w:marLeft w:val="0"/>
      <w:marRight w:val="0"/>
      <w:marTop w:val="0"/>
      <w:marBottom w:val="0"/>
      <w:divBdr>
        <w:top w:val="none" w:sz="0" w:space="0" w:color="auto"/>
        <w:left w:val="none" w:sz="0" w:space="0" w:color="auto"/>
        <w:bottom w:val="none" w:sz="0" w:space="0" w:color="auto"/>
        <w:right w:val="none" w:sz="0" w:space="0" w:color="auto"/>
      </w:divBdr>
      <w:divsChild>
        <w:div w:id="155531962">
          <w:marLeft w:val="0"/>
          <w:marRight w:val="0"/>
          <w:marTop w:val="0"/>
          <w:marBottom w:val="0"/>
          <w:divBdr>
            <w:top w:val="none" w:sz="0" w:space="0" w:color="auto"/>
            <w:left w:val="none" w:sz="0" w:space="0" w:color="auto"/>
            <w:bottom w:val="none" w:sz="0" w:space="0" w:color="auto"/>
            <w:right w:val="none" w:sz="0" w:space="0" w:color="auto"/>
          </w:divBdr>
          <w:divsChild>
            <w:div w:id="1351907573">
              <w:marLeft w:val="0"/>
              <w:marRight w:val="0"/>
              <w:marTop w:val="0"/>
              <w:marBottom w:val="0"/>
              <w:divBdr>
                <w:top w:val="none" w:sz="0" w:space="0" w:color="auto"/>
                <w:left w:val="none" w:sz="0" w:space="0" w:color="auto"/>
                <w:bottom w:val="none" w:sz="0" w:space="0" w:color="auto"/>
                <w:right w:val="none" w:sz="0" w:space="0" w:color="auto"/>
              </w:divBdr>
              <w:divsChild>
                <w:div w:id="1876310386">
                  <w:marLeft w:val="0"/>
                  <w:marRight w:val="0"/>
                  <w:marTop w:val="0"/>
                  <w:marBottom w:val="0"/>
                  <w:divBdr>
                    <w:top w:val="none" w:sz="0" w:space="0" w:color="auto"/>
                    <w:left w:val="none" w:sz="0" w:space="0" w:color="auto"/>
                    <w:bottom w:val="none" w:sz="0" w:space="0" w:color="auto"/>
                    <w:right w:val="none" w:sz="0" w:space="0" w:color="auto"/>
                  </w:divBdr>
                  <w:divsChild>
                    <w:div w:id="1433084713">
                      <w:marLeft w:val="0"/>
                      <w:marRight w:val="0"/>
                      <w:marTop w:val="0"/>
                      <w:marBottom w:val="0"/>
                      <w:divBdr>
                        <w:top w:val="none" w:sz="0" w:space="0" w:color="auto"/>
                        <w:left w:val="none" w:sz="0" w:space="0" w:color="auto"/>
                        <w:bottom w:val="none" w:sz="0" w:space="0" w:color="auto"/>
                        <w:right w:val="none" w:sz="0" w:space="0" w:color="auto"/>
                      </w:divBdr>
                      <w:divsChild>
                        <w:div w:id="1118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sChild>
        <w:div w:id="123275271">
          <w:marLeft w:val="0"/>
          <w:marRight w:val="0"/>
          <w:marTop w:val="0"/>
          <w:marBottom w:val="0"/>
          <w:divBdr>
            <w:top w:val="none" w:sz="0" w:space="0" w:color="auto"/>
            <w:left w:val="none" w:sz="0" w:space="0" w:color="auto"/>
            <w:bottom w:val="none" w:sz="0" w:space="0" w:color="auto"/>
            <w:right w:val="none" w:sz="0" w:space="0" w:color="auto"/>
          </w:divBdr>
          <w:divsChild>
            <w:div w:id="1000038490">
              <w:marLeft w:val="0"/>
              <w:marRight w:val="0"/>
              <w:marTop w:val="0"/>
              <w:marBottom w:val="0"/>
              <w:divBdr>
                <w:top w:val="none" w:sz="0" w:space="0" w:color="auto"/>
                <w:left w:val="none" w:sz="0" w:space="0" w:color="auto"/>
                <w:bottom w:val="none" w:sz="0" w:space="0" w:color="auto"/>
                <w:right w:val="none" w:sz="0" w:space="0" w:color="auto"/>
              </w:divBdr>
              <w:divsChild>
                <w:div w:id="448938824">
                  <w:marLeft w:val="0"/>
                  <w:marRight w:val="0"/>
                  <w:marTop w:val="0"/>
                  <w:marBottom w:val="0"/>
                  <w:divBdr>
                    <w:top w:val="none" w:sz="0" w:space="0" w:color="auto"/>
                    <w:left w:val="none" w:sz="0" w:space="0" w:color="auto"/>
                    <w:bottom w:val="none" w:sz="0" w:space="0" w:color="auto"/>
                    <w:right w:val="none" w:sz="0" w:space="0" w:color="auto"/>
                  </w:divBdr>
                  <w:divsChild>
                    <w:div w:id="726998149">
                      <w:marLeft w:val="0"/>
                      <w:marRight w:val="0"/>
                      <w:marTop w:val="0"/>
                      <w:marBottom w:val="0"/>
                      <w:divBdr>
                        <w:top w:val="none" w:sz="0" w:space="0" w:color="auto"/>
                        <w:left w:val="none" w:sz="0" w:space="0" w:color="auto"/>
                        <w:bottom w:val="none" w:sz="0" w:space="0" w:color="auto"/>
                        <w:right w:val="none" w:sz="0" w:space="0" w:color="auto"/>
                      </w:divBdr>
                      <w:divsChild>
                        <w:div w:id="2028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081170478">
      <w:bodyDiv w:val="1"/>
      <w:marLeft w:val="0"/>
      <w:marRight w:val="0"/>
      <w:marTop w:val="0"/>
      <w:marBottom w:val="0"/>
      <w:divBdr>
        <w:top w:val="none" w:sz="0" w:space="0" w:color="auto"/>
        <w:left w:val="none" w:sz="0" w:space="0" w:color="auto"/>
        <w:bottom w:val="none" w:sz="0" w:space="0" w:color="auto"/>
        <w:right w:val="none" w:sz="0" w:space="0" w:color="auto"/>
      </w:divBdr>
      <w:divsChild>
        <w:div w:id="977299823">
          <w:marLeft w:val="0"/>
          <w:marRight w:val="0"/>
          <w:marTop w:val="0"/>
          <w:marBottom w:val="0"/>
          <w:divBdr>
            <w:top w:val="none" w:sz="0" w:space="0" w:color="auto"/>
            <w:left w:val="none" w:sz="0" w:space="0" w:color="auto"/>
            <w:bottom w:val="none" w:sz="0" w:space="0" w:color="auto"/>
            <w:right w:val="none" w:sz="0" w:space="0" w:color="auto"/>
          </w:divBdr>
          <w:divsChild>
            <w:div w:id="1429425516">
              <w:marLeft w:val="0"/>
              <w:marRight w:val="0"/>
              <w:marTop w:val="0"/>
              <w:marBottom w:val="0"/>
              <w:divBdr>
                <w:top w:val="none" w:sz="0" w:space="0" w:color="auto"/>
                <w:left w:val="none" w:sz="0" w:space="0" w:color="auto"/>
                <w:bottom w:val="none" w:sz="0" w:space="0" w:color="auto"/>
                <w:right w:val="none" w:sz="0" w:space="0" w:color="auto"/>
              </w:divBdr>
              <w:divsChild>
                <w:div w:id="1072968219">
                  <w:marLeft w:val="0"/>
                  <w:marRight w:val="0"/>
                  <w:marTop w:val="0"/>
                  <w:marBottom w:val="0"/>
                  <w:divBdr>
                    <w:top w:val="none" w:sz="0" w:space="0" w:color="auto"/>
                    <w:left w:val="none" w:sz="0" w:space="0" w:color="auto"/>
                    <w:bottom w:val="none" w:sz="0" w:space="0" w:color="auto"/>
                    <w:right w:val="none" w:sz="0" w:space="0" w:color="auto"/>
                  </w:divBdr>
                  <w:divsChild>
                    <w:div w:id="2021081394">
                      <w:marLeft w:val="0"/>
                      <w:marRight w:val="0"/>
                      <w:marTop w:val="0"/>
                      <w:marBottom w:val="0"/>
                      <w:divBdr>
                        <w:top w:val="none" w:sz="0" w:space="0" w:color="auto"/>
                        <w:left w:val="none" w:sz="0" w:space="0" w:color="auto"/>
                        <w:bottom w:val="none" w:sz="0" w:space="0" w:color="auto"/>
                        <w:right w:val="none" w:sz="0" w:space="0" w:color="auto"/>
                      </w:divBdr>
                      <w:divsChild>
                        <w:div w:id="1636325949">
                          <w:marLeft w:val="0"/>
                          <w:marRight w:val="0"/>
                          <w:marTop w:val="0"/>
                          <w:marBottom w:val="0"/>
                          <w:divBdr>
                            <w:top w:val="none" w:sz="0" w:space="0" w:color="auto"/>
                            <w:left w:val="none" w:sz="0" w:space="0" w:color="auto"/>
                            <w:bottom w:val="none" w:sz="0" w:space="0" w:color="auto"/>
                            <w:right w:val="none" w:sz="0" w:space="0" w:color="auto"/>
                          </w:divBdr>
                          <w:divsChild>
                            <w:div w:id="693843844">
                              <w:marLeft w:val="0"/>
                              <w:marRight w:val="0"/>
                              <w:marTop w:val="0"/>
                              <w:marBottom w:val="0"/>
                              <w:divBdr>
                                <w:top w:val="none" w:sz="0" w:space="0" w:color="auto"/>
                                <w:left w:val="none" w:sz="0" w:space="0" w:color="auto"/>
                                <w:bottom w:val="none" w:sz="0" w:space="0" w:color="auto"/>
                                <w:right w:val="none" w:sz="0" w:space="0" w:color="auto"/>
                              </w:divBdr>
                              <w:divsChild>
                                <w:div w:id="12229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girlfriend.com/wp-content/uploads/2012/04/paper-clips-style-girlfriend.jpg" TargetMode="External"/><Relationship Id="rId13" Type="http://schemas.openxmlformats.org/officeDocument/2006/relationships/hyperlink" Target="https://www.healthcare.gov/" TargetMode="External"/><Relationship Id="rId18" Type="http://schemas.openxmlformats.org/officeDocument/2006/relationships/hyperlink" Target="http://www.cdc.gov/nchs/nhis.htm" TargetMode="External"/><Relationship Id="rId26" Type="http://schemas.openxmlformats.org/officeDocument/2006/relationships/hyperlink" Target="http://ccf.georgetown.edu/wp-content/uploads/2016/01/report-medicaid-and-chip-eligibility-enrollment-renewal-and-cost-sharing-policies-as-of-january-2016-findings-from-a-50-state-survey.pdf" TargetMode="External"/><Relationship Id="rId3" Type="http://schemas.openxmlformats.org/officeDocument/2006/relationships/styles" Target="styles.xml"/><Relationship Id="rId21" Type="http://schemas.openxmlformats.org/officeDocument/2006/relationships/hyperlink" Target="http://www.healthcare.gov/" TargetMode="External"/><Relationship Id="rId7" Type="http://schemas.openxmlformats.org/officeDocument/2006/relationships/endnotes" Target="endnotes.xml"/><Relationship Id="rId12" Type="http://schemas.openxmlformats.org/officeDocument/2006/relationships/hyperlink" Target="https://www.enrollamerica.org/" TargetMode="External"/><Relationship Id="rId17" Type="http://schemas.openxmlformats.org/officeDocument/2006/relationships/hyperlink" Target="http://topics.nytimes.com/top/news/health/diseasesconditionsandhealthtopics/health_insurance_and_managed_care/health_care_reform/index.html?inline=nyt-classifier" TargetMode="External"/><Relationship Id="rId25" Type="http://schemas.openxmlformats.org/officeDocument/2006/relationships/hyperlink" Target="http://www.healthcare.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pics.nytimes.com/top/news/health/diseasesconditionsandhealthtopics/medicaid/index.html?inline=nyt-classifier" TargetMode="External"/><Relationship Id="rId20" Type="http://schemas.openxmlformats.org/officeDocument/2006/relationships/hyperlink" Target="https://aspe.hhs.gov/poverty-guidelines" TargetMode="External"/><Relationship Id="rId29"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 TargetMode="External"/><Relationship Id="rId24" Type="http://schemas.openxmlformats.org/officeDocument/2006/relationships/hyperlink" Target="http://healthcare.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onkitenews.azpbs.org/2016/02/04/15675/" TargetMode="External"/><Relationship Id="rId23" Type="http://schemas.openxmlformats.org/officeDocument/2006/relationships/hyperlink" Target="http://www.healthcare.gov/" TargetMode="External"/><Relationship Id="rId28" Type="http://schemas.openxmlformats.org/officeDocument/2006/relationships/hyperlink" Target="http://ccf.georgetown.edu/wp-content/uploads/2016/01/report-medicaid-and-chip-eligibility-enrollment-renewal-and-cost-sharing-policies-as-of-january-2016-findings-from-a-50-state-survey.pdf" TargetMode="External"/><Relationship Id="rId10" Type="http://schemas.openxmlformats.org/officeDocument/2006/relationships/hyperlink" Target="https://www.cms.gov/Newsroom/MediaReleaseDatabase/Fact-sheets/2016-Fact-sheets-items/2016-02-04.html" TargetMode="External"/><Relationship Id="rId19" Type="http://schemas.openxmlformats.org/officeDocument/2006/relationships/hyperlink" Target="http://thehill.com/policy/healthcare/265505-obamacare-costs-set-to-spike-for-thousands" TargetMode="External"/><Relationship Id="rId31" Type="http://schemas.openxmlformats.org/officeDocument/2006/relationships/hyperlink" Target="mailto:kim.vanpelt@slhi.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whitehouse.gov/healthreform/healthcare-overview" TargetMode="External"/><Relationship Id="rId22" Type="http://schemas.openxmlformats.org/officeDocument/2006/relationships/hyperlink" Target="http://www.healthcare.gov/" TargetMode="External"/><Relationship Id="rId27" Type="http://schemas.openxmlformats.org/officeDocument/2006/relationships/hyperlink" Target="http://www.healthcare.gov/" TargetMode="External"/><Relationship Id="rId30" Type="http://schemas.openxmlformats.org/officeDocument/2006/relationships/hyperlink" Target="http://ccf.georgetown.edu/all/2016-federal-poverty-levels-affect-health-coverage-marketplace-medic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EB8F-F9B7-4677-ACD4-18124C6E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8</cp:revision>
  <dcterms:created xsi:type="dcterms:W3CDTF">2016-02-01T18:49:00Z</dcterms:created>
  <dcterms:modified xsi:type="dcterms:W3CDTF">2016-02-11T23:12:00Z</dcterms:modified>
</cp:coreProperties>
</file>