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337" w:rsidRDefault="0035210F" w:rsidP="00566337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880110</wp:posOffset>
                </wp:positionV>
                <wp:extent cx="3097530" cy="101727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7530" cy="1017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8B3" w:rsidRPr="00B9045F" w:rsidRDefault="00D008B3" w:rsidP="0035210F">
                            <w:pPr>
                              <w:jc w:val="center"/>
                              <w:rPr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B9045F">
                              <w:rPr>
                                <w:b/>
                                <w:color w:val="002060"/>
                                <w:sz w:val="72"/>
                                <w:szCs w:val="72"/>
                              </w:rPr>
                              <w:t>Get Covered</w:t>
                            </w:r>
                            <w:r w:rsidRPr="00D008B3">
                              <w:rPr>
                                <w:color w:val="002060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69.3pt;width:243.9pt;height:8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" filled="f" stroked="f" strokeweight=".5pt">
                <v:textbox>
                  <w:txbxContent>
                    <w:p w:rsidR="00D008B3" w:rsidRPr="00B9045F" w:rsidRDefault="00D008B3" w:rsidP="0035210F">
                      <w:pPr>
                        <w:jc w:val="center"/>
                        <w:rPr>
                          <w:color w:val="002060"/>
                          <w:sz w:val="72"/>
                          <w:szCs w:val="72"/>
                        </w:rPr>
                      </w:pPr>
                      <w:r w:rsidRPr="00B9045F">
                        <w:rPr>
                          <w:b/>
                          <w:color w:val="002060"/>
                          <w:sz w:val="72"/>
                          <w:szCs w:val="72"/>
                        </w:rPr>
                        <w:t>Get Covered</w:t>
                      </w:r>
                      <w:r w:rsidRPr="00D008B3">
                        <w:rPr>
                          <w:color w:val="002060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566337">
        <w:rPr>
          <w:noProof/>
        </w:rPr>
        <w:drawing>
          <wp:inline distT="0" distB="0" distL="0" distR="0" wp14:anchorId="1E611C43" wp14:editId="135F365F">
            <wp:extent cx="2286000" cy="2242144"/>
            <wp:effectExtent l="0" t="0" r="0" b="6350"/>
            <wp:docPr id="1" name="Picture 1" descr="http://coveraz.org/wp-content/uploads/2013/09/coveraz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veraz.org/wp-content/uploads/2013/09/coveraz-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610" cy="224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337" w:rsidRPr="00A0303E" w:rsidRDefault="00566337" w:rsidP="00566337">
      <w:pPr>
        <w:autoSpaceDE w:val="0"/>
        <w:autoSpaceDN w:val="0"/>
        <w:adjustRightInd w:val="0"/>
        <w:spacing w:after="0" w:line="240" w:lineRule="auto"/>
        <w:rPr>
          <w:rFonts w:eastAsia="SymbolMT" w:cs="Calibri-Bold"/>
          <w:b/>
          <w:bCs/>
          <w:color w:val="000000"/>
          <w:sz w:val="32"/>
          <w:szCs w:val="32"/>
        </w:rPr>
      </w:pPr>
    </w:p>
    <w:p w:rsidR="00566337" w:rsidRPr="00A0303E" w:rsidRDefault="00566337" w:rsidP="00566337">
      <w:pPr>
        <w:autoSpaceDE w:val="0"/>
        <w:autoSpaceDN w:val="0"/>
        <w:adjustRightInd w:val="0"/>
        <w:spacing w:after="0" w:line="240" w:lineRule="auto"/>
        <w:rPr>
          <w:rFonts w:eastAsia="SymbolMT" w:cs="Calibri-Bold"/>
          <w:b/>
          <w:bCs/>
          <w:color w:val="000000"/>
          <w:sz w:val="32"/>
          <w:szCs w:val="32"/>
        </w:rPr>
      </w:pPr>
      <w:r w:rsidRPr="00A0303E">
        <w:rPr>
          <w:rFonts w:eastAsia="SymbolMT" w:cs="Calibri-Bold"/>
          <w:b/>
          <w:bCs/>
          <w:color w:val="000000"/>
          <w:sz w:val="32"/>
          <w:szCs w:val="32"/>
        </w:rPr>
        <w:t>To apply for AHCCCS:</w:t>
      </w:r>
    </w:p>
    <w:p w:rsidR="00566337" w:rsidRPr="00A0303E" w:rsidRDefault="00566337" w:rsidP="00566337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color w:val="000000"/>
          <w:sz w:val="32"/>
          <w:szCs w:val="32"/>
        </w:rPr>
      </w:pPr>
      <w:r w:rsidRPr="00A0303E">
        <w:rPr>
          <w:rFonts w:ascii="Calibri" w:eastAsia="SymbolMT" w:hAnsi="Calibri" w:cs="Calibri"/>
          <w:color w:val="000000"/>
          <w:sz w:val="32"/>
          <w:szCs w:val="32"/>
        </w:rPr>
        <w:t>www.healthearizonaplus.gov</w:t>
      </w:r>
    </w:p>
    <w:p w:rsidR="00566337" w:rsidRPr="00A0303E" w:rsidRDefault="00566337" w:rsidP="00566337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color w:val="000000"/>
          <w:sz w:val="32"/>
          <w:szCs w:val="32"/>
        </w:rPr>
      </w:pPr>
      <w:r w:rsidRPr="00A0303E">
        <w:rPr>
          <w:rFonts w:ascii="Calibri" w:eastAsia="SymbolMT" w:hAnsi="Calibri" w:cs="Calibri"/>
          <w:color w:val="000000"/>
          <w:sz w:val="32"/>
          <w:szCs w:val="32"/>
        </w:rPr>
        <w:t>1 855 HEA‐plus</w:t>
      </w:r>
    </w:p>
    <w:p w:rsidR="00566337" w:rsidRPr="00A0303E" w:rsidRDefault="00566337" w:rsidP="00566337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color w:val="000000"/>
          <w:sz w:val="32"/>
          <w:szCs w:val="32"/>
        </w:rPr>
      </w:pPr>
      <w:r w:rsidRPr="00A0303E">
        <w:rPr>
          <w:rFonts w:ascii="Calibri" w:eastAsia="SymbolMT" w:hAnsi="Calibri" w:cs="Calibri"/>
          <w:color w:val="000000"/>
          <w:sz w:val="32"/>
          <w:szCs w:val="32"/>
        </w:rPr>
        <w:t>1 855 432‐7587 (interpretation services available)</w:t>
      </w:r>
    </w:p>
    <w:p w:rsidR="00566337" w:rsidRPr="00A0303E" w:rsidRDefault="00566337" w:rsidP="00566337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color w:val="000000"/>
          <w:sz w:val="32"/>
          <w:szCs w:val="32"/>
        </w:rPr>
      </w:pPr>
    </w:p>
    <w:p w:rsidR="00566337" w:rsidRPr="00A0303E" w:rsidRDefault="00566337" w:rsidP="00566337">
      <w:pPr>
        <w:autoSpaceDE w:val="0"/>
        <w:autoSpaceDN w:val="0"/>
        <w:adjustRightInd w:val="0"/>
        <w:spacing w:after="0" w:line="240" w:lineRule="auto"/>
        <w:rPr>
          <w:rFonts w:eastAsia="SymbolMT" w:cs="Calibri-Bold"/>
          <w:b/>
          <w:bCs/>
          <w:color w:val="000000"/>
          <w:sz w:val="32"/>
          <w:szCs w:val="32"/>
        </w:rPr>
      </w:pPr>
      <w:r w:rsidRPr="00A0303E">
        <w:rPr>
          <w:rFonts w:eastAsia="SymbolMT" w:cs="Calibri-Bold"/>
          <w:b/>
          <w:bCs/>
          <w:color w:val="000000"/>
          <w:sz w:val="32"/>
          <w:szCs w:val="32"/>
        </w:rPr>
        <w:t>To apply for the Marketplace:</w:t>
      </w:r>
    </w:p>
    <w:p w:rsidR="00566337" w:rsidRPr="00A0303E" w:rsidRDefault="00566337" w:rsidP="00566337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color w:val="000000"/>
          <w:sz w:val="32"/>
          <w:szCs w:val="32"/>
        </w:rPr>
      </w:pPr>
      <w:r w:rsidRPr="00A0303E">
        <w:rPr>
          <w:rFonts w:ascii="Calibri" w:eastAsia="SymbolMT" w:hAnsi="Calibri" w:cs="Calibri"/>
          <w:color w:val="000000"/>
          <w:sz w:val="32"/>
          <w:szCs w:val="32"/>
        </w:rPr>
        <w:t>www.healthcare.gov</w:t>
      </w:r>
    </w:p>
    <w:p w:rsidR="00566337" w:rsidRPr="00A0303E" w:rsidRDefault="00566337" w:rsidP="00566337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color w:val="000000"/>
          <w:sz w:val="32"/>
          <w:szCs w:val="32"/>
        </w:rPr>
      </w:pPr>
      <w:r w:rsidRPr="00A0303E">
        <w:rPr>
          <w:rFonts w:ascii="Calibri" w:eastAsia="SymbolMT" w:hAnsi="Calibri" w:cs="Calibri"/>
          <w:color w:val="000000"/>
          <w:sz w:val="32"/>
          <w:szCs w:val="32"/>
        </w:rPr>
        <w:t xml:space="preserve">www.cuidadodesalud.gov (Spanish) </w:t>
      </w:r>
    </w:p>
    <w:p w:rsidR="00566337" w:rsidRPr="00A0303E" w:rsidRDefault="00566337" w:rsidP="00566337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color w:val="333333"/>
          <w:sz w:val="32"/>
          <w:szCs w:val="32"/>
        </w:rPr>
      </w:pPr>
      <w:r w:rsidRPr="00A0303E">
        <w:rPr>
          <w:rFonts w:ascii="Calibri" w:eastAsia="SymbolMT" w:hAnsi="Calibri" w:cs="Calibri"/>
          <w:color w:val="333333"/>
          <w:sz w:val="32"/>
          <w:szCs w:val="32"/>
        </w:rPr>
        <w:t>1‐800‐318‐2596 (open 24/7, 150+ languages)</w:t>
      </w:r>
    </w:p>
    <w:p w:rsidR="00566337" w:rsidRPr="00A0303E" w:rsidRDefault="00566337" w:rsidP="00566337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color w:val="333333"/>
          <w:sz w:val="32"/>
          <w:szCs w:val="32"/>
        </w:rPr>
      </w:pPr>
      <w:r w:rsidRPr="00A0303E">
        <w:rPr>
          <w:rFonts w:ascii="Calibri" w:eastAsia="SymbolMT" w:hAnsi="Calibri" w:cs="Calibri"/>
          <w:color w:val="333333"/>
          <w:sz w:val="32"/>
          <w:szCs w:val="32"/>
        </w:rPr>
        <w:t>TTY: 1‐855‐889‐4325</w:t>
      </w:r>
    </w:p>
    <w:p w:rsidR="00566337" w:rsidRPr="00A0303E" w:rsidRDefault="00566337" w:rsidP="00566337">
      <w:pPr>
        <w:autoSpaceDE w:val="0"/>
        <w:autoSpaceDN w:val="0"/>
        <w:adjustRightInd w:val="0"/>
        <w:spacing w:after="0" w:line="240" w:lineRule="auto"/>
        <w:rPr>
          <w:rFonts w:ascii="Calibri" w:eastAsia="SymbolMT" w:hAnsi="Calibri" w:cs="Calibri"/>
          <w:color w:val="333333"/>
          <w:sz w:val="32"/>
          <w:szCs w:val="32"/>
        </w:rPr>
      </w:pPr>
    </w:p>
    <w:p w:rsidR="00B9045F" w:rsidRPr="00A0303E" w:rsidRDefault="00B9045F" w:rsidP="00566337">
      <w:pPr>
        <w:autoSpaceDE w:val="0"/>
        <w:autoSpaceDN w:val="0"/>
        <w:adjustRightInd w:val="0"/>
        <w:spacing w:after="0" w:line="240" w:lineRule="auto"/>
        <w:rPr>
          <w:rFonts w:eastAsia="SymbolMT" w:cs="Calibri"/>
          <w:b/>
          <w:color w:val="333333"/>
          <w:sz w:val="32"/>
          <w:szCs w:val="32"/>
        </w:rPr>
      </w:pPr>
      <w:r w:rsidRPr="00A0303E">
        <w:rPr>
          <w:rFonts w:eastAsia="SymbolMT" w:cs="Calibri"/>
          <w:b/>
          <w:color w:val="333333"/>
          <w:sz w:val="32"/>
          <w:szCs w:val="32"/>
        </w:rPr>
        <w:t xml:space="preserve">To get Assistance: </w:t>
      </w:r>
    </w:p>
    <w:p w:rsidR="0035210F" w:rsidRPr="00A0303E" w:rsidRDefault="0035210F" w:rsidP="0035210F">
      <w:pPr>
        <w:pStyle w:val="ListParagraph"/>
        <w:numPr>
          <w:ilvl w:val="0"/>
          <w:numId w:val="1"/>
        </w:numPr>
        <w:rPr>
          <w:rFonts w:eastAsia="SymbolMT" w:cs="Calibri"/>
          <w:color w:val="333333"/>
          <w:sz w:val="32"/>
          <w:szCs w:val="32"/>
        </w:rPr>
      </w:pPr>
      <w:r w:rsidRPr="00A0303E">
        <w:rPr>
          <w:rFonts w:eastAsia="SymbolMT" w:cs="Calibri-Bold"/>
          <w:bCs/>
          <w:color w:val="333333"/>
          <w:sz w:val="32"/>
          <w:szCs w:val="32"/>
        </w:rPr>
        <w:t>C</w:t>
      </w:r>
      <w:r w:rsidR="00566337" w:rsidRPr="00A0303E">
        <w:rPr>
          <w:rFonts w:eastAsia="SymbolMT" w:cs="Calibri"/>
          <w:color w:val="333333"/>
          <w:sz w:val="32"/>
          <w:szCs w:val="32"/>
        </w:rPr>
        <w:t xml:space="preserve">all </w:t>
      </w:r>
      <w:r w:rsidR="00566337" w:rsidRPr="00A0303E">
        <w:rPr>
          <w:rFonts w:eastAsia="SymbolMT" w:cs="Calibri"/>
          <w:b/>
          <w:sz w:val="32"/>
          <w:szCs w:val="32"/>
        </w:rPr>
        <w:t>211</w:t>
      </w:r>
      <w:r w:rsidR="00566337" w:rsidRPr="00A0303E">
        <w:rPr>
          <w:rFonts w:eastAsia="SymbolMT" w:cs="Calibri"/>
          <w:color w:val="333333"/>
          <w:sz w:val="32"/>
          <w:szCs w:val="32"/>
        </w:rPr>
        <w:t xml:space="preserve"> </w:t>
      </w:r>
      <w:r w:rsidRPr="00A0303E">
        <w:rPr>
          <w:rFonts w:eastAsia="SymbolMT" w:cs="Calibri"/>
          <w:color w:val="333333"/>
          <w:sz w:val="32"/>
          <w:szCs w:val="32"/>
        </w:rPr>
        <w:t>from anywhere in Arizona to find local enrollment assistance</w:t>
      </w:r>
    </w:p>
    <w:p w:rsidR="00B45E0C" w:rsidRPr="00A0303E" w:rsidRDefault="0035210F" w:rsidP="0035210F">
      <w:pPr>
        <w:pStyle w:val="ListParagraph"/>
        <w:numPr>
          <w:ilvl w:val="0"/>
          <w:numId w:val="1"/>
        </w:numPr>
        <w:rPr>
          <w:rFonts w:eastAsia="SymbolMT" w:cs="Calibri"/>
          <w:color w:val="333333"/>
          <w:sz w:val="32"/>
          <w:szCs w:val="32"/>
        </w:rPr>
      </w:pPr>
      <w:r w:rsidRPr="00A0303E">
        <w:rPr>
          <w:rFonts w:eastAsia="SymbolMT" w:cs="Calibri"/>
          <w:color w:val="333333"/>
          <w:sz w:val="32"/>
          <w:szCs w:val="32"/>
        </w:rPr>
        <w:t>Vi</w:t>
      </w:r>
      <w:r w:rsidR="00566337" w:rsidRPr="00A0303E">
        <w:rPr>
          <w:rFonts w:eastAsia="SymbolMT" w:cs="Calibri"/>
          <w:color w:val="333333"/>
          <w:sz w:val="32"/>
          <w:szCs w:val="32"/>
        </w:rPr>
        <w:t xml:space="preserve">sit </w:t>
      </w:r>
      <w:r w:rsidR="0086541A" w:rsidRPr="00A0303E">
        <w:rPr>
          <w:rFonts w:eastAsia="SymbolMT" w:cs="Calibri"/>
          <w:b/>
          <w:color w:val="333333"/>
          <w:sz w:val="32"/>
          <w:szCs w:val="32"/>
        </w:rPr>
        <w:t xml:space="preserve">www.211arizona.org </w:t>
      </w:r>
      <w:r w:rsidRPr="00A0303E">
        <w:rPr>
          <w:rFonts w:eastAsia="SymbolMT" w:cs="Calibri"/>
          <w:color w:val="333333"/>
          <w:sz w:val="32"/>
          <w:szCs w:val="32"/>
        </w:rPr>
        <w:t>to find enrollment assistance online</w:t>
      </w:r>
    </w:p>
    <w:p w:rsidR="00A0303E" w:rsidRPr="00A0303E" w:rsidRDefault="0035210F" w:rsidP="00A0303E">
      <w:pPr>
        <w:pStyle w:val="ListParagraph"/>
        <w:numPr>
          <w:ilvl w:val="0"/>
          <w:numId w:val="1"/>
        </w:numPr>
        <w:rPr>
          <w:rFonts w:eastAsia="SymbolMT" w:cs="Calibri"/>
          <w:color w:val="333333"/>
          <w:sz w:val="32"/>
          <w:szCs w:val="32"/>
        </w:rPr>
      </w:pPr>
      <w:r w:rsidRPr="00A0303E">
        <w:rPr>
          <w:rFonts w:eastAsia="SymbolMT" w:cs="Calibri"/>
          <w:color w:val="333333"/>
          <w:sz w:val="32"/>
          <w:szCs w:val="32"/>
        </w:rPr>
        <w:t>Or call one of the following navigator organizations to get the help you need to complete an application:</w:t>
      </w:r>
    </w:p>
    <w:p w:rsidR="00A0303E" w:rsidRPr="00A0303E" w:rsidRDefault="00566337" w:rsidP="00A0303E">
      <w:pPr>
        <w:spacing w:after="0"/>
        <w:rPr>
          <w:rFonts w:eastAsia="SymbolMT" w:cs="Calibri"/>
          <w:color w:val="333333"/>
          <w:sz w:val="32"/>
          <w:szCs w:val="32"/>
        </w:rPr>
      </w:pPr>
      <w:r w:rsidRPr="00A0303E">
        <w:rPr>
          <w:rFonts w:eastAsia="SymbolMT" w:cs="Calibri"/>
          <w:color w:val="333333"/>
          <w:sz w:val="32"/>
          <w:szCs w:val="32"/>
        </w:rPr>
        <w:t>Arizona Alliance for Community Health Centers</w:t>
      </w:r>
      <w:r w:rsidR="009F0E8B" w:rsidRPr="00A0303E">
        <w:rPr>
          <w:rFonts w:eastAsia="SymbolMT" w:cs="Calibri"/>
          <w:color w:val="333333"/>
          <w:sz w:val="32"/>
          <w:szCs w:val="32"/>
        </w:rPr>
        <w:tab/>
      </w:r>
      <w:r w:rsidR="00A0303E" w:rsidRPr="00A0303E">
        <w:rPr>
          <w:rFonts w:eastAsia="SymbolMT" w:cs="Calibri"/>
          <w:color w:val="333333"/>
          <w:sz w:val="32"/>
          <w:szCs w:val="32"/>
        </w:rPr>
        <w:t xml:space="preserve">(statewide) </w:t>
      </w:r>
      <w:r w:rsidR="00083896" w:rsidRPr="00A0303E">
        <w:rPr>
          <w:rFonts w:eastAsia="SymbolMT" w:cs="Calibri"/>
          <w:color w:val="333333"/>
          <w:sz w:val="32"/>
          <w:szCs w:val="32"/>
        </w:rPr>
        <w:t>(602) 218-3900</w:t>
      </w:r>
    </w:p>
    <w:p w:rsidR="0035210F" w:rsidRPr="00A0303E" w:rsidRDefault="0035210F" w:rsidP="00A0303E">
      <w:pPr>
        <w:spacing w:after="0"/>
        <w:rPr>
          <w:rFonts w:eastAsia="SymbolMT" w:cs="Calibri"/>
          <w:color w:val="333333"/>
          <w:sz w:val="32"/>
          <w:szCs w:val="32"/>
        </w:rPr>
      </w:pPr>
      <w:r w:rsidRPr="00A0303E">
        <w:rPr>
          <w:rFonts w:eastAsia="SymbolMT" w:cs="Calibri"/>
          <w:color w:val="333333"/>
          <w:sz w:val="32"/>
          <w:szCs w:val="32"/>
        </w:rPr>
        <w:t>Greater Phoenix Urban League, Inc.</w:t>
      </w:r>
      <w:r w:rsidR="00A0303E" w:rsidRPr="00A0303E">
        <w:rPr>
          <w:rFonts w:eastAsia="SymbolMT" w:cs="Calibri"/>
          <w:color w:val="333333"/>
          <w:sz w:val="32"/>
          <w:szCs w:val="32"/>
        </w:rPr>
        <w:tab/>
        <w:t xml:space="preserve">  </w:t>
      </w:r>
      <w:r w:rsidR="00A0303E" w:rsidRPr="00A0303E">
        <w:rPr>
          <w:rFonts w:eastAsia="SymbolMT" w:cs="Calibri"/>
          <w:color w:val="333333"/>
          <w:sz w:val="32"/>
          <w:szCs w:val="32"/>
        </w:rPr>
        <w:tab/>
      </w:r>
      <w:r w:rsidR="00A0303E" w:rsidRPr="00A0303E">
        <w:rPr>
          <w:rFonts w:eastAsia="SymbolMT" w:cs="Calibri"/>
          <w:color w:val="333333"/>
          <w:sz w:val="32"/>
          <w:szCs w:val="32"/>
        </w:rPr>
        <w:tab/>
        <w:t>(Maricopa and Pima County)</w:t>
      </w:r>
      <w:r w:rsidR="00A0303E" w:rsidRPr="00A0303E">
        <w:rPr>
          <w:rFonts w:eastAsia="SymbolMT" w:cs="Calibri"/>
          <w:color w:val="333333"/>
          <w:sz w:val="32"/>
          <w:szCs w:val="32"/>
        </w:rPr>
        <w:tab/>
      </w:r>
      <w:r w:rsidR="00A0303E" w:rsidRPr="00A0303E">
        <w:rPr>
          <w:rFonts w:eastAsia="SymbolMT" w:cs="Calibri"/>
          <w:color w:val="333333"/>
          <w:sz w:val="32"/>
          <w:szCs w:val="32"/>
        </w:rPr>
        <w:tab/>
      </w:r>
      <w:r w:rsidR="00A0303E" w:rsidRPr="00A0303E">
        <w:rPr>
          <w:rFonts w:eastAsia="SymbolMT" w:cs="Calibri"/>
          <w:color w:val="333333"/>
          <w:sz w:val="32"/>
          <w:szCs w:val="32"/>
        </w:rPr>
        <w:tab/>
      </w:r>
      <w:r w:rsidR="00A0303E" w:rsidRPr="00A0303E">
        <w:rPr>
          <w:rFonts w:eastAsia="SymbolMT" w:cs="Calibri"/>
          <w:color w:val="333333"/>
          <w:sz w:val="32"/>
          <w:szCs w:val="32"/>
        </w:rPr>
        <w:tab/>
      </w:r>
      <w:r w:rsidR="00A0303E" w:rsidRPr="00A0303E">
        <w:rPr>
          <w:rFonts w:eastAsia="SymbolMT" w:cs="Calibri"/>
          <w:color w:val="333333"/>
          <w:sz w:val="32"/>
          <w:szCs w:val="32"/>
        </w:rPr>
        <w:tab/>
      </w:r>
      <w:r w:rsidR="00A0303E" w:rsidRPr="00A0303E">
        <w:rPr>
          <w:rFonts w:eastAsia="SymbolMT" w:cs="Calibri"/>
          <w:color w:val="333333"/>
          <w:sz w:val="32"/>
          <w:szCs w:val="32"/>
        </w:rPr>
        <w:tab/>
      </w:r>
      <w:r w:rsidR="00A0303E" w:rsidRPr="00A0303E">
        <w:rPr>
          <w:rFonts w:eastAsia="SymbolMT" w:cs="Calibri"/>
          <w:color w:val="333333"/>
          <w:sz w:val="32"/>
          <w:szCs w:val="32"/>
        </w:rPr>
        <w:tab/>
      </w:r>
      <w:r w:rsidR="00A0303E" w:rsidRPr="00A0303E">
        <w:rPr>
          <w:rFonts w:eastAsia="SymbolMT" w:cs="Calibri"/>
          <w:color w:val="333333"/>
          <w:sz w:val="32"/>
          <w:szCs w:val="32"/>
        </w:rPr>
        <w:tab/>
      </w:r>
      <w:r w:rsidR="00A0303E" w:rsidRPr="00A0303E">
        <w:rPr>
          <w:rFonts w:eastAsia="SymbolMT" w:cs="Calibri"/>
          <w:color w:val="333333"/>
          <w:sz w:val="32"/>
          <w:szCs w:val="32"/>
        </w:rPr>
        <w:tab/>
      </w:r>
      <w:r w:rsidR="00A0303E" w:rsidRPr="00A0303E">
        <w:rPr>
          <w:rFonts w:eastAsia="SymbolMT" w:cs="Calibri"/>
          <w:color w:val="333333"/>
          <w:sz w:val="32"/>
          <w:szCs w:val="32"/>
        </w:rPr>
        <w:tab/>
      </w:r>
      <w:r w:rsidR="009F0E8B" w:rsidRPr="00A0303E">
        <w:rPr>
          <w:rFonts w:eastAsia="SymbolMT" w:cs="Calibri"/>
          <w:color w:val="333333"/>
          <w:sz w:val="32"/>
          <w:szCs w:val="32"/>
        </w:rPr>
        <w:t>(602) 254-5611</w:t>
      </w:r>
    </w:p>
    <w:p w:rsidR="0035210F" w:rsidRPr="00A0303E" w:rsidRDefault="00B9045F" w:rsidP="00A0303E">
      <w:pPr>
        <w:spacing w:after="0"/>
        <w:rPr>
          <w:rFonts w:eastAsia="SymbolMT" w:cs="Calibri"/>
          <w:color w:val="333333"/>
          <w:sz w:val="32"/>
          <w:szCs w:val="32"/>
        </w:rPr>
      </w:pPr>
      <w:r w:rsidRPr="00A0303E">
        <w:rPr>
          <w:rFonts w:eastAsia="SymbolMT" w:cs="Calibri"/>
          <w:color w:val="333333"/>
          <w:sz w:val="32"/>
          <w:szCs w:val="32"/>
        </w:rPr>
        <w:t>C</w:t>
      </w:r>
      <w:r w:rsidR="0035210F" w:rsidRPr="00A0303E">
        <w:rPr>
          <w:rFonts w:eastAsia="SymbolMT" w:cs="Calibri"/>
          <w:color w:val="333333"/>
          <w:sz w:val="32"/>
          <w:szCs w:val="32"/>
        </w:rPr>
        <w:t>ampesinos Sin Fronteras</w:t>
      </w:r>
      <w:r w:rsidR="00A0303E" w:rsidRPr="00A0303E">
        <w:rPr>
          <w:rFonts w:eastAsia="SymbolMT" w:cs="Calibri"/>
          <w:color w:val="333333"/>
          <w:sz w:val="32"/>
          <w:szCs w:val="32"/>
        </w:rPr>
        <w:tab/>
      </w:r>
      <w:r w:rsidR="00A0303E" w:rsidRPr="00A0303E">
        <w:rPr>
          <w:rFonts w:eastAsia="SymbolMT" w:cs="Calibri"/>
          <w:color w:val="333333"/>
          <w:sz w:val="32"/>
          <w:szCs w:val="32"/>
        </w:rPr>
        <w:tab/>
      </w:r>
      <w:r w:rsidR="00A0303E" w:rsidRPr="00A0303E">
        <w:rPr>
          <w:rFonts w:eastAsia="SymbolMT" w:cs="Calibri"/>
          <w:color w:val="333333"/>
          <w:sz w:val="32"/>
          <w:szCs w:val="32"/>
        </w:rPr>
        <w:tab/>
      </w:r>
      <w:r w:rsidR="00A0303E" w:rsidRPr="00A0303E">
        <w:rPr>
          <w:rFonts w:eastAsia="SymbolMT" w:cs="Calibri"/>
          <w:color w:val="333333"/>
          <w:sz w:val="32"/>
          <w:szCs w:val="32"/>
        </w:rPr>
        <w:tab/>
      </w:r>
      <w:r w:rsidR="00A0303E" w:rsidRPr="00A0303E">
        <w:rPr>
          <w:rFonts w:eastAsia="SymbolMT" w:cs="Calibri"/>
          <w:color w:val="333333"/>
          <w:sz w:val="32"/>
          <w:szCs w:val="32"/>
        </w:rPr>
        <w:tab/>
        <w:t>(San Luis)</w:t>
      </w:r>
      <w:r w:rsidR="00A0303E" w:rsidRPr="00A0303E">
        <w:rPr>
          <w:rFonts w:eastAsia="SymbolMT" w:cs="Calibri"/>
          <w:color w:val="333333"/>
          <w:sz w:val="32"/>
          <w:szCs w:val="32"/>
        </w:rPr>
        <w:tab/>
        <w:t>(928) 627-1060</w:t>
      </w:r>
    </w:p>
    <w:p w:rsidR="00A0303E" w:rsidRPr="00A0303E" w:rsidRDefault="00A0303E" w:rsidP="00B9045F">
      <w:pPr>
        <w:spacing w:after="0"/>
        <w:ind w:firstLine="360"/>
        <w:rPr>
          <w:rFonts w:eastAsia="SymbolMT" w:cs="Calibri"/>
          <w:color w:val="333333"/>
          <w:sz w:val="32"/>
          <w:szCs w:val="32"/>
        </w:rPr>
      </w:pPr>
      <w:r w:rsidRPr="00A0303E">
        <w:rPr>
          <w:rFonts w:eastAsia="SymbolMT" w:cs="Calibri"/>
          <w:color w:val="333333"/>
          <w:sz w:val="32"/>
          <w:szCs w:val="32"/>
        </w:rPr>
        <w:tab/>
      </w:r>
      <w:r w:rsidRPr="00A0303E">
        <w:rPr>
          <w:rFonts w:eastAsia="SymbolMT" w:cs="Calibri"/>
          <w:color w:val="333333"/>
          <w:sz w:val="32"/>
          <w:szCs w:val="32"/>
        </w:rPr>
        <w:tab/>
      </w:r>
      <w:r w:rsidRPr="00A0303E">
        <w:rPr>
          <w:rFonts w:eastAsia="SymbolMT" w:cs="Calibri"/>
          <w:color w:val="333333"/>
          <w:sz w:val="32"/>
          <w:szCs w:val="32"/>
        </w:rPr>
        <w:tab/>
      </w:r>
      <w:r w:rsidRPr="00A0303E">
        <w:rPr>
          <w:rFonts w:eastAsia="SymbolMT" w:cs="Calibri"/>
          <w:color w:val="333333"/>
          <w:sz w:val="32"/>
          <w:szCs w:val="32"/>
        </w:rPr>
        <w:tab/>
      </w:r>
      <w:r w:rsidRPr="00A0303E">
        <w:rPr>
          <w:rFonts w:eastAsia="SymbolMT" w:cs="Calibri"/>
          <w:color w:val="333333"/>
          <w:sz w:val="32"/>
          <w:szCs w:val="32"/>
        </w:rPr>
        <w:tab/>
      </w:r>
      <w:r w:rsidRPr="00A0303E">
        <w:rPr>
          <w:rFonts w:eastAsia="SymbolMT" w:cs="Calibri"/>
          <w:color w:val="333333"/>
          <w:sz w:val="32"/>
          <w:szCs w:val="32"/>
        </w:rPr>
        <w:tab/>
      </w:r>
      <w:r w:rsidRPr="00A0303E">
        <w:rPr>
          <w:rFonts w:eastAsia="SymbolMT" w:cs="Calibri"/>
          <w:color w:val="333333"/>
          <w:sz w:val="32"/>
          <w:szCs w:val="32"/>
        </w:rPr>
        <w:tab/>
      </w:r>
      <w:r w:rsidRPr="00A0303E">
        <w:rPr>
          <w:rFonts w:eastAsia="SymbolMT" w:cs="Calibri"/>
          <w:color w:val="333333"/>
          <w:sz w:val="32"/>
          <w:szCs w:val="32"/>
        </w:rPr>
        <w:tab/>
      </w:r>
      <w:r w:rsidRPr="00A0303E">
        <w:rPr>
          <w:rFonts w:eastAsia="SymbolMT" w:cs="Calibri"/>
          <w:color w:val="333333"/>
          <w:sz w:val="32"/>
          <w:szCs w:val="32"/>
        </w:rPr>
        <w:tab/>
        <w:t>(Somerton) (928) 627-5995</w:t>
      </w:r>
    </w:p>
    <w:p w:rsidR="00F05562" w:rsidRPr="00A0303E" w:rsidRDefault="00A0303E" w:rsidP="00A0303E">
      <w:pPr>
        <w:spacing w:after="0"/>
        <w:rPr>
          <w:rFonts w:eastAsia="SymbolMT" w:cs="Calibri"/>
          <w:color w:val="333333"/>
          <w:sz w:val="32"/>
          <w:szCs w:val="32"/>
        </w:rPr>
      </w:pPr>
      <w:r w:rsidRPr="00A0303E">
        <w:rPr>
          <w:rFonts w:eastAsia="SymbolMT" w:cs="Calibri"/>
          <w:color w:val="333333"/>
          <w:sz w:val="32"/>
          <w:szCs w:val="32"/>
        </w:rPr>
        <w:t>Tucson Chinese Cultural Center</w:t>
      </w:r>
      <w:r w:rsidRPr="00A0303E">
        <w:rPr>
          <w:rFonts w:eastAsia="SymbolMT" w:cs="Calibri"/>
          <w:color w:val="333333"/>
          <w:sz w:val="32"/>
          <w:szCs w:val="32"/>
        </w:rPr>
        <w:tab/>
      </w:r>
      <w:r w:rsidRPr="00A0303E">
        <w:rPr>
          <w:rFonts w:eastAsia="SymbolMT" w:cs="Calibri"/>
          <w:color w:val="333333"/>
          <w:sz w:val="32"/>
          <w:szCs w:val="32"/>
        </w:rPr>
        <w:tab/>
      </w:r>
      <w:r w:rsidRPr="00A0303E">
        <w:rPr>
          <w:rFonts w:eastAsia="SymbolMT" w:cs="Calibri"/>
          <w:color w:val="333333"/>
          <w:sz w:val="32"/>
          <w:szCs w:val="32"/>
        </w:rPr>
        <w:tab/>
      </w:r>
      <w:r w:rsidRPr="00A0303E">
        <w:rPr>
          <w:rFonts w:eastAsia="SymbolMT" w:cs="Calibri"/>
          <w:color w:val="333333"/>
          <w:sz w:val="32"/>
          <w:szCs w:val="32"/>
        </w:rPr>
        <w:tab/>
        <w:t>(Tucson) (520) 292-6900</w:t>
      </w:r>
    </w:p>
    <w:p w:rsidR="00A0303E" w:rsidRPr="00A0303E" w:rsidRDefault="00A0303E" w:rsidP="00A0303E">
      <w:pPr>
        <w:spacing w:after="0"/>
        <w:rPr>
          <w:rFonts w:eastAsia="SymbolMT" w:cs="Calibri"/>
          <w:color w:val="333333"/>
          <w:sz w:val="32"/>
          <w:szCs w:val="32"/>
        </w:rPr>
      </w:pPr>
      <w:r w:rsidRPr="00A0303E">
        <w:rPr>
          <w:rFonts w:eastAsia="SymbolMT" w:cs="Calibri"/>
          <w:color w:val="333333"/>
          <w:sz w:val="32"/>
          <w:szCs w:val="32"/>
        </w:rPr>
        <w:t>Pan Asian Community Alliance</w:t>
      </w:r>
      <w:r w:rsidRPr="00A0303E">
        <w:rPr>
          <w:rFonts w:eastAsia="SymbolMT" w:cs="Calibri"/>
          <w:color w:val="333333"/>
          <w:sz w:val="32"/>
          <w:szCs w:val="32"/>
        </w:rPr>
        <w:tab/>
      </w:r>
      <w:r w:rsidRPr="00A0303E">
        <w:rPr>
          <w:rFonts w:eastAsia="SymbolMT" w:cs="Calibri"/>
          <w:color w:val="333333"/>
          <w:sz w:val="32"/>
          <w:szCs w:val="32"/>
        </w:rPr>
        <w:tab/>
      </w:r>
      <w:r w:rsidRPr="00A0303E">
        <w:rPr>
          <w:rFonts w:eastAsia="SymbolMT" w:cs="Calibri"/>
          <w:color w:val="333333"/>
          <w:sz w:val="32"/>
          <w:szCs w:val="32"/>
        </w:rPr>
        <w:tab/>
      </w:r>
      <w:r w:rsidRPr="00A0303E">
        <w:rPr>
          <w:rFonts w:eastAsia="SymbolMT" w:cs="Calibri"/>
          <w:color w:val="333333"/>
          <w:sz w:val="32"/>
          <w:szCs w:val="32"/>
        </w:rPr>
        <w:tab/>
        <w:t>(Tucson) (520) 512-0144</w:t>
      </w:r>
    </w:p>
    <w:p w:rsidR="00A0303E" w:rsidRPr="00B9045F" w:rsidRDefault="00A0303E" w:rsidP="00A0303E">
      <w:pPr>
        <w:spacing w:after="0"/>
        <w:rPr>
          <w:rFonts w:eastAsia="SymbolMT" w:cs="Calibri"/>
          <w:color w:val="333333"/>
          <w:sz w:val="32"/>
          <w:szCs w:val="32"/>
        </w:rPr>
      </w:pPr>
    </w:p>
    <w:p w:rsidR="0035210F" w:rsidRDefault="0035210F" w:rsidP="00566337">
      <w:pPr>
        <w:rPr>
          <w:rFonts w:eastAsia="SymbolMT" w:cs="Calibri"/>
          <w:b/>
          <w:color w:val="333333"/>
          <w:sz w:val="32"/>
          <w:szCs w:val="32"/>
        </w:rPr>
      </w:pPr>
    </w:p>
    <w:p w:rsidR="0035210F" w:rsidRDefault="0035210F" w:rsidP="00566337">
      <w:pPr>
        <w:rPr>
          <w:rFonts w:eastAsia="SymbolMT" w:cs="Calibri"/>
          <w:b/>
          <w:color w:val="333333"/>
          <w:sz w:val="32"/>
          <w:szCs w:val="32"/>
        </w:rPr>
      </w:pPr>
    </w:p>
    <w:p w:rsidR="0035210F" w:rsidRPr="00566337" w:rsidRDefault="0035210F" w:rsidP="00566337">
      <w:pPr>
        <w:rPr>
          <w:rFonts w:eastAsia="SymbolMT" w:cs="Calibri"/>
          <w:b/>
          <w:color w:val="333333"/>
          <w:sz w:val="32"/>
          <w:szCs w:val="32"/>
        </w:rPr>
      </w:pPr>
    </w:p>
    <w:p w:rsidR="00566337" w:rsidRPr="00566337" w:rsidRDefault="00566337" w:rsidP="00566337">
      <w:pPr>
        <w:rPr>
          <w:rFonts w:eastAsia="SymbolMT" w:cs="Calibri"/>
          <w:b/>
          <w:color w:val="333333"/>
          <w:sz w:val="32"/>
          <w:szCs w:val="32"/>
        </w:rPr>
      </w:pPr>
    </w:p>
    <w:p w:rsidR="00566337" w:rsidRPr="00566337" w:rsidRDefault="00566337" w:rsidP="00566337">
      <w:pPr>
        <w:rPr>
          <w:rFonts w:eastAsia="SymbolMT" w:cs="Calibri"/>
          <w:b/>
          <w:color w:val="333333"/>
          <w:sz w:val="36"/>
          <w:szCs w:val="36"/>
        </w:rPr>
      </w:pPr>
    </w:p>
    <w:p w:rsidR="00566337" w:rsidRPr="00566337" w:rsidRDefault="00566337" w:rsidP="00566337">
      <w:pPr>
        <w:rPr>
          <w:sz w:val="28"/>
          <w:szCs w:val="28"/>
        </w:rPr>
      </w:pPr>
    </w:p>
    <w:sectPr w:rsidR="00566337" w:rsidRPr="00566337" w:rsidSect="00A030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30EB6"/>
    <w:multiLevelType w:val="hybridMultilevel"/>
    <w:tmpl w:val="94CCE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37"/>
    <w:rsid w:val="00033346"/>
    <w:rsid w:val="00083896"/>
    <w:rsid w:val="00175490"/>
    <w:rsid w:val="00202EC5"/>
    <w:rsid w:val="0035210F"/>
    <w:rsid w:val="00566337"/>
    <w:rsid w:val="005B5D08"/>
    <w:rsid w:val="00813E0E"/>
    <w:rsid w:val="0086541A"/>
    <w:rsid w:val="009F0E8B"/>
    <w:rsid w:val="00A0303E"/>
    <w:rsid w:val="00B24FBF"/>
    <w:rsid w:val="00B45E0C"/>
    <w:rsid w:val="00B9045F"/>
    <w:rsid w:val="00D008B3"/>
    <w:rsid w:val="00F05562"/>
    <w:rsid w:val="00F7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A6ED2-0103-4D84-A470-4B52CB3F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3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VanPelt</dc:creator>
  <cp:lastModifiedBy>Debbie Sale</cp:lastModifiedBy>
  <cp:revision>2</cp:revision>
  <dcterms:created xsi:type="dcterms:W3CDTF">2013-12-03T15:02:00Z</dcterms:created>
  <dcterms:modified xsi:type="dcterms:W3CDTF">2013-12-03T15:02:00Z</dcterms:modified>
</cp:coreProperties>
</file>